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Service–October 5, 2025</w:t>
      </w:r>
    </w:p>
    <w:p w14:paraId="00000002"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BE56CD"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176EFCE2" w:rsidR="00BE56CD"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rPr>
        <w:t>“</w:t>
      </w:r>
      <w:r w:rsidR="00C1249B">
        <w:rPr>
          <w:rFonts w:ascii="Cambria" w:eastAsia="Cambria" w:hAnsi="Cambria" w:cs="Cambria"/>
          <w:b/>
          <w:i/>
          <w:sz w:val="24"/>
          <w:szCs w:val="24"/>
        </w:rPr>
        <w:t>Goodness of God</w:t>
      </w:r>
      <w:r>
        <w:rPr>
          <w:rFonts w:ascii="Cambria" w:eastAsia="Cambria" w:hAnsi="Cambria" w:cs="Cambria"/>
          <w:b/>
          <w:i/>
          <w:sz w:val="24"/>
          <w:szCs w:val="24"/>
        </w:rPr>
        <w:t>”</w:t>
      </w:r>
    </w:p>
    <w:p w14:paraId="00000006" w14:textId="4EEA3ED2" w:rsidR="00BE56CD"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C1249B">
        <w:rPr>
          <w:rFonts w:ascii="Cambria" w:eastAsia="Cambria" w:hAnsi="Cambria" w:cs="Cambria"/>
          <w:b/>
          <w:i/>
          <w:sz w:val="24"/>
          <w:szCs w:val="24"/>
        </w:rPr>
        <w:t>Way</w:t>
      </w:r>
      <w:r w:rsidR="00706692">
        <w:rPr>
          <w:rFonts w:ascii="Cambria" w:eastAsia="Cambria" w:hAnsi="Cambria" w:cs="Cambria"/>
          <w:b/>
          <w:i/>
          <w:sz w:val="24"/>
          <w:szCs w:val="24"/>
        </w:rPr>
        <w:t xml:space="preserve"> </w:t>
      </w:r>
      <w:r w:rsidR="00C1249B">
        <w:rPr>
          <w:rFonts w:ascii="Cambria" w:eastAsia="Cambria" w:hAnsi="Cambria" w:cs="Cambria"/>
          <w:b/>
          <w:i/>
          <w:sz w:val="24"/>
          <w:szCs w:val="24"/>
        </w:rPr>
        <w:t>Maker</w:t>
      </w:r>
      <w:r>
        <w:rPr>
          <w:rFonts w:ascii="Cambria" w:eastAsia="Cambria" w:hAnsi="Cambria" w:cs="Cambria"/>
          <w:b/>
          <w:i/>
          <w:sz w:val="24"/>
          <w:szCs w:val="24"/>
        </w:rPr>
        <w:t>”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77777777" w:rsidR="00BE56CD"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Reading from Psalm 62:1-3</w:t>
      </w:r>
      <w:r>
        <w:rPr>
          <w:rFonts w:ascii="Cambria" w:eastAsia="Cambria" w:hAnsi="Cambria" w:cs="Cambria"/>
          <w:sz w:val="24"/>
          <w:szCs w:val="24"/>
        </w:rPr>
        <w:t xml:space="preserve">   </w:t>
      </w:r>
    </w:p>
    <w:p w14:paraId="00000008"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P:  For God alone my soul waits in </w:t>
      </w:r>
      <w:proofErr w:type="gramStart"/>
      <w:r>
        <w:rPr>
          <w:rFonts w:ascii="Cambria" w:eastAsia="Cambria" w:hAnsi="Cambria" w:cs="Cambria"/>
          <w:sz w:val="24"/>
          <w:szCs w:val="24"/>
        </w:rPr>
        <w:t>silence;</w:t>
      </w:r>
      <w:proofErr w:type="gramEnd"/>
    </w:p>
    <w:p w14:paraId="00000009" w14:textId="77777777" w:rsidR="00BE56CD"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C</w:t>
      </w:r>
      <w:proofErr w:type="gramStart"/>
      <w:r>
        <w:rPr>
          <w:rFonts w:ascii="Cambria" w:eastAsia="Cambria" w:hAnsi="Cambria" w:cs="Cambria"/>
          <w:b/>
          <w:sz w:val="24"/>
          <w:szCs w:val="24"/>
        </w:rPr>
        <w:t>:  from</w:t>
      </w:r>
      <w:proofErr w:type="gramEnd"/>
      <w:r>
        <w:rPr>
          <w:rFonts w:ascii="Cambria" w:eastAsia="Cambria" w:hAnsi="Cambria" w:cs="Cambria"/>
          <w:b/>
          <w:sz w:val="24"/>
          <w:szCs w:val="24"/>
        </w:rPr>
        <w:t xml:space="preserve"> him comes my salvation. </w:t>
      </w:r>
    </w:p>
    <w:p w14:paraId="0000000A"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w:t>
      </w:r>
      <w:proofErr w:type="gramStart"/>
      <w:r>
        <w:rPr>
          <w:rFonts w:ascii="Cambria" w:eastAsia="Cambria" w:hAnsi="Cambria" w:cs="Cambria"/>
          <w:sz w:val="24"/>
          <w:szCs w:val="24"/>
        </w:rPr>
        <w:t>:  He</w:t>
      </w:r>
      <w:proofErr w:type="gramEnd"/>
      <w:r>
        <w:rPr>
          <w:rFonts w:ascii="Cambria" w:eastAsia="Cambria" w:hAnsi="Cambria" w:cs="Cambria"/>
          <w:sz w:val="24"/>
          <w:szCs w:val="24"/>
        </w:rPr>
        <w:t xml:space="preserve"> only is my rock and my salvation,</w:t>
      </w:r>
    </w:p>
    <w:p w14:paraId="0000000B" w14:textId="77777777" w:rsidR="00BE56CD"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C</w:t>
      </w:r>
      <w:proofErr w:type="gramStart"/>
      <w:r>
        <w:rPr>
          <w:rFonts w:ascii="Cambria" w:eastAsia="Cambria" w:hAnsi="Cambria" w:cs="Cambria"/>
          <w:b/>
          <w:sz w:val="24"/>
          <w:szCs w:val="24"/>
        </w:rPr>
        <w:t>:  my</w:t>
      </w:r>
      <w:proofErr w:type="gramEnd"/>
      <w:r>
        <w:rPr>
          <w:rFonts w:ascii="Cambria" w:eastAsia="Cambria" w:hAnsi="Cambria" w:cs="Cambria"/>
          <w:b/>
          <w:sz w:val="24"/>
          <w:szCs w:val="24"/>
        </w:rPr>
        <w:t xml:space="preserve"> fortress; I shall not be greatly shaken. </w:t>
      </w:r>
    </w:p>
    <w:p w14:paraId="0000000C" w14:textId="77777777" w:rsidR="00BE56CD"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0D" w14:textId="77777777" w:rsidR="00BE56CD"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 xml:space="preserve">P: Almighty God, to whom all hearts are open, all desires known, and from whom no secrets are </w:t>
      </w:r>
      <w:proofErr w:type="gramStart"/>
      <w:r>
        <w:rPr>
          <w:rFonts w:ascii="Cambria" w:eastAsia="Cambria" w:hAnsi="Cambria" w:cs="Cambria"/>
          <w:sz w:val="24"/>
          <w:szCs w:val="24"/>
        </w:rPr>
        <w:t>hid:</w:t>
      </w:r>
      <w:proofErr w:type="gramEnd"/>
      <w:r>
        <w:rPr>
          <w:rFonts w:ascii="Cambria" w:eastAsia="Cambria" w:hAnsi="Cambria" w:cs="Cambria"/>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0E" w14:textId="77777777" w:rsidR="00BE56CD"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 xml:space="preserve">C: Gracious God, have mercy on us. We confess that we have turned from you and given </w:t>
      </w:r>
      <w:proofErr w:type="gramStart"/>
      <w:r>
        <w:rPr>
          <w:rFonts w:ascii="Cambria" w:eastAsia="Cambria" w:hAnsi="Cambria" w:cs="Cambria"/>
          <w:b/>
          <w:sz w:val="24"/>
          <w:szCs w:val="24"/>
        </w:rPr>
        <w:t>ourselves into</w:t>
      </w:r>
      <w:proofErr w:type="gramEnd"/>
      <w:r>
        <w:rPr>
          <w:rFonts w:ascii="Cambria" w:eastAsia="Cambria" w:hAnsi="Cambria" w:cs="Cambria"/>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0F" w14:textId="77777777" w:rsidR="00BE56CD"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P: God, who is rich in mercy, loved us even when we were dead in sin, and made us alive together with Christ. By grace you have been saved. In the name of ☩ Jesus Christ, your sins are forgiven.</w:t>
      </w:r>
    </w:p>
    <w:p w14:paraId="00000010" w14:textId="77777777" w:rsidR="00BE56CD"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C:</w:t>
      </w:r>
      <w:r>
        <w:rPr>
          <w:rFonts w:ascii="Cambria" w:eastAsia="Cambria" w:hAnsi="Cambria" w:cs="Cambria"/>
          <w:sz w:val="24"/>
          <w:szCs w:val="24"/>
        </w:rPr>
        <w:t xml:space="preserve"> </w:t>
      </w:r>
      <w:r>
        <w:rPr>
          <w:rFonts w:ascii="Cambria" w:eastAsia="Cambria" w:hAnsi="Cambria" w:cs="Cambria"/>
          <w:b/>
          <w:sz w:val="24"/>
          <w:szCs w:val="24"/>
        </w:rPr>
        <w:t>Amen</w:t>
      </w:r>
    </w:p>
    <w:p w14:paraId="00000011" w14:textId="6668D22F" w:rsidR="00BE56CD"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w:t>
      </w:r>
      <w:r w:rsidR="00C1249B">
        <w:rPr>
          <w:rFonts w:ascii="Cambria" w:eastAsia="Cambria" w:hAnsi="Cambria" w:cs="Cambria"/>
          <w:b/>
          <w:i/>
          <w:sz w:val="24"/>
          <w:szCs w:val="24"/>
          <w:highlight w:val="white"/>
        </w:rPr>
        <w:t>I Speak Jesus</w:t>
      </w:r>
      <w:r>
        <w:rPr>
          <w:rFonts w:ascii="Cambria" w:eastAsia="Cambria" w:hAnsi="Cambria" w:cs="Cambria"/>
          <w:b/>
          <w:i/>
          <w:sz w:val="24"/>
          <w:szCs w:val="24"/>
          <w:highlight w:val="white"/>
        </w:rPr>
        <w:t>”</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2" w14:textId="77777777" w:rsidR="00BE56CD" w:rsidRDefault="00000000">
      <w:pPr>
        <w:spacing w:before="120" w:line="240" w:lineRule="auto"/>
        <w:rPr>
          <w:rFonts w:ascii="Cambria" w:eastAsia="Cambria" w:hAnsi="Cambria" w:cs="Cambria"/>
          <w:b/>
          <w:color w:val="000000"/>
          <w:sz w:val="24"/>
          <w:szCs w:val="24"/>
        </w:rPr>
      </w:pPr>
      <w:r>
        <w:rPr>
          <w:rFonts w:ascii="Cambria" w:eastAsia="Cambria" w:hAnsi="Cambria" w:cs="Cambria"/>
          <w:b/>
          <w:sz w:val="24"/>
          <w:szCs w:val="24"/>
        </w:rPr>
        <w:t xml:space="preserve">Apostles </w:t>
      </w:r>
      <w:r>
        <w:rPr>
          <w:rFonts w:ascii="Cambria" w:eastAsia="Cambria" w:hAnsi="Cambria" w:cs="Cambria"/>
          <w:b/>
          <w:color w:val="000000"/>
          <w:sz w:val="24"/>
          <w:szCs w:val="24"/>
        </w:rPr>
        <w:t>Creed</w:t>
      </w:r>
    </w:p>
    <w:p w14:paraId="00000013"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 believe in God, the Father Almighty, creator of heaven and earth. </w:t>
      </w:r>
    </w:p>
    <w:p w14:paraId="00000014"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00000015"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I believe in the Holy Spirit, the holy Christian Church, the communion of saints, the forgiveness of sins, the resurrection of the body, and the life everlasting. Amen</w:t>
      </w:r>
    </w:p>
    <w:p w14:paraId="00000016" w14:textId="77777777" w:rsidR="00BE56CD" w:rsidRDefault="00BE56CD">
      <w:pPr>
        <w:spacing w:before="120" w:line="240" w:lineRule="auto"/>
        <w:rPr>
          <w:rFonts w:ascii="Cambria" w:eastAsia="Cambria" w:hAnsi="Cambria" w:cs="Cambria"/>
          <w:sz w:val="24"/>
          <w:szCs w:val="24"/>
        </w:rPr>
      </w:pPr>
    </w:p>
    <w:p w14:paraId="00000017" w14:textId="77777777" w:rsidR="00BE56CD" w:rsidRDefault="00000000">
      <w:pPr>
        <w:shd w:val="clear" w:color="auto" w:fill="FFFFFF"/>
        <w:spacing w:line="240" w:lineRule="auto"/>
        <w:rPr>
          <w:rFonts w:ascii="Cambria" w:eastAsia="Cambria" w:hAnsi="Cambria" w:cs="Cambria"/>
          <w:sz w:val="24"/>
          <w:szCs w:val="24"/>
        </w:rPr>
      </w:pPr>
      <w:r>
        <w:rPr>
          <w:rFonts w:ascii="Cambria" w:eastAsia="Cambria" w:hAnsi="Cambria" w:cs="Cambria"/>
          <w:b/>
          <w:sz w:val="24"/>
          <w:szCs w:val="24"/>
        </w:rPr>
        <w:t>Reading from Luke 17:11-19</w:t>
      </w:r>
      <w:r>
        <w:rPr>
          <w:rFonts w:ascii="Cambria" w:eastAsia="Cambria" w:hAnsi="Cambria" w:cs="Cambria"/>
          <w:sz w:val="24"/>
          <w:szCs w:val="24"/>
        </w:rPr>
        <w:t>*please be seated*</w:t>
      </w:r>
    </w:p>
    <w:p w14:paraId="00000018"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w:t>
      </w:r>
    </w:p>
    <w:p w14:paraId="00000019" w14:textId="77777777" w:rsidR="00BE56CD" w:rsidRDefault="00000000">
      <w:pPr>
        <w:widowControl w:val="0"/>
        <w:spacing w:line="240" w:lineRule="auto"/>
        <w:rPr>
          <w:rFonts w:ascii="Cambria" w:eastAsia="Cambria" w:hAnsi="Cambria" w:cs="Cambria"/>
          <w:i/>
          <w:sz w:val="24"/>
          <w:szCs w:val="24"/>
        </w:rPr>
      </w:pPr>
      <w:r>
        <w:rPr>
          <w:rFonts w:ascii="Cambria" w:eastAsia="Cambria" w:hAnsi="Cambria" w:cs="Cambria"/>
          <w:i/>
          <w:sz w:val="24"/>
          <w:szCs w:val="24"/>
        </w:rPr>
        <w:t>Context:</w:t>
      </w:r>
    </w:p>
    <w:p w14:paraId="0000001A" w14:textId="77777777" w:rsidR="00BE56CD" w:rsidRDefault="00000000">
      <w:pPr>
        <w:widowControl w:val="0"/>
        <w:spacing w:line="240" w:lineRule="auto"/>
        <w:rPr>
          <w:rFonts w:ascii="Cambria" w:eastAsia="Cambria" w:hAnsi="Cambria" w:cs="Cambria"/>
          <w:i/>
          <w:sz w:val="24"/>
          <w:szCs w:val="24"/>
        </w:rPr>
      </w:pPr>
      <w:r>
        <w:rPr>
          <w:rFonts w:ascii="Cambria" w:eastAsia="Cambria" w:hAnsi="Cambria" w:cs="Cambria"/>
          <w:i/>
          <w:sz w:val="24"/>
          <w:szCs w:val="24"/>
        </w:rPr>
        <w:t>We know little about the 10 lepers that were cleansed by Jesus.  We know they were diseased, that they took a chance calling to Jesus whom they had apparently heard about, they were cleansed, and they went off to be certified clean so they could return to their lives.  We know one thing more about one of them: he turned back to give thanks.  Are we reflective about the mercies God grants us for the sake of Jesus, or is our desire to just return to our normal lives?</w:t>
      </w:r>
    </w:p>
    <w:p w14:paraId="0000001B" w14:textId="77777777" w:rsidR="00BE56CD" w:rsidRDefault="00BE56CD">
      <w:pPr>
        <w:widowControl w:val="0"/>
        <w:spacing w:line="240" w:lineRule="auto"/>
        <w:rPr>
          <w:rFonts w:ascii="Cambria" w:eastAsia="Cambria" w:hAnsi="Cambria" w:cs="Cambria"/>
          <w:sz w:val="24"/>
          <w:szCs w:val="24"/>
        </w:rPr>
      </w:pPr>
    </w:p>
    <w:p w14:paraId="0000001C"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On the way to </w:t>
      </w:r>
      <w:proofErr w:type="gramStart"/>
      <w:r>
        <w:rPr>
          <w:rFonts w:ascii="Cambria" w:eastAsia="Cambria" w:hAnsi="Cambria" w:cs="Cambria"/>
          <w:sz w:val="24"/>
          <w:szCs w:val="24"/>
        </w:rPr>
        <w:t>Jerusalem</w:t>
      </w:r>
      <w:proofErr w:type="gramEnd"/>
      <w:r>
        <w:rPr>
          <w:rFonts w:ascii="Cambria" w:eastAsia="Cambria" w:hAnsi="Cambria" w:cs="Cambria"/>
          <w:sz w:val="24"/>
          <w:szCs w:val="24"/>
        </w:rPr>
        <w:t xml:space="preserve"> he was passing along between Samaria and Galilee. [12] And as he entered a village, he was met by ten lepers, who stood at a distance [13] and </w:t>
      </w:r>
      <w:proofErr w:type="gramStart"/>
      <w:r>
        <w:rPr>
          <w:rFonts w:ascii="Cambria" w:eastAsia="Cambria" w:hAnsi="Cambria" w:cs="Cambria"/>
          <w:sz w:val="24"/>
          <w:szCs w:val="24"/>
        </w:rPr>
        <w:t>lifted up</w:t>
      </w:r>
      <w:proofErr w:type="gramEnd"/>
      <w:r>
        <w:rPr>
          <w:rFonts w:ascii="Cambria" w:eastAsia="Cambria" w:hAnsi="Cambria" w:cs="Cambria"/>
          <w:sz w:val="24"/>
          <w:szCs w:val="24"/>
        </w:rPr>
        <w:t xml:space="preserve"> their voices, saying, "Jesus, Master, have mercy on us." [14] When he saw </w:t>
      </w:r>
      <w:proofErr w:type="gramStart"/>
      <w:r>
        <w:rPr>
          <w:rFonts w:ascii="Cambria" w:eastAsia="Cambria" w:hAnsi="Cambria" w:cs="Cambria"/>
          <w:sz w:val="24"/>
          <w:szCs w:val="24"/>
        </w:rPr>
        <w:t>them</w:t>
      </w:r>
      <w:proofErr w:type="gramEnd"/>
      <w:r>
        <w:rPr>
          <w:rFonts w:ascii="Cambria" w:eastAsia="Cambria" w:hAnsi="Cambria" w:cs="Cambria"/>
          <w:sz w:val="24"/>
          <w:szCs w:val="24"/>
        </w:rPr>
        <w:t xml:space="preserve"> he said to them, "Go and show yourselves to the priests." And as they went they were cleansed. [15] Then one of them, when he saw that he was healed, turned back, praising God with a loud voice; [16] and he fell on his face at Jesus' feet, giving him thanks. Now he was a Samaritan. [17] Then Jesus answered, "Were not ten cleansed? Where are the nine? [18] Was no one found to return and give praise to God except this foreigner?" [19] And he said to him, "Rise and go your way; your faith has made you well." </w:t>
      </w:r>
    </w:p>
    <w:p w14:paraId="0000001D" w14:textId="77777777" w:rsidR="00BE56CD" w:rsidRDefault="00000000">
      <w:pPr>
        <w:widowControl w:val="0"/>
        <w:spacing w:before="258" w:line="240" w:lineRule="auto"/>
        <w:ind w:left="9"/>
        <w:rPr>
          <w:rFonts w:ascii="Cambria" w:eastAsia="Cambria" w:hAnsi="Cambria" w:cs="Cambria"/>
          <w:b/>
          <w:sz w:val="24"/>
          <w:szCs w:val="24"/>
        </w:rPr>
      </w:pPr>
      <w:r>
        <w:rPr>
          <w:rFonts w:ascii="Cambria" w:eastAsia="Cambria" w:hAnsi="Cambria" w:cs="Cambria"/>
          <w:b/>
          <w:sz w:val="24"/>
          <w:szCs w:val="24"/>
        </w:rPr>
        <w:t xml:space="preserve">Sermon: “A More Reflective Response” </w:t>
      </w:r>
    </w:p>
    <w:p w14:paraId="0000001E" w14:textId="77777777" w:rsidR="00BE56CD" w:rsidRDefault="00000000">
      <w:pPr>
        <w:pBdr>
          <w:top w:val="nil"/>
          <w:left w:val="nil"/>
          <w:bottom w:val="nil"/>
          <w:right w:val="nil"/>
          <w:between w:val="nil"/>
        </w:pBdr>
        <w:shd w:val="clear" w:color="auto" w:fill="FFFFFF"/>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0000001F" w14:textId="77777777" w:rsidR="00BE56CD" w:rsidRDefault="00000000">
      <w:pPr>
        <w:pBdr>
          <w:top w:val="nil"/>
          <w:left w:val="nil"/>
          <w:bottom w:val="nil"/>
          <w:right w:val="nil"/>
          <w:between w:val="nil"/>
        </w:pBdr>
        <w:shd w:val="clear" w:color="auto" w:fill="FFFFFF"/>
        <w:spacing w:line="240" w:lineRule="auto"/>
        <w:rPr>
          <w:rFonts w:ascii="Cambria" w:eastAsia="Cambria" w:hAnsi="Cambria" w:cs="Cambria"/>
          <w:color w:val="222222"/>
          <w:sz w:val="24"/>
          <w:szCs w:val="24"/>
        </w:rPr>
      </w:pPr>
      <w:r>
        <w:rPr>
          <w:rFonts w:ascii="Cambria" w:eastAsia="Cambria" w:hAnsi="Cambria" w:cs="Cambria"/>
          <w:color w:val="000000"/>
          <w:sz w:val="24"/>
          <w:szCs w:val="24"/>
        </w:rPr>
        <w:t>(Pastor Speaks the light print, the congregation responds with the dark print)</w:t>
      </w:r>
    </w:p>
    <w:p w14:paraId="00000020"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P: O Lord, </w:t>
      </w:r>
      <w:proofErr w:type="gramStart"/>
      <w:r>
        <w:rPr>
          <w:rFonts w:ascii="Cambria" w:eastAsia="Cambria" w:hAnsi="Cambria" w:cs="Cambria"/>
          <w:sz w:val="24"/>
          <w:szCs w:val="24"/>
        </w:rPr>
        <w:t>You</w:t>
      </w:r>
      <w:proofErr w:type="gramEnd"/>
      <w:r>
        <w:rPr>
          <w:rFonts w:ascii="Cambria" w:eastAsia="Cambria" w:hAnsi="Cambria" w:cs="Cambria"/>
          <w:sz w:val="24"/>
          <w:szCs w:val="24"/>
        </w:rPr>
        <w:t xml:space="preserve"> grace us with forgiveness, life, and deliverance,</w:t>
      </w:r>
    </w:p>
    <w:p w14:paraId="00000021" w14:textId="77777777" w:rsidR="00BE56CD"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C: We pause this day to reflect on your manifold blessings to us.</w:t>
      </w:r>
    </w:p>
    <w:p w14:paraId="00000022"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 May we not just go on to our lives, but,</w:t>
      </w:r>
    </w:p>
    <w:p w14:paraId="00000023" w14:textId="77777777" w:rsidR="00BE56CD" w:rsidRDefault="00000000">
      <w:pPr>
        <w:widowControl w:val="0"/>
        <w:spacing w:line="240" w:lineRule="auto"/>
        <w:rPr>
          <w:rFonts w:ascii="Cambria" w:eastAsia="Cambria" w:hAnsi="Cambria" w:cs="Cambria"/>
          <w:sz w:val="24"/>
          <w:szCs w:val="24"/>
        </w:rPr>
      </w:pPr>
      <w:r>
        <w:rPr>
          <w:rFonts w:ascii="Cambria" w:eastAsia="Cambria" w:hAnsi="Cambria" w:cs="Cambria"/>
          <w:b/>
          <w:sz w:val="24"/>
          <w:szCs w:val="24"/>
        </w:rPr>
        <w:t>C: may we praise you with a loud voice: PRAISE BE TO OUR REDEEMER. Amen</w:t>
      </w:r>
    </w:p>
    <w:p w14:paraId="00000024" w14:textId="77777777" w:rsidR="00BE56CD"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Lord’s Prayer</w:t>
      </w:r>
    </w:p>
    <w:p w14:paraId="00000025" w14:textId="77777777" w:rsidR="00BE56CD" w:rsidRDefault="00000000">
      <w:pPr>
        <w:spacing w:before="120" w:line="240" w:lineRule="auto"/>
        <w:rPr>
          <w:rFonts w:ascii="Cambria" w:eastAsia="Cambria" w:hAnsi="Cambria" w:cs="Cambria"/>
          <w:b/>
          <w:sz w:val="24"/>
          <w:szCs w:val="24"/>
        </w:rPr>
      </w:pPr>
      <w:proofErr w:type="gramStart"/>
      <w:r>
        <w:rPr>
          <w:rFonts w:ascii="Cambria" w:eastAsia="Cambria" w:hAnsi="Cambria" w:cs="Cambria"/>
          <w:b/>
          <w:sz w:val="24"/>
          <w:szCs w:val="24"/>
        </w:rPr>
        <w:t>Blessing</w:t>
      </w:r>
      <w:proofErr w:type="gramEnd"/>
    </w:p>
    <w:p w14:paraId="00000026" w14:textId="16B9F7D4" w:rsidR="00BE56CD"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w:t>
      </w:r>
      <w:r w:rsidR="00C1249B">
        <w:rPr>
          <w:rFonts w:ascii="Cambria" w:eastAsia="Cambria" w:hAnsi="Cambria" w:cs="Cambria"/>
          <w:b/>
          <w:i/>
          <w:sz w:val="24"/>
          <w:szCs w:val="24"/>
        </w:rPr>
        <w:t>Living Hope</w:t>
      </w:r>
      <w:r>
        <w:rPr>
          <w:rFonts w:ascii="Cambria" w:eastAsia="Cambria" w:hAnsi="Cambria" w:cs="Cambria"/>
          <w:b/>
          <w:i/>
          <w:sz w:val="24"/>
          <w:szCs w:val="24"/>
        </w:rPr>
        <w:t>”</w:t>
      </w:r>
      <w:r>
        <w:rPr>
          <w:rFonts w:ascii="Cambria" w:eastAsia="Cambria" w:hAnsi="Cambria" w:cs="Cambria"/>
          <w:b/>
          <w:sz w:val="24"/>
          <w:szCs w:val="24"/>
        </w:rPr>
        <w:t xml:space="preserve"> </w:t>
      </w:r>
    </w:p>
    <w:p w14:paraId="00000027" w14:textId="77777777" w:rsidR="00BE56CD"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BE56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CD"/>
    <w:rsid w:val="001279E7"/>
    <w:rsid w:val="003577F8"/>
    <w:rsid w:val="00706692"/>
    <w:rsid w:val="00724094"/>
    <w:rsid w:val="00BE56CD"/>
    <w:rsid w:val="00C1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CCE2"/>
  <w15:docId w15:val="{C47F92AD-8897-4F35-B69D-BBF2B1C6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zTfzypEquRXexIUaeG5OczU9A==">CgMxLjA4AHIhMXNaUk9MUUNRbXJkSFpYQmR6eUJfT3lpa0Fxbm9FRzJN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3209</Characters>
  <Application>Microsoft Office Word</Application>
  <DocSecurity>0</DocSecurity>
  <Lines>68</Lines>
  <Paragraphs>44</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4</cp:revision>
  <dcterms:created xsi:type="dcterms:W3CDTF">2025-10-01T14:58:00Z</dcterms:created>
  <dcterms:modified xsi:type="dcterms:W3CDTF">2025-10-01T15:01:00Z</dcterms:modified>
</cp:coreProperties>
</file>