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C6903" w14:textId="16890501" w:rsidR="0075011C" w:rsidRPr="0075011C" w:rsidRDefault="0075011C" w:rsidP="0075011C">
      <w:r w:rsidRPr="0075011C">
        <w:rPr>
          <w:b/>
          <w:bCs/>
        </w:rPr>
        <w:t xml:space="preserve">Order of Service–June </w:t>
      </w:r>
      <w:r w:rsidR="002D715E">
        <w:rPr>
          <w:b/>
          <w:bCs/>
        </w:rPr>
        <w:t>29</w:t>
      </w:r>
      <w:r w:rsidRPr="0075011C">
        <w:rPr>
          <w:b/>
          <w:bCs/>
        </w:rPr>
        <w:t>, 2025</w:t>
      </w:r>
    </w:p>
    <w:p w14:paraId="4B95826A" w14:textId="77777777" w:rsidR="0075011C" w:rsidRPr="0075011C" w:rsidRDefault="0075011C" w:rsidP="0075011C">
      <w:r w:rsidRPr="0075011C">
        <w:rPr>
          <w:b/>
          <w:bCs/>
        </w:rPr>
        <w:t>Welcome &amp; Announcements</w:t>
      </w:r>
    </w:p>
    <w:p w14:paraId="41B8ECC2" w14:textId="77777777" w:rsidR="0075011C" w:rsidRPr="0075011C" w:rsidRDefault="0075011C" w:rsidP="0075011C">
      <w:r w:rsidRPr="0075011C">
        <w:rPr>
          <w:b/>
          <w:bCs/>
        </w:rPr>
        <w:t>Greeting *</w:t>
      </w:r>
      <w:r w:rsidRPr="0075011C">
        <w:rPr>
          <w:i/>
          <w:iCs/>
        </w:rPr>
        <w:t>please rise as you are able and comfortable and welcome one another into worship*</w:t>
      </w:r>
    </w:p>
    <w:p w14:paraId="6E5F968E" w14:textId="77777777" w:rsidR="0075011C" w:rsidRPr="0075011C" w:rsidRDefault="0075011C" w:rsidP="0075011C">
      <w:r w:rsidRPr="0075011C">
        <w:rPr>
          <w:b/>
          <w:bCs/>
        </w:rPr>
        <w:t xml:space="preserve">Invocation </w:t>
      </w:r>
      <w:r w:rsidRPr="0075011C">
        <w:rPr>
          <w:b/>
          <w:bCs/>
          <w:i/>
          <w:iCs/>
        </w:rPr>
        <w:t>*</w:t>
      </w:r>
      <w:r w:rsidRPr="0075011C">
        <w:rPr>
          <w:i/>
          <w:iCs/>
        </w:rPr>
        <w:t>please</w:t>
      </w:r>
      <w:r w:rsidRPr="0075011C">
        <w:rPr>
          <w:b/>
          <w:bCs/>
          <w:i/>
          <w:iCs/>
        </w:rPr>
        <w:t xml:space="preserve"> </w:t>
      </w:r>
      <w:r w:rsidRPr="0075011C">
        <w:rPr>
          <w:i/>
          <w:iCs/>
        </w:rPr>
        <w:t>remain standing*</w:t>
      </w:r>
    </w:p>
    <w:p w14:paraId="641FBBBF" w14:textId="44993E46" w:rsidR="0075011C" w:rsidRPr="0075011C" w:rsidRDefault="0075011C" w:rsidP="0075011C">
      <w:r w:rsidRPr="0075011C">
        <w:rPr>
          <w:b/>
          <w:bCs/>
          <w:i/>
          <w:iCs/>
        </w:rPr>
        <w:t>“</w:t>
      </w:r>
      <w:r w:rsidR="002D715E">
        <w:rPr>
          <w:b/>
          <w:bCs/>
          <w:i/>
          <w:iCs/>
        </w:rPr>
        <w:t>song</w:t>
      </w:r>
      <w:r w:rsidRPr="0075011C">
        <w:rPr>
          <w:b/>
          <w:bCs/>
          <w:i/>
          <w:iCs/>
        </w:rPr>
        <w:t>”</w:t>
      </w:r>
    </w:p>
    <w:p w14:paraId="30727976" w14:textId="3323E067" w:rsidR="0075011C" w:rsidRPr="0075011C" w:rsidRDefault="0075011C" w:rsidP="0075011C">
      <w:r w:rsidRPr="0075011C">
        <w:rPr>
          <w:b/>
          <w:bCs/>
          <w:i/>
          <w:iCs/>
        </w:rPr>
        <w:t>“</w:t>
      </w:r>
      <w:r w:rsidR="002D715E">
        <w:rPr>
          <w:b/>
          <w:bCs/>
          <w:i/>
          <w:iCs/>
        </w:rPr>
        <w:t>song</w:t>
      </w:r>
      <w:r w:rsidRPr="0075011C">
        <w:rPr>
          <w:b/>
          <w:bCs/>
          <w:i/>
          <w:iCs/>
        </w:rPr>
        <w:t>” *</w:t>
      </w:r>
      <w:r w:rsidRPr="0075011C">
        <w:rPr>
          <w:i/>
          <w:iCs/>
        </w:rPr>
        <w:t>please be seated*</w:t>
      </w:r>
      <w:r w:rsidRPr="0075011C">
        <w:rPr>
          <w:b/>
          <w:bCs/>
          <w:i/>
          <w:iCs/>
        </w:rPr>
        <w:t>  </w:t>
      </w:r>
    </w:p>
    <w:p w14:paraId="47998717" w14:textId="77777777" w:rsidR="0075011C" w:rsidRPr="0075011C" w:rsidRDefault="0075011C" w:rsidP="0075011C">
      <w:r w:rsidRPr="0075011C">
        <w:rPr>
          <w:b/>
          <w:bCs/>
        </w:rPr>
        <w:t>Confession and Absolution </w:t>
      </w:r>
    </w:p>
    <w:p w14:paraId="67E04A9B" w14:textId="77777777" w:rsidR="0075011C" w:rsidRPr="0075011C" w:rsidRDefault="0075011C" w:rsidP="0075011C">
      <w:r w:rsidRPr="0075011C">
        <w:t>P: Almighty God, to whom all hearts are open, all desires known, and from whom no secrets are hid: cleanse the thoughts of our hearts by the inspiration of your Holy Spirit, that we may perfectly love you and worthily magnify your holy name, through Jesus Christ our Lord. Amen. Let us confess our sin in the presence of God and of one another…</w:t>
      </w:r>
      <w:r w:rsidRPr="0075011C">
        <w:rPr>
          <w:b/>
          <w:bCs/>
        </w:rPr>
        <w:t>.</w:t>
      </w:r>
    </w:p>
    <w:p w14:paraId="229B0091" w14:textId="77777777" w:rsidR="0075011C" w:rsidRPr="0075011C" w:rsidRDefault="0075011C" w:rsidP="0075011C">
      <w:r w:rsidRPr="0075011C">
        <w:rPr>
          <w:b/>
          <w:bCs/>
        </w:rPr>
        <w:t>C: Gracious God, have mercy on us. We confess that we have turned from you and given ourselves into the power of sin. We are truly sorry and humbly repent. In your compassion forgive us our sins, known and unknown, things we have done and things we have failed to do. Turn us again to you, and uphold us by your Spirit, so that we may live and serve you in newness of life through Jesus Christ, our Savior and Lord. Amen.</w:t>
      </w:r>
      <w:r w:rsidRPr="0075011C">
        <w:t> </w:t>
      </w:r>
    </w:p>
    <w:p w14:paraId="2F716F80" w14:textId="77777777" w:rsidR="0075011C" w:rsidRPr="0075011C" w:rsidRDefault="0075011C" w:rsidP="0075011C">
      <w:r w:rsidRPr="0075011C">
        <w:t xml:space="preserve">P: God, who is rich in mercy, loved us even when we were dead in sin, and made us alive together with Christ. By grace you have been saved. In the name of </w:t>
      </w:r>
      <w:r w:rsidRPr="0075011C">
        <w:rPr>
          <w:rFonts w:ascii="Segoe UI Symbol" w:hAnsi="Segoe UI Symbol" w:cs="Segoe UI Symbol"/>
        </w:rPr>
        <w:t>☩</w:t>
      </w:r>
      <w:r w:rsidRPr="0075011C">
        <w:t xml:space="preserve"> Jesus Christ, your sins are forgiven.</w:t>
      </w:r>
    </w:p>
    <w:p w14:paraId="2DCF5D83" w14:textId="77777777" w:rsidR="0075011C" w:rsidRPr="0075011C" w:rsidRDefault="0075011C" w:rsidP="0075011C">
      <w:r w:rsidRPr="0075011C">
        <w:rPr>
          <w:b/>
          <w:bCs/>
        </w:rPr>
        <w:t>C:</w:t>
      </w:r>
      <w:r w:rsidRPr="0075011C">
        <w:t xml:space="preserve"> </w:t>
      </w:r>
      <w:r w:rsidRPr="0075011C">
        <w:rPr>
          <w:b/>
          <w:bCs/>
        </w:rPr>
        <w:t>Amen</w:t>
      </w:r>
    </w:p>
    <w:p w14:paraId="07434688" w14:textId="169CF90B" w:rsidR="0075011C" w:rsidRPr="0075011C" w:rsidRDefault="0075011C" w:rsidP="0075011C">
      <w:r w:rsidRPr="0075011C">
        <w:rPr>
          <w:b/>
          <w:bCs/>
          <w:i/>
          <w:iCs/>
        </w:rPr>
        <w:t>“</w:t>
      </w:r>
      <w:r w:rsidR="002D715E">
        <w:rPr>
          <w:b/>
          <w:bCs/>
          <w:i/>
          <w:iCs/>
        </w:rPr>
        <w:t>song</w:t>
      </w:r>
      <w:r w:rsidRPr="0075011C">
        <w:rPr>
          <w:b/>
          <w:bCs/>
          <w:i/>
          <w:iCs/>
        </w:rPr>
        <w:t>”</w:t>
      </w:r>
      <w:r w:rsidRPr="0075011C">
        <w:rPr>
          <w:b/>
          <w:bCs/>
        </w:rPr>
        <w:t xml:space="preserve"> </w:t>
      </w:r>
      <w:r w:rsidRPr="0075011C">
        <w:t>*please rise as you are comfortable and able*</w:t>
      </w:r>
    </w:p>
    <w:p w14:paraId="3AF57E03" w14:textId="77777777" w:rsidR="0075011C" w:rsidRPr="0075011C" w:rsidRDefault="0075011C" w:rsidP="0075011C">
      <w:r w:rsidRPr="0075011C">
        <w:rPr>
          <w:b/>
          <w:bCs/>
        </w:rPr>
        <w:t>Apostles Creed</w:t>
      </w:r>
    </w:p>
    <w:p w14:paraId="76F0122D" w14:textId="77777777" w:rsidR="0075011C" w:rsidRPr="0075011C" w:rsidRDefault="0075011C" w:rsidP="0075011C">
      <w:r w:rsidRPr="0075011C">
        <w:rPr>
          <w:b/>
          <w:bCs/>
        </w:rPr>
        <w:t>I believe in God, the Father Almighty, creator of heaven and earth. </w:t>
      </w:r>
    </w:p>
    <w:p w14:paraId="72F6476C" w14:textId="77777777" w:rsidR="0075011C" w:rsidRPr="0075011C" w:rsidRDefault="0075011C" w:rsidP="0075011C">
      <w:r w:rsidRPr="0075011C">
        <w:rPr>
          <w:b/>
          <w:bCs/>
        </w:rPr>
        <w:t>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From thence He will come to judge the living and the dead. </w:t>
      </w:r>
    </w:p>
    <w:p w14:paraId="6D1EFCD5" w14:textId="77777777" w:rsidR="0075011C" w:rsidRPr="0075011C" w:rsidRDefault="0075011C" w:rsidP="0075011C">
      <w:r w:rsidRPr="0075011C">
        <w:rPr>
          <w:b/>
          <w:bCs/>
        </w:rPr>
        <w:t>I believe in the Holy Spirit, the holy Christian Church, the communion of saints, the forgiveness of sins, the resurrection of the body, and the life everlasting. Amen</w:t>
      </w:r>
    </w:p>
    <w:p w14:paraId="58D6684B" w14:textId="77777777" w:rsidR="0075011C" w:rsidRPr="0075011C" w:rsidRDefault="0075011C" w:rsidP="0075011C"/>
    <w:p w14:paraId="346BFB42" w14:textId="74C8DA67" w:rsidR="0075011C" w:rsidRPr="0075011C" w:rsidRDefault="0075011C" w:rsidP="0075011C">
      <w:r w:rsidRPr="0075011C">
        <w:rPr>
          <w:b/>
          <w:bCs/>
        </w:rPr>
        <w:t xml:space="preserve">Reading from </w:t>
      </w:r>
      <w:r w:rsidR="002D715E" w:rsidRPr="002D715E">
        <w:rPr>
          <w:b/>
          <w:bCs/>
        </w:rPr>
        <w:t>1 Kings 19:9b-21</w:t>
      </w:r>
      <w:r w:rsidRPr="0075011C">
        <w:t>*please be seated*</w:t>
      </w:r>
    </w:p>
    <w:p w14:paraId="4A58C898" w14:textId="77777777" w:rsidR="002D715E" w:rsidRPr="002D715E" w:rsidRDefault="002D715E" w:rsidP="002D715E">
      <w:r w:rsidRPr="002D715E">
        <w:rPr>
          <w:b/>
          <w:bCs/>
          <w:vertAlign w:val="superscript"/>
        </w:rPr>
        <w:t>9 </w:t>
      </w:r>
      <w:r w:rsidRPr="002D715E">
        <w:t>There he came to a cave and lodged in it. And behold, the word of the Lord came to him, and he said to him, “What are you doing here, Elijah?” </w:t>
      </w:r>
      <w:r w:rsidRPr="002D715E">
        <w:rPr>
          <w:b/>
          <w:bCs/>
          <w:vertAlign w:val="superscript"/>
        </w:rPr>
        <w:t>10 </w:t>
      </w:r>
      <w:r w:rsidRPr="002D715E">
        <w:t>He said, “I have been very jealous for the Lord, the God of hosts. For the people of Israel have forsaken your covenant, thrown down your altars, and killed your prophets with the sword, and I, even I only, am left, and they seek my life, to take it away.” </w:t>
      </w:r>
      <w:r w:rsidRPr="002D715E">
        <w:rPr>
          <w:b/>
          <w:bCs/>
          <w:vertAlign w:val="superscript"/>
        </w:rPr>
        <w:t>11 </w:t>
      </w:r>
      <w:r w:rsidRPr="002D715E">
        <w:t>And he said, “Go out and stand on the mount before the Lord.” And behold, the Lord passed by, and a great and strong wind tore the mountains and broke in pieces the rocks before the Lord, but the Lord was not in the wind. And after the wind an earthquake, but the Lord was not in the earthquake. </w:t>
      </w:r>
      <w:r w:rsidRPr="002D715E">
        <w:rPr>
          <w:b/>
          <w:bCs/>
          <w:vertAlign w:val="superscript"/>
        </w:rPr>
        <w:t>12 </w:t>
      </w:r>
      <w:r w:rsidRPr="002D715E">
        <w:t>And after the earthquake a fire, but the Lord was not in the fire. And after the fire the sound of a low whisper.</w:t>
      </w:r>
      <w:r w:rsidRPr="002D715E">
        <w:rPr>
          <w:vertAlign w:val="superscript"/>
        </w:rPr>
        <w:t>[</w:t>
      </w:r>
      <w:hyperlink r:id="rId4" w:anchor="fen-ESV-9400a" w:tooltip="See footnote a" w:history="1">
        <w:r w:rsidRPr="002D715E">
          <w:rPr>
            <w:rStyle w:val="Hyperlink"/>
            <w:vertAlign w:val="superscript"/>
          </w:rPr>
          <w:t>a</w:t>
        </w:r>
      </w:hyperlink>
      <w:r w:rsidRPr="002D715E">
        <w:rPr>
          <w:vertAlign w:val="superscript"/>
        </w:rPr>
        <w:t>]</w:t>
      </w:r>
      <w:r w:rsidRPr="002D715E">
        <w:t> </w:t>
      </w:r>
      <w:r w:rsidRPr="002D715E">
        <w:rPr>
          <w:b/>
          <w:bCs/>
          <w:vertAlign w:val="superscript"/>
        </w:rPr>
        <w:t>13 </w:t>
      </w:r>
      <w:r w:rsidRPr="002D715E">
        <w:t>And when Elijah heard it, he wrapped his face in his cloak and went out and stood at the entrance of the cave. And behold, there came a voice to him and said, “What are you doing here, Elijah?” </w:t>
      </w:r>
      <w:r w:rsidRPr="002D715E">
        <w:rPr>
          <w:b/>
          <w:bCs/>
          <w:vertAlign w:val="superscript"/>
        </w:rPr>
        <w:t>14 </w:t>
      </w:r>
      <w:r w:rsidRPr="002D715E">
        <w:t>He said, “I have been very jealous for the Lord, the God of hosts. For the people of Israel have forsaken your covenant, thrown down your altars, and killed your prophets with the sword, and I, even I only, am left, and they seek my life, to take it away.” </w:t>
      </w:r>
      <w:r w:rsidRPr="002D715E">
        <w:rPr>
          <w:b/>
          <w:bCs/>
          <w:vertAlign w:val="superscript"/>
        </w:rPr>
        <w:t>15 </w:t>
      </w:r>
      <w:r w:rsidRPr="002D715E">
        <w:t>And the Lord said to him, “Go, return on your way to the wilderness of Damascus. And when you arrive, you shall anoint Hazael to be king over Syria. </w:t>
      </w:r>
      <w:r w:rsidRPr="002D715E">
        <w:rPr>
          <w:b/>
          <w:bCs/>
          <w:vertAlign w:val="superscript"/>
        </w:rPr>
        <w:t>16 </w:t>
      </w:r>
      <w:r w:rsidRPr="002D715E">
        <w:t>And Jehu the son of Nimshi you shall anoint to be king over Israel, and Elisha the son of Shaphat of Abel-meholah you shall anoint to be prophet in your place. </w:t>
      </w:r>
      <w:r w:rsidRPr="002D715E">
        <w:rPr>
          <w:b/>
          <w:bCs/>
          <w:vertAlign w:val="superscript"/>
        </w:rPr>
        <w:t>17 </w:t>
      </w:r>
      <w:r w:rsidRPr="002D715E">
        <w:t>And the one who escapes from the sword of Hazael shall Jehu put to death, and the one who escapes from the sword of Jehu shall Elisha put to death. </w:t>
      </w:r>
      <w:r w:rsidRPr="002D715E">
        <w:rPr>
          <w:b/>
          <w:bCs/>
          <w:vertAlign w:val="superscript"/>
        </w:rPr>
        <w:t>18 </w:t>
      </w:r>
      <w:r w:rsidRPr="002D715E">
        <w:t>Yet I will leave seven thousand in Israel, all the knees that have not bowed to Baal, and every mouth that has not kissed him.”</w:t>
      </w:r>
    </w:p>
    <w:p w14:paraId="633E01E3" w14:textId="77777777" w:rsidR="002D715E" w:rsidRPr="002D715E" w:rsidRDefault="002D715E" w:rsidP="002D715E">
      <w:r w:rsidRPr="002D715E">
        <w:rPr>
          <w:b/>
          <w:bCs/>
          <w:vertAlign w:val="superscript"/>
        </w:rPr>
        <w:t>19 </w:t>
      </w:r>
      <w:r w:rsidRPr="002D715E">
        <w:t>So he departed from there and found Elisha the son of Shaphat, who was plowing with twelve yoke of oxen in front of him, and he was with the twelfth. Elijah passed by him and cast his cloak upon him. </w:t>
      </w:r>
      <w:r w:rsidRPr="002D715E">
        <w:rPr>
          <w:b/>
          <w:bCs/>
          <w:vertAlign w:val="superscript"/>
        </w:rPr>
        <w:t>20 </w:t>
      </w:r>
      <w:r w:rsidRPr="002D715E">
        <w:t>And he left the oxen and ran after Elijah and said, “Let me kiss my father and my mother, and then I will follow you.” And he said to him, “Go back again, for what have I done to you?” </w:t>
      </w:r>
      <w:r w:rsidRPr="002D715E">
        <w:rPr>
          <w:b/>
          <w:bCs/>
          <w:vertAlign w:val="superscript"/>
        </w:rPr>
        <w:t>21 </w:t>
      </w:r>
      <w:r w:rsidRPr="002D715E">
        <w:t>And he returned from following him and took the yoke of oxen and sacrificed them and boiled their flesh with the yokes of the oxen and gave it to the people, and they ate. Then he arose and went after Elijah and assisted him.</w:t>
      </w:r>
    </w:p>
    <w:p w14:paraId="6B34253E" w14:textId="716F18B9" w:rsidR="0075011C" w:rsidRPr="0075011C" w:rsidRDefault="0075011C" w:rsidP="0075011C">
      <w:r w:rsidRPr="0075011C">
        <w:rPr>
          <w:b/>
          <w:bCs/>
        </w:rPr>
        <w:t>Message: “</w:t>
      </w:r>
      <w:r w:rsidR="002D715E">
        <w:rPr>
          <w:b/>
          <w:bCs/>
        </w:rPr>
        <w:t>Loneliness</w:t>
      </w:r>
      <w:r w:rsidRPr="0075011C">
        <w:rPr>
          <w:b/>
          <w:bCs/>
        </w:rPr>
        <w:t>”</w:t>
      </w:r>
    </w:p>
    <w:p w14:paraId="1D6E8291" w14:textId="1F0AE4BA" w:rsidR="0075011C" w:rsidRPr="0075011C" w:rsidRDefault="0075011C" w:rsidP="0075011C">
      <w:r w:rsidRPr="0075011C">
        <w:rPr>
          <w:b/>
          <w:bCs/>
        </w:rPr>
        <w:t xml:space="preserve">Prayer and Reflection </w:t>
      </w:r>
      <w:r w:rsidRPr="0075011C">
        <w:t>*please rise as you are comfortable and able*</w:t>
      </w:r>
    </w:p>
    <w:p w14:paraId="5D19ED19" w14:textId="77777777" w:rsidR="0075011C" w:rsidRPr="0075011C" w:rsidRDefault="0075011C" w:rsidP="0075011C">
      <w:r w:rsidRPr="0075011C">
        <w:rPr>
          <w:b/>
          <w:bCs/>
        </w:rPr>
        <w:t>Lord’s Prayer</w:t>
      </w:r>
    </w:p>
    <w:p w14:paraId="46A9CEFE" w14:textId="77777777" w:rsidR="0075011C" w:rsidRPr="0075011C" w:rsidRDefault="0075011C" w:rsidP="0075011C">
      <w:r w:rsidRPr="0075011C">
        <w:rPr>
          <w:b/>
          <w:bCs/>
        </w:rPr>
        <w:t>Blessing</w:t>
      </w:r>
    </w:p>
    <w:p w14:paraId="7B76CA39" w14:textId="53DB01D6" w:rsidR="0075011C" w:rsidRPr="0075011C" w:rsidRDefault="0075011C" w:rsidP="0075011C">
      <w:r w:rsidRPr="0075011C">
        <w:rPr>
          <w:b/>
          <w:bCs/>
          <w:i/>
          <w:iCs/>
        </w:rPr>
        <w:lastRenderedPageBreak/>
        <w:t>“</w:t>
      </w:r>
      <w:r w:rsidR="002D715E">
        <w:rPr>
          <w:b/>
          <w:bCs/>
          <w:i/>
          <w:iCs/>
        </w:rPr>
        <w:t>song</w:t>
      </w:r>
      <w:r w:rsidRPr="0075011C">
        <w:rPr>
          <w:b/>
          <w:bCs/>
          <w:i/>
          <w:iCs/>
        </w:rPr>
        <w:t>”</w:t>
      </w:r>
      <w:r w:rsidRPr="0075011C">
        <w:rPr>
          <w:b/>
          <w:bCs/>
        </w:rPr>
        <w:t> </w:t>
      </w:r>
    </w:p>
    <w:p w14:paraId="1738F8C0" w14:textId="77777777" w:rsidR="0075011C" w:rsidRPr="0075011C" w:rsidRDefault="0075011C" w:rsidP="0075011C">
      <w:r w:rsidRPr="0075011C">
        <w:rPr>
          <w:b/>
          <w:bCs/>
        </w:rPr>
        <w:t>Go in Peace + Serve the Lord!</w:t>
      </w:r>
    </w:p>
    <w:p w14:paraId="6887D992" w14:textId="77777777" w:rsidR="001D6EB2" w:rsidRDefault="001D6EB2"/>
    <w:sectPr w:rsidR="001D6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11C"/>
    <w:rsid w:val="001D6EB2"/>
    <w:rsid w:val="002D715E"/>
    <w:rsid w:val="00463CA6"/>
    <w:rsid w:val="00650FB1"/>
    <w:rsid w:val="006A0ED8"/>
    <w:rsid w:val="0075011C"/>
    <w:rsid w:val="00945107"/>
    <w:rsid w:val="00A165AE"/>
    <w:rsid w:val="00A91235"/>
    <w:rsid w:val="00C93991"/>
    <w:rsid w:val="00E13102"/>
    <w:rsid w:val="00E35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A18C9"/>
  <w15:chartTrackingRefBased/>
  <w15:docId w15:val="{EBAAB594-E002-4B91-B28E-3C578B344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1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1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1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1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1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1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1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1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1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1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1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1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1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1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1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11C"/>
    <w:rPr>
      <w:rFonts w:eastAsiaTheme="majorEastAsia" w:cstheme="majorBidi"/>
      <w:color w:val="272727" w:themeColor="text1" w:themeTint="D8"/>
    </w:rPr>
  </w:style>
  <w:style w:type="paragraph" w:styleId="Title">
    <w:name w:val="Title"/>
    <w:basedOn w:val="Normal"/>
    <w:next w:val="Normal"/>
    <w:link w:val="TitleChar"/>
    <w:uiPriority w:val="10"/>
    <w:qFormat/>
    <w:rsid w:val="007501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1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1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1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11C"/>
    <w:pPr>
      <w:spacing w:before="160"/>
      <w:jc w:val="center"/>
    </w:pPr>
    <w:rPr>
      <w:i/>
      <w:iCs/>
      <w:color w:val="404040" w:themeColor="text1" w:themeTint="BF"/>
    </w:rPr>
  </w:style>
  <w:style w:type="character" w:customStyle="1" w:styleId="QuoteChar">
    <w:name w:val="Quote Char"/>
    <w:basedOn w:val="DefaultParagraphFont"/>
    <w:link w:val="Quote"/>
    <w:uiPriority w:val="29"/>
    <w:rsid w:val="0075011C"/>
    <w:rPr>
      <w:i/>
      <w:iCs/>
      <w:color w:val="404040" w:themeColor="text1" w:themeTint="BF"/>
    </w:rPr>
  </w:style>
  <w:style w:type="paragraph" w:styleId="ListParagraph">
    <w:name w:val="List Paragraph"/>
    <w:basedOn w:val="Normal"/>
    <w:uiPriority w:val="34"/>
    <w:qFormat/>
    <w:rsid w:val="0075011C"/>
    <w:pPr>
      <w:ind w:left="720"/>
      <w:contextualSpacing/>
    </w:pPr>
  </w:style>
  <w:style w:type="character" w:styleId="IntenseEmphasis">
    <w:name w:val="Intense Emphasis"/>
    <w:basedOn w:val="DefaultParagraphFont"/>
    <w:uiPriority w:val="21"/>
    <w:qFormat/>
    <w:rsid w:val="0075011C"/>
    <w:rPr>
      <w:i/>
      <w:iCs/>
      <w:color w:val="0F4761" w:themeColor="accent1" w:themeShade="BF"/>
    </w:rPr>
  </w:style>
  <w:style w:type="paragraph" w:styleId="IntenseQuote">
    <w:name w:val="Intense Quote"/>
    <w:basedOn w:val="Normal"/>
    <w:next w:val="Normal"/>
    <w:link w:val="IntenseQuoteChar"/>
    <w:uiPriority w:val="30"/>
    <w:qFormat/>
    <w:rsid w:val="00750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11C"/>
    <w:rPr>
      <w:i/>
      <w:iCs/>
      <w:color w:val="0F4761" w:themeColor="accent1" w:themeShade="BF"/>
    </w:rPr>
  </w:style>
  <w:style w:type="character" w:styleId="IntenseReference">
    <w:name w:val="Intense Reference"/>
    <w:basedOn w:val="DefaultParagraphFont"/>
    <w:uiPriority w:val="32"/>
    <w:qFormat/>
    <w:rsid w:val="0075011C"/>
    <w:rPr>
      <w:b/>
      <w:bCs/>
      <w:smallCaps/>
      <w:color w:val="0F4761" w:themeColor="accent1" w:themeShade="BF"/>
      <w:spacing w:val="5"/>
    </w:rPr>
  </w:style>
  <w:style w:type="character" w:styleId="Hyperlink">
    <w:name w:val="Hyperlink"/>
    <w:basedOn w:val="DefaultParagraphFont"/>
    <w:uiPriority w:val="99"/>
    <w:unhideWhenUsed/>
    <w:rsid w:val="002D715E"/>
    <w:rPr>
      <w:color w:val="467886" w:themeColor="hyperlink"/>
      <w:u w:val="single"/>
    </w:rPr>
  </w:style>
  <w:style w:type="character" w:styleId="UnresolvedMention">
    <w:name w:val="Unresolved Mention"/>
    <w:basedOn w:val="DefaultParagraphFont"/>
    <w:uiPriority w:val="99"/>
    <w:semiHidden/>
    <w:unhideWhenUsed/>
    <w:rsid w:val="002D7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45713">
      <w:bodyDiv w:val="1"/>
      <w:marLeft w:val="0"/>
      <w:marRight w:val="0"/>
      <w:marTop w:val="0"/>
      <w:marBottom w:val="0"/>
      <w:divBdr>
        <w:top w:val="none" w:sz="0" w:space="0" w:color="auto"/>
        <w:left w:val="none" w:sz="0" w:space="0" w:color="auto"/>
        <w:bottom w:val="none" w:sz="0" w:space="0" w:color="auto"/>
        <w:right w:val="none" w:sz="0" w:space="0" w:color="auto"/>
      </w:divBdr>
    </w:div>
    <w:div w:id="923761697">
      <w:bodyDiv w:val="1"/>
      <w:marLeft w:val="0"/>
      <w:marRight w:val="0"/>
      <w:marTop w:val="0"/>
      <w:marBottom w:val="0"/>
      <w:divBdr>
        <w:top w:val="none" w:sz="0" w:space="0" w:color="auto"/>
        <w:left w:val="none" w:sz="0" w:space="0" w:color="auto"/>
        <w:bottom w:val="none" w:sz="0" w:space="0" w:color="auto"/>
        <w:right w:val="none" w:sz="0" w:space="0" w:color="auto"/>
      </w:divBdr>
    </w:div>
    <w:div w:id="924994851">
      <w:bodyDiv w:val="1"/>
      <w:marLeft w:val="0"/>
      <w:marRight w:val="0"/>
      <w:marTop w:val="0"/>
      <w:marBottom w:val="0"/>
      <w:divBdr>
        <w:top w:val="none" w:sz="0" w:space="0" w:color="auto"/>
        <w:left w:val="none" w:sz="0" w:space="0" w:color="auto"/>
        <w:bottom w:val="none" w:sz="0" w:space="0" w:color="auto"/>
        <w:right w:val="none" w:sz="0" w:space="0" w:color="auto"/>
      </w:divBdr>
    </w:div>
    <w:div w:id="151499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1%20Kings%2019%3A9-21&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706</Words>
  <Characters>4029</Characters>
  <Application>Microsoft Office Word</Application>
  <DocSecurity>0</DocSecurity>
  <Lines>33</Lines>
  <Paragraphs>9</Paragraphs>
  <ScaleCrop>false</ScaleCrop>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Christensen</dc:creator>
  <cp:keywords/>
  <dc:description/>
  <cp:lastModifiedBy>Denise Christensen</cp:lastModifiedBy>
  <cp:revision>3</cp:revision>
  <dcterms:created xsi:type="dcterms:W3CDTF">2025-06-17T16:31:00Z</dcterms:created>
  <dcterms:modified xsi:type="dcterms:W3CDTF">2025-06-17T16:32:00Z</dcterms:modified>
</cp:coreProperties>
</file>