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2F17" w:rsidRDefault="00000000">
      <w:pPr>
        <w:spacing w:before="120" w:line="240" w:lineRule="auto"/>
        <w:jc w:val="center"/>
        <w:rPr>
          <w:rFonts w:ascii="Cambria" w:eastAsia="Cambria" w:hAnsi="Cambria" w:cs="Cambria"/>
          <w:b/>
          <w:bCs/>
          <w:sz w:val="24"/>
          <w:szCs w:val="24"/>
        </w:rPr>
      </w:pPr>
      <w:r>
        <w:rPr>
          <w:rFonts w:ascii="Cambria" w:eastAsia="Cambria" w:hAnsi="Cambria" w:cs="Cambria"/>
          <w:b/>
          <w:bCs/>
          <w:sz w:val="24"/>
          <w:szCs w:val="24"/>
        </w:rPr>
        <w:t>Order of Service–December 21, 2025</w:t>
      </w:r>
    </w:p>
    <w:p w14:paraId="00000002" w14:textId="77777777" w:rsidR="00192F17" w:rsidRDefault="00000000">
      <w:pPr>
        <w:spacing w:before="120" w:line="240" w:lineRule="auto"/>
        <w:jc w:val="center"/>
        <w:rPr>
          <w:rFonts w:ascii="Cambria" w:eastAsia="Cambria" w:hAnsi="Cambria" w:cs="Cambria"/>
          <w:b/>
          <w:bCs/>
          <w:sz w:val="24"/>
          <w:szCs w:val="24"/>
        </w:rPr>
      </w:pPr>
      <w:r>
        <w:rPr>
          <w:rFonts w:ascii="Cambria" w:eastAsia="Cambria" w:hAnsi="Cambria" w:cs="Cambria"/>
          <w:b/>
          <w:bCs/>
          <w:sz w:val="24"/>
          <w:szCs w:val="24"/>
        </w:rPr>
        <w:t>Happy Birthday Jesus</w:t>
      </w:r>
    </w:p>
    <w:p w14:paraId="00000003" w14:textId="77777777" w:rsidR="00192F17"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4" w14:textId="77777777" w:rsidR="00192F17"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5" w14:textId="77777777" w:rsidR="00192F17"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6" w14:textId="77777777" w:rsidR="00192F17"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b/>
          <w:bCs/>
          <w:i/>
          <w:iCs/>
          <w:sz w:val="24"/>
          <w:szCs w:val="24"/>
        </w:rPr>
        <w:t>“My Soul Magnifies the Lord”</w:t>
      </w:r>
    </w:p>
    <w:p w14:paraId="00000007" w14:textId="77777777" w:rsidR="00192F17"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“What Child Is This?” *</w:t>
      </w:r>
      <w:proofErr w:type="gramStart"/>
      <w:r>
        <w:rPr>
          <w:rFonts w:ascii="Cambria" w:eastAsia="Cambria" w:hAnsi="Cambria" w:cs="Cambria"/>
          <w:i/>
          <w:iCs/>
          <w:sz w:val="24"/>
          <w:szCs w:val="24"/>
        </w:rPr>
        <w:t>please</w:t>
      </w:r>
      <w:proofErr w:type="gramEnd"/>
      <w:r>
        <w:rPr>
          <w:rFonts w:ascii="Cambria" w:eastAsia="Cambria" w:hAnsi="Cambria" w:cs="Cambria"/>
          <w:i/>
          <w:iCs/>
          <w:sz w:val="24"/>
          <w:szCs w:val="24"/>
        </w:rPr>
        <w:t xml:space="preserve"> be seated*</w:t>
      </w:r>
      <w:r>
        <w:rPr>
          <w:rFonts w:ascii="Cambria" w:eastAsia="Cambria" w:hAnsi="Cambria" w:cs="Cambria"/>
          <w:b/>
          <w:bCs/>
          <w:i/>
          <w:iCs/>
          <w:sz w:val="24"/>
          <w:szCs w:val="24"/>
        </w:rPr>
        <w:t xml:space="preserve">  </w:t>
      </w:r>
    </w:p>
    <w:p w14:paraId="00000008" w14:textId="77777777" w:rsidR="00192F17"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Reading from Isaiah 7:10-14 </w:t>
      </w:r>
    </w:p>
    <w:p w14:paraId="00000009" w14:textId="77777777" w:rsidR="00192F17"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  </w:t>
      </w:r>
      <w:r>
        <w:rPr>
          <w:rFonts w:ascii="Cambria" w:eastAsia="Cambria" w:hAnsi="Cambria" w:cs="Cambria"/>
          <w:sz w:val="24"/>
          <w:szCs w:val="24"/>
        </w:rPr>
        <w:t xml:space="preserve">  </w:t>
      </w:r>
      <w:proofErr w:type="gramStart"/>
      <w:r>
        <w:rPr>
          <w:rFonts w:ascii="Cambria" w:eastAsia="Cambria" w:hAnsi="Cambria" w:cs="Cambria"/>
          <w:sz w:val="24"/>
          <w:szCs w:val="24"/>
        </w:rPr>
        <w:t>Again</w:t>
      </w:r>
      <w:proofErr w:type="gramEnd"/>
      <w:r>
        <w:rPr>
          <w:rFonts w:ascii="Cambria" w:eastAsia="Cambria" w:hAnsi="Cambria" w:cs="Cambria"/>
          <w:sz w:val="24"/>
          <w:szCs w:val="24"/>
        </w:rPr>
        <w:t xml:space="preserve"> the Lord spoke to Ahaz, [11] "Ask a sign of the Lord your God; let it be deep as </w:t>
      </w:r>
      <w:proofErr w:type="spellStart"/>
      <w:r>
        <w:rPr>
          <w:rFonts w:ascii="Cambria" w:eastAsia="Cambria" w:hAnsi="Cambria" w:cs="Cambria"/>
          <w:sz w:val="24"/>
          <w:szCs w:val="24"/>
        </w:rPr>
        <w:t>Sheol</w:t>
      </w:r>
      <w:proofErr w:type="spellEnd"/>
      <w:r>
        <w:rPr>
          <w:rFonts w:ascii="Cambria" w:eastAsia="Cambria" w:hAnsi="Cambria" w:cs="Cambria"/>
          <w:sz w:val="24"/>
          <w:szCs w:val="24"/>
        </w:rPr>
        <w:t xml:space="preserve"> or high as heaven." [12] But Ahaz said, "I will not ask, and I will not put the Lord to the test." </w:t>
      </w:r>
    </w:p>
    <w:p w14:paraId="0000000A" w14:textId="77777777" w:rsidR="00192F17"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 xml:space="preserve">    [13] And he said, "Hear then, O house of David! Is it too little for you to weary men, that you weary my God also? [14] Therefore the Lord himself will give you a sign. Behold, the virgin shall conceive and bear a </w:t>
      </w:r>
      <w:proofErr w:type="gramStart"/>
      <w:r>
        <w:rPr>
          <w:rFonts w:ascii="Cambria" w:eastAsia="Cambria" w:hAnsi="Cambria" w:cs="Cambria"/>
          <w:sz w:val="24"/>
          <w:szCs w:val="24"/>
        </w:rPr>
        <w:t>son, and</w:t>
      </w:r>
      <w:proofErr w:type="gramEnd"/>
      <w:r>
        <w:rPr>
          <w:rFonts w:ascii="Cambria" w:eastAsia="Cambria" w:hAnsi="Cambria" w:cs="Cambria"/>
          <w:sz w:val="24"/>
          <w:szCs w:val="24"/>
        </w:rPr>
        <w:t xml:space="preserve"> shall call his name Immanuel. </w:t>
      </w:r>
    </w:p>
    <w:p w14:paraId="0000000B" w14:textId="77777777" w:rsidR="00192F17"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0C" w14:textId="77777777" w:rsidR="00192F17"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0D" w14:textId="77777777" w:rsidR="00192F17"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0E" w14:textId="77777777" w:rsidR="00192F17"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 God, who is rich in mercy, loved us even when we were dead in sin, and made us alive together with Christ. By grace you have been saved. In the name of ☩ Jesus Christ, your sins are forgiven.</w:t>
      </w:r>
    </w:p>
    <w:p w14:paraId="0000000F" w14:textId="77777777" w:rsidR="00192F17"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C:</w:t>
      </w:r>
      <w:r>
        <w:rPr>
          <w:rFonts w:ascii="Cambria" w:eastAsia="Cambria" w:hAnsi="Cambria" w:cs="Cambria"/>
          <w:sz w:val="24"/>
          <w:szCs w:val="24"/>
        </w:rPr>
        <w:t xml:space="preserve"> </w:t>
      </w:r>
      <w:r>
        <w:rPr>
          <w:rFonts w:ascii="Cambria" w:eastAsia="Cambria" w:hAnsi="Cambria" w:cs="Cambria"/>
          <w:b/>
          <w:bCs/>
          <w:sz w:val="24"/>
          <w:szCs w:val="24"/>
        </w:rPr>
        <w:t>Amen</w:t>
      </w:r>
    </w:p>
    <w:p w14:paraId="00000010" w14:textId="77777777" w:rsidR="00192F17" w:rsidRDefault="00000000">
      <w:pPr>
        <w:spacing w:before="120" w:line="240" w:lineRule="auto"/>
        <w:rPr>
          <w:rFonts w:ascii="Cambria" w:eastAsia="Cambria" w:hAnsi="Cambria" w:cs="Cambria"/>
          <w:b/>
          <w:bCs/>
          <w:color w:val="000000"/>
          <w:sz w:val="24"/>
          <w:szCs w:val="24"/>
        </w:rPr>
      </w:pPr>
      <w:r>
        <w:rPr>
          <w:rFonts w:ascii="Cambria" w:eastAsia="Cambria" w:hAnsi="Cambria" w:cs="Cambria"/>
          <w:b/>
          <w:bCs/>
          <w:sz w:val="24"/>
          <w:szCs w:val="24"/>
        </w:rPr>
        <w:t xml:space="preserve">Apostles </w:t>
      </w:r>
      <w:r>
        <w:rPr>
          <w:rFonts w:ascii="Cambria" w:eastAsia="Cambria" w:hAnsi="Cambria" w:cs="Cambria"/>
          <w:b/>
          <w:bCs/>
          <w:color w:val="000000"/>
          <w:sz w:val="24"/>
          <w:szCs w:val="24"/>
        </w:rPr>
        <w:t>Creed</w:t>
      </w:r>
    </w:p>
    <w:p w14:paraId="00000011" w14:textId="77777777" w:rsidR="00192F17"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 believe in God, the Father Almighty, creator of heaven and earth. </w:t>
      </w:r>
    </w:p>
    <w:p w14:paraId="00000012" w14:textId="77777777" w:rsidR="00192F17"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00000013" w14:textId="77777777" w:rsidR="00192F17"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lastRenderedPageBreak/>
        <w:t>I believe in the Holy Spirit, the holy Christian Church, the communion of saints, the forgiveness of sins, the resurrection of the body, and the life everlasting. Amen</w:t>
      </w:r>
    </w:p>
    <w:p w14:paraId="00000014"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sz w:val="24"/>
          <w:szCs w:val="24"/>
        </w:rPr>
        <w:t xml:space="preserve">Sermon: </w:t>
      </w:r>
      <w:r>
        <w:rPr>
          <w:rFonts w:ascii="Cambria" w:eastAsia="Cambria" w:hAnsi="Cambria" w:cs="Cambria"/>
          <w:b/>
          <w:bCs/>
          <w:sz w:val="24"/>
          <w:szCs w:val="24"/>
        </w:rPr>
        <w:t xml:space="preserve">“The Birthday of Immanuel” </w:t>
      </w:r>
    </w:p>
    <w:p w14:paraId="00000015"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 xml:space="preserve">Offering </w:t>
      </w:r>
      <w:proofErr w:type="gramStart"/>
      <w:r>
        <w:rPr>
          <w:rFonts w:ascii="Cambria" w:eastAsia="Cambria" w:hAnsi="Cambria" w:cs="Cambria"/>
          <w:b/>
          <w:bCs/>
          <w:sz w:val="24"/>
          <w:szCs w:val="24"/>
        </w:rPr>
        <w:t xml:space="preserve">and </w:t>
      </w:r>
      <w:r>
        <w:rPr>
          <w:rFonts w:ascii="Cambria" w:eastAsia="Cambria" w:hAnsi="Cambria" w:cs="Cambria"/>
          <w:b/>
          <w:bCs/>
          <w:color w:val="000000"/>
          <w:sz w:val="24"/>
          <w:szCs w:val="24"/>
        </w:rPr>
        <w:t xml:space="preserve"> Prayer</w:t>
      </w:r>
      <w:proofErr w:type="gramEnd"/>
      <w:r>
        <w:rPr>
          <w:rFonts w:ascii="Cambria" w:eastAsia="Cambria" w:hAnsi="Cambria" w:cs="Cambria"/>
          <w:b/>
          <w:bCs/>
          <w:color w:val="000000"/>
          <w:sz w:val="24"/>
          <w:szCs w:val="24"/>
        </w:rPr>
        <w:t xml:space="preserve"> </w:t>
      </w:r>
      <w:r>
        <w:rPr>
          <w:rFonts w:ascii="Cambria" w:eastAsia="Cambria" w:hAnsi="Cambria" w:cs="Cambria"/>
          <w:b/>
          <w:bCs/>
          <w:sz w:val="24"/>
          <w:szCs w:val="24"/>
        </w:rPr>
        <w:t>with Lord’s Prayer</w:t>
      </w:r>
    </w:p>
    <w:p w14:paraId="00000016"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Part 1 Christmas is Coming</w:t>
      </w:r>
    </w:p>
    <w:p w14:paraId="00000017"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Children sing “Happy Birthday Jesus”</w:t>
      </w:r>
    </w:p>
    <w:p w14:paraId="00000018"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Part 2 We decorate the Tree</w:t>
      </w:r>
    </w:p>
    <w:p w14:paraId="00000019" w14:textId="77777777" w:rsidR="00192F17" w:rsidRDefault="00000000">
      <w:pPr>
        <w:widowControl w:val="0"/>
        <w:spacing w:before="258" w:line="240" w:lineRule="auto"/>
        <w:rPr>
          <w:rFonts w:ascii="Cambria" w:eastAsia="Cambria" w:hAnsi="Cambria" w:cs="Cambria"/>
          <w:sz w:val="24"/>
          <w:szCs w:val="24"/>
        </w:rPr>
      </w:pPr>
      <w:r>
        <w:rPr>
          <w:rFonts w:ascii="Cambria" w:eastAsia="Cambria" w:hAnsi="Cambria" w:cs="Cambria"/>
          <w:b/>
          <w:bCs/>
          <w:sz w:val="24"/>
          <w:szCs w:val="24"/>
        </w:rPr>
        <w:tab/>
        <w:t xml:space="preserve">Congregation and Children sing “Deck the Halls” </w:t>
      </w:r>
      <w:r>
        <w:rPr>
          <w:rFonts w:ascii="Cambria" w:eastAsia="Cambria" w:hAnsi="Cambria" w:cs="Cambria"/>
          <w:sz w:val="24"/>
          <w:szCs w:val="24"/>
        </w:rPr>
        <w:t>(one verse)</w:t>
      </w:r>
    </w:p>
    <w:p w14:paraId="0000001A"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Part 3 Christmas Carolers</w:t>
      </w:r>
    </w:p>
    <w:p w14:paraId="0000001B"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 xml:space="preserve">Congregation and children sing “Hark the Herald Angels </w:t>
      </w:r>
      <w:proofErr w:type="gramStart"/>
      <w:r>
        <w:rPr>
          <w:rFonts w:ascii="Cambria" w:eastAsia="Cambria" w:hAnsi="Cambria" w:cs="Cambria"/>
          <w:b/>
          <w:bCs/>
          <w:sz w:val="24"/>
          <w:szCs w:val="24"/>
        </w:rPr>
        <w:t xml:space="preserve">Sing”  </w:t>
      </w:r>
      <w:r>
        <w:rPr>
          <w:rFonts w:ascii="Cambria" w:eastAsia="Cambria" w:hAnsi="Cambria" w:cs="Cambria"/>
          <w:sz w:val="24"/>
          <w:szCs w:val="24"/>
        </w:rPr>
        <w:t>(</w:t>
      </w:r>
      <w:proofErr w:type="gramEnd"/>
      <w:r>
        <w:rPr>
          <w:rFonts w:ascii="Cambria" w:eastAsia="Cambria" w:hAnsi="Cambria" w:cs="Cambria"/>
          <w:sz w:val="24"/>
          <w:szCs w:val="24"/>
        </w:rPr>
        <w:t>one verse)</w:t>
      </w:r>
    </w:p>
    <w:p w14:paraId="0000001C"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Part 4 Gifts for Jesus</w:t>
      </w:r>
    </w:p>
    <w:p w14:paraId="0000001D"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 xml:space="preserve">Congregation sing “It Came upon a Midnight </w:t>
      </w:r>
      <w:proofErr w:type="gramStart"/>
      <w:r>
        <w:rPr>
          <w:rFonts w:ascii="Cambria" w:eastAsia="Cambria" w:hAnsi="Cambria" w:cs="Cambria"/>
          <w:b/>
          <w:bCs/>
          <w:sz w:val="24"/>
          <w:szCs w:val="24"/>
        </w:rPr>
        <w:t xml:space="preserve">Clear”  </w:t>
      </w:r>
      <w:r>
        <w:rPr>
          <w:rFonts w:ascii="Cambria" w:eastAsia="Cambria" w:hAnsi="Cambria" w:cs="Cambria"/>
          <w:sz w:val="24"/>
          <w:szCs w:val="24"/>
        </w:rPr>
        <w:t>(</w:t>
      </w:r>
      <w:proofErr w:type="gramEnd"/>
      <w:r>
        <w:rPr>
          <w:rFonts w:ascii="Cambria" w:eastAsia="Cambria" w:hAnsi="Cambria" w:cs="Cambria"/>
          <w:sz w:val="24"/>
          <w:szCs w:val="24"/>
        </w:rPr>
        <w:t>one verse)</w:t>
      </w:r>
    </w:p>
    <w:p w14:paraId="0000001E"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Part 5 The Most important Gift to us</w:t>
      </w:r>
    </w:p>
    <w:p w14:paraId="0000001F"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Children sing “Away in a Manger”</w:t>
      </w:r>
    </w:p>
    <w:p w14:paraId="00000020"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The Reading of Luke 2:1-14</w:t>
      </w:r>
    </w:p>
    <w:p w14:paraId="00000021" w14:textId="77777777" w:rsidR="00192F17" w:rsidRDefault="00000000">
      <w:pPr>
        <w:widowControl w:val="0"/>
        <w:spacing w:before="258" w:line="240" w:lineRule="auto"/>
        <w:rPr>
          <w:rFonts w:ascii="Cambria" w:eastAsia="Cambria" w:hAnsi="Cambria" w:cs="Cambria"/>
          <w:b/>
          <w:bCs/>
          <w:sz w:val="24"/>
          <w:szCs w:val="24"/>
        </w:rPr>
      </w:pPr>
      <w:r>
        <w:rPr>
          <w:rFonts w:ascii="Cambria" w:eastAsia="Cambria" w:hAnsi="Cambria" w:cs="Cambria"/>
          <w:b/>
          <w:bCs/>
          <w:sz w:val="24"/>
          <w:szCs w:val="24"/>
        </w:rPr>
        <w:tab/>
        <w:t>Children sing “We wish you a Merry Christmas”</w:t>
      </w:r>
    </w:p>
    <w:p w14:paraId="00000022" w14:textId="77777777" w:rsidR="00192F17" w:rsidRDefault="00000000">
      <w:pPr>
        <w:spacing w:before="120" w:line="240" w:lineRule="auto"/>
        <w:rPr>
          <w:rFonts w:ascii="Cambria" w:eastAsia="Cambria" w:hAnsi="Cambria" w:cs="Cambria"/>
          <w:b/>
          <w:bCs/>
          <w:i/>
          <w:iCs/>
          <w:sz w:val="24"/>
          <w:szCs w:val="24"/>
        </w:rPr>
      </w:pPr>
      <w:proofErr w:type="gramStart"/>
      <w:r>
        <w:rPr>
          <w:rFonts w:ascii="Cambria" w:eastAsia="Cambria" w:hAnsi="Cambria" w:cs="Cambria"/>
          <w:b/>
          <w:bCs/>
          <w:sz w:val="24"/>
          <w:szCs w:val="24"/>
        </w:rPr>
        <w:t>Blessing</w:t>
      </w:r>
      <w:proofErr w:type="gramEnd"/>
    </w:p>
    <w:p w14:paraId="00000023" w14:textId="77777777" w:rsidR="00192F17"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Children: Go in Peace</w:t>
      </w:r>
    </w:p>
    <w:p w14:paraId="00000024" w14:textId="77777777" w:rsidR="00192F17"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Congregation: Serve the Lord!</w:t>
      </w:r>
    </w:p>
    <w:sectPr w:rsidR="00192F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E3E2CBE-8B94-4581-BF3D-CFDA41175A72}"/>
  </w:font>
  <w:font w:name="Cambria">
    <w:panose1 w:val="02040503050406030204"/>
    <w:charset w:val="00"/>
    <w:family w:val="roman"/>
    <w:pitch w:val="variable"/>
    <w:sig w:usb0="E00006FF" w:usb1="420024FF" w:usb2="02000000" w:usb3="00000000" w:csb0="0000019F" w:csb1="00000000"/>
    <w:embedRegular r:id="rId2" w:fontKey="{04CF6669-E292-4AA5-8704-A6FAC4484693}"/>
    <w:embedBold r:id="rId3" w:fontKey="{DE868ECB-22F4-4E31-B891-2FBBD3D1C770}"/>
    <w:embedItalic r:id="rId4" w:fontKey="{C91EB1CA-3B83-496A-81C3-838DC8675F15}"/>
    <w:embedBoldItalic r:id="rId5" w:fontKey="{A82979D4-AA30-460C-ABFA-9D7A58485C5B}"/>
  </w:font>
  <w:font w:name="Calibri">
    <w:panose1 w:val="020F0502020204030204"/>
    <w:charset w:val="00"/>
    <w:family w:val="swiss"/>
    <w:pitch w:val="variable"/>
    <w:sig w:usb0="E4002EFF" w:usb1="C200247B" w:usb2="00000009" w:usb3="00000000" w:csb0="000001FF" w:csb1="00000000"/>
    <w:embedRegular r:id="rId6" w:fontKey="{B7575EDF-3722-49C9-9295-F6F5121F6A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7"/>
    <w:rsid w:val="00137828"/>
    <w:rsid w:val="00192F17"/>
    <w:rsid w:val="0045739B"/>
    <w:rsid w:val="00A574EC"/>
    <w:rsid w:val="00F5324F"/>
    <w:rsid w:val="00FA6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D2CA8C-5F7A-4A78-B737-EA39DA55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sEWihMb5tVOKIrYnFCgCHWcA==">CgMxLjA4AHIhMTNpbU5BR2p6dEZEdUc3MmJlZlJjMm14bkV6em5aVzRR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546</Words>
  <Characters>2448</Characters>
  <Application>Microsoft Office Word</Application>
  <DocSecurity>0</DocSecurity>
  <Lines>56</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2025-12-15T14:30:00Z</dcterms:created>
  <dcterms:modified xsi:type="dcterms:W3CDTF">2025-12-15T15:13:00Z</dcterms:modified>
</cp:coreProperties>
</file>