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120" w:line="24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Order of Service–September 28, 2025 </w:t>
      </w:r>
    </w:p>
    <w:p w:rsidR="00000000" w:rsidDel="00000000" w:rsidP="00000000" w:rsidRDefault="00000000" w:rsidRPr="00000000" w14:paraId="00000002">
      <w:pPr>
        <w:spacing w:before="120" w:line="24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Welcome &amp; Announcements</w:t>
      </w:r>
    </w:p>
    <w:p w:rsidR="00000000" w:rsidDel="00000000" w:rsidP="00000000" w:rsidRDefault="00000000" w:rsidRPr="00000000" w14:paraId="00000003">
      <w:pPr>
        <w:spacing w:before="120" w:line="24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Greeting *</w:t>
      </w:r>
      <w:r w:rsidDel="00000000" w:rsidR="00000000" w:rsidRPr="00000000">
        <w:rPr>
          <w:rFonts w:ascii="Cambria" w:cs="Cambria" w:eastAsia="Cambria" w:hAnsi="Cambria"/>
          <w:i w:val="1"/>
          <w:sz w:val="24"/>
          <w:szCs w:val="24"/>
          <w:rtl w:val="0"/>
        </w:rPr>
        <w:t xml:space="preserve">please rise as you are able and comfortable and welcome one another into worship*</w:t>
      </w:r>
      <w:r w:rsidDel="00000000" w:rsidR="00000000" w:rsidRPr="00000000">
        <w:rPr>
          <w:rtl w:val="0"/>
        </w:rPr>
      </w:r>
    </w:p>
    <w:p w:rsidR="00000000" w:rsidDel="00000000" w:rsidP="00000000" w:rsidRDefault="00000000" w:rsidRPr="00000000" w14:paraId="00000004">
      <w:pPr>
        <w:spacing w:before="120" w:line="240" w:lineRule="auto"/>
        <w:rPr>
          <w:rFonts w:ascii="Cambria" w:cs="Cambria" w:eastAsia="Cambria" w:hAnsi="Cambria"/>
          <w:i w:val="1"/>
          <w:sz w:val="24"/>
          <w:szCs w:val="24"/>
        </w:rPr>
      </w:pPr>
      <w:r w:rsidDel="00000000" w:rsidR="00000000" w:rsidRPr="00000000">
        <w:rPr>
          <w:rFonts w:ascii="Cambria" w:cs="Cambria" w:eastAsia="Cambria" w:hAnsi="Cambria"/>
          <w:b w:val="1"/>
          <w:sz w:val="24"/>
          <w:szCs w:val="24"/>
          <w:rtl w:val="0"/>
        </w:rPr>
        <w:t xml:space="preserve">Invocation </w:t>
      </w:r>
      <w:r w:rsidDel="00000000" w:rsidR="00000000" w:rsidRPr="00000000">
        <w:rPr>
          <w:rFonts w:ascii="Cambria" w:cs="Cambria" w:eastAsia="Cambria" w:hAnsi="Cambria"/>
          <w:b w:val="1"/>
          <w:i w:val="1"/>
          <w:sz w:val="24"/>
          <w:szCs w:val="24"/>
          <w:rtl w:val="0"/>
        </w:rPr>
        <w:t xml:space="preserve">*</w:t>
      </w:r>
      <w:r w:rsidDel="00000000" w:rsidR="00000000" w:rsidRPr="00000000">
        <w:rPr>
          <w:rFonts w:ascii="Cambria" w:cs="Cambria" w:eastAsia="Cambria" w:hAnsi="Cambria"/>
          <w:i w:val="1"/>
          <w:sz w:val="24"/>
          <w:szCs w:val="24"/>
          <w:rtl w:val="0"/>
        </w:rPr>
        <w:t xml:space="preserve">please</w:t>
      </w:r>
      <w:r w:rsidDel="00000000" w:rsidR="00000000" w:rsidRPr="00000000">
        <w:rPr>
          <w:rFonts w:ascii="Cambria" w:cs="Cambria" w:eastAsia="Cambria" w:hAnsi="Cambria"/>
          <w:b w:val="1"/>
          <w:i w:val="1"/>
          <w:sz w:val="24"/>
          <w:szCs w:val="24"/>
          <w:rtl w:val="0"/>
        </w:rPr>
        <w:t xml:space="preserve"> </w:t>
      </w:r>
      <w:r w:rsidDel="00000000" w:rsidR="00000000" w:rsidRPr="00000000">
        <w:rPr>
          <w:rFonts w:ascii="Cambria" w:cs="Cambria" w:eastAsia="Cambria" w:hAnsi="Cambria"/>
          <w:i w:val="1"/>
          <w:sz w:val="24"/>
          <w:szCs w:val="24"/>
          <w:rtl w:val="0"/>
        </w:rPr>
        <w:t xml:space="preserve">remain standing*</w:t>
      </w:r>
    </w:p>
    <w:p w:rsidR="00000000" w:rsidDel="00000000" w:rsidP="00000000" w:rsidRDefault="00000000" w:rsidRPr="00000000" w14:paraId="00000005">
      <w:pPr>
        <w:spacing w:before="120" w:line="240" w:lineRule="auto"/>
        <w:rPr>
          <w:rFonts w:ascii="Cambria" w:cs="Cambria" w:eastAsia="Cambria" w:hAnsi="Cambria"/>
          <w:b w:val="1"/>
          <w:i w:val="1"/>
          <w:sz w:val="24"/>
          <w:szCs w:val="24"/>
        </w:rPr>
      </w:pPr>
      <w:r w:rsidDel="00000000" w:rsidR="00000000" w:rsidRPr="00000000">
        <w:rPr>
          <w:rFonts w:ascii="Cambria" w:cs="Cambria" w:eastAsia="Cambria" w:hAnsi="Cambria"/>
          <w:b w:val="1"/>
          <w:i w:val="1"/>
          <w:sz w:val="24"/>
          <w:szCs w:val="24"/>
          <w:rtl w:val="0"/>
        </w:rPr>
        <w:t xml:space="preserve">“My Savior, My God”</w:t>
      </w:r>
    </w:p>
    <w:p w:rsidR="00000000" w:rsidDel="00000000" w:rsidP="00000000" w:rsidRDefault="00000000" w:rsidRPr="00000000" w14:paraId="00000006">
      <w:pPr>
        <w:spacing w:before="120" w:line="240" w:lineRule="auto"/>
        <w:rPr>
          <w:rFonts w:ascii="Cambria" w:cs="Cambria" w:eastAsia="Cambria" w:hAnsi="Cambria"/>
          <w:b w:val="1"/>
          <w:i w:val="1"/>
          <w:sz w:val="24"/>
          <w:szCs w:val="24"/>
        </w:rPr>
      </w:pPr>
      <w:r w:rsidDel="00000000" w:rsidR="00000000" w:rsidRPr="00000000">
        <w:rPr>
          <w:rFonts w:ascii="Cambria" w:cs="Cambria" w:eastAsia="Cambria" w:hAnsi="Cambria"/>
          <w:b w:val="1"/>
          <w:i w:val="1"/>
          <w:sz w:val="24"/>
          <w:szCs w:val="24"/>
          <w:rtl w:val="0"/>
        </w:rPr>
        <w:t xml:space="preserve">“Rock of Ages (Baloche)” *</w:t>
      </w:r>
      <w:r w:rsidDel="00000000" w:rsidR="00000000" w:rsidRPr="00000000">
        <w:rPr>
          <w:rFonts w:ascii="Cambria" w:cs="Cambria" w:eastAsia="Cambria" w:hAnsi="Cambria"/>
          <w:i w:val="1"/>
          <w:sz w:val="24"/>
          <w:szCs w:val="24"/>
          <w:rtl w:val="0"/>
        </w:rPr>
        <w:t xml:space="preserve">please be seated*</w:t>
      </w:r>
      <w:r w:rsidDel="00000000" w:rsidR="00000000" w:rsidRPr="00000000">
        <w:rPr>
          <w:rFonts w:ascii="Cambria" w:cs="Cambria" w:eastAsia="Cambria" w:hAnsi="Cambria"/>
          <w:b w:val="1"/>
          <w:i w:val="1"/>
          <w:sz w:val="24"/>
          <w:szCs w:val="24"/>
          <w:rtl w:val="0"/>
        </w:rPr>
        <w:t xml:space="preserve">  </w:t>
      </w:r>
    </w:p>
    <w:p w:rsidR="00000000" w:rsidDel="00000000" w:rsidP="00000000" w:rsidRDefault="00000000" w:rsidRPr="00000000" w14:paraId="00000007">
      <w:pPr>
        <w:shd w:fill="ffffff" w:val="clear"/>
        <w:spacing w:before="120" w:line="240" w:lineRule="auto"/>
        <w:rPr>
          <w:rFonts w:ascii="Cambria" w:cs="Cambria" w:eastAsia="Cambria" w:hAnsi="Cambria"/>
          <w:color w:val="000000"/>
          <w:sz w:val="24"/>
          <w:szCs w:val="24"/>
        </w:rPr>
      </w:pPr>
      <w:r w:rsidDel="00000000" w:rsidR="00000000" w:rsidRPr="00000000">
        <w:rPr>
          <w:rFonts w:ascii="Cambria" w:cs="Cambria" w:eastAsia="Cambria" w:hAnsi="Cambria"/>
          <w:b w:val="1"/>
          <w:sz w:val="24"/>
          <w:szCs w:val="24"/>
          <w:rtl w:val="0"/>
        </w:rPr>
        <w:t xml:space="preserve">Reading From Psalm 146:1-2</w:t>
      </w:r>
      <w:r w:rsidDel="00000000" w:rsidR="00000000" w:rsidRPr="00000000">
        <w:rPr>
          <w:rFonts w:ascii="Cambria" w:cs="Cambria" w:eastAsia="Cambria" w:hAnsi="Cambria"/>
          <w:color w:val="000000"/>
          <w:sz w:val="24"/>
          <w:szCs w:val="24"/>
          <w:rtl w:val="0"/>
        </w:rPr>
        <w:t xml:space="preserve"> </w:t>
      </w:r>
    </w:p>
    <w:p w:rsidR="00000000" w:rsidDel="00000000" w:rsidP="00000000" w:rsidRDefault="00000000" w:rsidRPr="00000000" w14:paraId="00000008">
      <w:pPr>
        <w:widowControl w:val="0"/>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 Praise the Lord!</w:t>
      </w:r>
    </w:p>
    <w:p w:rsidR="00000000" w:rsidDel="00000000" w:rsidP="00000000" w:rsidRDefault="00000000" w:rsidRPr="00000000" w14:paraId="00000009">
      <w:pPr>
        <w:widowControl w:val="0"/>
        <w:spacing w:line="24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C: Praise the Lord, O my soul!</w:t>
      </w:r>
    </w:p>
    <w:p w:rsidR="00000000" w:rsidDel="00000000" w:rsidP="00000000" w:rsidRDefault="00000000" w:rsidRPr="00000000" w14:paraId="0000000A">
      <w:pPr>
        <w:widowControl w:val="0"/>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 I will praise the Lord as long as I live;</w:t>
      </w:r>
    </w:p>
    <w:p w:rsidR="00000000" w:rsidDel="00000000" w:rsidP="00000000" w:rsidRDefault="00000000" w:rsidRPr="00000000" w14:paraId="0000000B">
      <w:pPr>
        <w:widowControl w:val="0"/>
        <w:spacing w:line="24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C: I will sing praises to my God while I have my being.</w:t>
      </w:r>
    </w:p>
    <w:p w:rsidR="00000000" w:rsidDel="00000000" w:rsidP="00000000" w:rsidRDefault="00000000" w:rsidRPr="00000000" w14:paraId="0000000C">
      <w:pPr>
        <w:widowControl w:val="0"/>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D">
      <w:pPr>
        <w:shd w:fill="ffffff" w:val="clear"/>
        <w:spacing w:before="120" w:line="24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Confession and Absolution </w:t>
      </w:r>
    </w:p>
    <w:p w:rsidR="00000000" w:rsidDel="00000000" w:rsidP="00000000" w:rsidRDefault="00000000" w:rsidRPr="00000000" w14:paraId="0000000E">
      <w:pPr>
        <w:shd w:fill="ffffff" w:val="clear"/>
        <w:spacing w:before="120" w:line="240" w:lineRule="auto"/>
        <w:rPr>
          <w:rFonts w:ascii="Cambria" w:cs="Cambria" w:eastAsia="Cambria" w:hAnsi="Cambria"/>
          <w:b w:val="1"/>
          <w:sz w:val="24"/>
          <w:szCs w:val="24"/>
        </w:rPr>
      </w:pPr>
      <w:r w:rsidDel="00000000" w:rsidR="00000000" w:rsidRPr="00000000">
        <w:rPr>
          <w:rFonts w:ascii="Cambria" w:cs="Cambria" w:eastAsia="Cambria" w:hAnsi="Cambria"/>
          <w:sz w:val="24"/>
          <w:szCs w:val="24"/>
          <w:rtl w:val="0"/>
        </w:rPr>
        <w:t xml:space="preserve">Pastor: Almighty God, to whom all hearts are open, all desires known, and from whom no secrets are hid: cleanse the thoughts of our hearts by the inspiration of your Holy Spirit, that we may perfectly love you and worthily magnify your holy name, through Jesus Christ our Lord. Amen. Let us confess our sin in the presence of God and of one another…</w:t>
      </w:r>
      <w:r w:rsidDel="00000000" w:rsidR="00000000" w:rsidRPr="00000000">
        <w:rPr>
          <w:rFonts w:ascii="Cambria" w:cs="Cambria" w:eastAsia="Cambria" w:hAnsi="Cambria"/>
          <w:b w:val="1"/>
          <w:sz w:val="24"/>
          <w:szCs w:val="24"/>
          <w:rtl w:val="0"/>
        </w:rPr>
        <w:t xml:space="preserve">.</w:t>
      </w:r>
    </w:p>
    <w:p w:rsidR="00000000" w:rsidDel="00000000" w:rsidP="00000000" w:rsidRDefault="00000000" w:rsidRPr="00000000" w14:paraId="0000000F">
      <w:pPr>
        <w:shd w:fill="ffffff" w:val="clear"/>
        <w:spacing w:before="120" w:line="240" w:lineRule="auto"/>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Congregation: Gracious God, have mercy on us. We confess that we have turned from you and given ourselves into the power of sin. We are truly sorry and humbly repent. In your compassion forgive us our sins, known and unknown, things we have done and things we have failed to do. Turn us again to you, and uphold us by your Spirit, so that we may live and serve you in newness of life through Jesus Christ, our Savior and Lord. Amen.</w:t>
      </w:r>
      <w:r w:rsidDel="00000000" w:rsidR="00000000" w:rsidRPr="00000000">
        <w:rPr>
          <w:rFonts w:ascii="Cambria" w:cs="Cambria" w:eastAsia="Cambria" w:hAnsi="Cambria"/>
          <w:sz w:val="24"/>
          <w:szCs w:val="24"/>
          <w:rtl w:val="0"/>
        </w:rPr>
        <w:t xml:space="preserve"> </w:t>
      </w:r>
    </w:p>
    <w:p w:rsidR="00000000" w:rsidDel="00000000" w:rsidP="00000000" w:rsidRDefault="00000000" w:rsidRPr="00000000" w14:paraId="00000010">
      <w:pPr>
        <w:shd w:fill="ffffff" w:val="clear"/>
        <w:spacing w:before="12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Pastor: God, who is rich in mercy, loved us even when we were dead in sin, and made us alive together with Christ. By grace you have been saved. In the name of ☩ Jesus Christ, your sins are forgiven.</w:t>
      </w:r>
    </w:p>
    <w:p w:rsidR="00000000" w:rsidDel="00000000" w:rsidP="00000000" w:rsidRDefault="00000000" w:rsidRPr="00000000" w14:paraId="00000011">
      <w:pPr>
        <w:shd w:fill="ffffff" w:val="clear"/>
        <w:spacing w:before="120" w:line="240" w:lineRule="auto"/>
        <w:rPr>
          <w:rFonts w:ascii="Cambria" w:cs="Cambria" w:eastAsia="Cambria" w:hAnsi="Cambria"/>
          <w:b w:val="1"/>
          <w:sz w:val="24"/>
          <w:szCs w:val="24"/>
        </w:rPr>
      </w:pPr>
      <w:r w:rsidDel="00000000" w:rsidR="00000000" w:rsidRPr="00000000">
        <w:rPr>
          <w:rFonts w:ascii="Cambria" w:cs="Cambria" w:eastAsia="Cambria" w:hAnsi="Cambria"/>
          <w:sz w:val="24"/>
          <w:szCs w:val="24"/>
          <w:rtl w:val="0"/>
        </w:rPr>
        <w:t xml:space="preserve">Congregation: </w:t>
      </w:r>
      <w:r w:rsidDel="00000000" w:rsidR="00000000" w:rsidRPr="00000000">
        <w:rPr>
          <w:rFonts w:ascii="Cambria" w:cs="Cambria" w:eastAsia="Cambria" w:hAnsi="Cambria"/>
          <w:b w:val="1"/>
          <w:sz w:val="24"/>
          <w:szCs w:val="24"/>
          <w:rtl w:val="0"/>
        </w:rPr>
        <w:t xml:space="preserve">Amen</w:t>
      </w:r>
    </w:p>
    <w:p w:rsidR="00000000" w:rsidDel="00000000" w:rsidP="00000000" w:rsidRDefault="00000000" w:rsidRPr="00000000" w14:paraId="00000012">
      <w:pPr>
        <w:shd w:fill="ffffff" w:val="clear"/>
        <w:spacing w:after="240" w:before="120" w:line="240" w:lineRule="auto"/>
        <w:rPr>
          <w:rFonts w:ascii="Cambria" w:cs="Cambria" w:eastAsia="Cambria" w:hAnsi="Cambria"/>
          <w:b w:val="1"/>
          <w:sz w:val="24"/>
          <w:szCs w:val="24"/>
        </w:rPr>
      </w:pPr>
      <w:r w:rsidDel="00000000" w:rsidR="00000000" w:rsidRPr="00000000">
        <w:rPr>
          <w:rFonts w:ascii="Cambria" w:cs="Cambria" w:eastAsia="Cambria" w:hAnsi="Cambria"/>
          <w:b w:val="1"/>
          <w:i w:val="1"/>
          <w:sz w:val="24"/>
          <w:szCs w:val="24"/>
          <w:highlight w:val="white"/>
          <w:rtl w:val="0"/>
        </w:rPr>
        <w:t xml:space="preserve">“Our God”</w:t>
      </w:r>
      <w:r w:rsidDel="00000000" w:rsidR="00000000" w:rsidRPr="00000000">
        <w:rPr>
          <w:rFonts w:ascii="Cambria" w:cs="Cambria" w:eastAsia="Cambria" w:hAnsi="Cambria"/>
          <w:b w:val="1"/>
          <w:sz w:val="24"/>
          <w:szCs w:val="24"/>
          <w:rtl w:val="0"/>
        </w:rPr>
        <w:t xml:space="preserve"> </w:t>
      </w:r>
      <w:r w:rsidDel="00000000" w:rsidR="00000000" w:rsidRPr="00000000">
        <w:rPr>
          <w:rFonts w:ascii="Cambria" w:cs="Cambria" w:eastAsia="Cambria" w:hAnsi="Cambria"/>
          <w:sz w:val="24"/>
          <w:szCs w:val="24"/>
          <w:rtl w:val="0"/>
        </w:rPr>
        <w:t xml:space="preserve">*</w:t>
      </w:r>
      <w:r w:rsidDel="00000000" w:rsidR="00000000" w:rsidRPr="00000000">
        <w:rPr>
          <w:rFonts w:ascii="Cambria" w:cs="Cambria" w:eastAsia="Cambria" w:hAnsi="Cambria"/>
          <w:color w:val="000000"/>
          <w:sz w:val="24"/>
          <w:szCs w:val="24"/>
          <w:rtl w:val="0"/>
        </w:rPr>
        <w:t xml:space="preserve">please rise as you are comfortable and able*</w:t>
      </w:r>
      <w:r w:rsidDel="00000000" w:rsidR="00000000" w:rsidRPr="00000000">
        <w:rPr>
          <w:rtl w:val="0"/>
        </w:rPr>
      </w:r>
    </w:p>
    <w:p w:rsidR="00000000" w:rsidDel="00000000" w:rsidP="00000000" w:rsidRDefault="00000000" w:rsidRPr="00000000" w14:paraId="00000013">
      <w:pPr>
        <w:spacing w:before="120" w:line="240" w:lineRule="auto"/>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Nicene </w:t>
      </w:r>
      <w:r w:rsidDel="00000000" w:rsidR="00000000" w:rsidRPr="00000000">
        <w:rPr>
          <w:rFonts w:ascii="Cambria" w:cs="Cambria" w:eastAsia="Cambria" w:hAnsi="Cambria"/>
          <w:b w:val="1"/>
          <w:color w:val="000000"/>
          <w:sz w:val="24"/>
          <w:szCs w:val="24"/>
          <w:rtl w:val="0"/>
        </w:rPr>
        <w:t xml:space="preserve">Creed</w:t>
      </w:r>
      <w:r w:rsidDel="00000000" w:rsidR="00000000" w:rsidRPr="00000000">
        <w:rPr>
          <w:rtl w:val="0"/>
        </w:rPr>
      </w:r>
    </w:p>
    <w:p w:rsidR="00000000" w:rsidDel="00000000" w:rsidP="00000000" w:rsidRDefault="00000000" w:rsidRPr="00000000" w14:paraId="00000014">
      <w:pPr>
        <w:spacing w:before="120" w:line="240" w:lineRule="auto"/>
        <w:rPr>
          <w:rFonts w:ascii="Cambria" w:cs="Cambria" w:eastAsia="Cambria" w:hAnsi="Cambria"/>
          <w:sz w:val="24"/>
          <w:szCs w:val="24"/>
          <w:highlight w:val="white"/>
        </w:rPr>
      </w:pPr>
      <w:r w:rsidDel="00000000" w:rsidR="00000000" w:rsidRPr="00000000">
        <w:rPr>
          <w:rFonts w:ascii="Cambria" w:cs="Cambria" w:eastAsia="Cambria" w:hAnsi="Cambria"/>
          <w:sz w:val="24"/>
          <w:szCs w:val="24"/>
          <w:highlight w:val="white"/>
          <w:rtl w:val="0"/>
        </w:rPr>
        <w:t xml:space="preserve">Congregation: </w:t>
      </w:r>
      <w:r w:rsidDel="00000000" w:rsidR="00000000" w:rsidRPr="00000000">
        <w:rPr>
          <w:rFonts w:ascii="Cambria" w:cs="Cambria" w:eastAsia="Cambria" w:hAnsi="Cambria"/>
          <w:b w:val="1"/>
          <w:sz w:val="24"/>
          <w:szCs w:val="24"/>
          <w:highlight w:val="white"/>
          <w:rtl w:val="0"/>
        </w:rPr>
        <w:t xml:space="preserve">I believe in one God, the Father Almighty, maker of heaven and earth and of all things visible and invisible.</w:t>
      </w:r>
      <w:r w:rsidDel="00000000" w:rsidR="00000000" w:rsidRPr="00000000">
        <w:rPr>
          <w:rtl w:val="0"/>
        </w:rPr>
      </w:r>
    </w:p>
    <w:p w:rsidR="00000000" w:rsidDel="00000000" w:rsidP="00000000" w:rsidRDefault="00000000" w:rsidRPr="00000000" w14:paraId="00000015">
      <w:pPr>
        <w:spacing w:before="120" w:line="240" w:lineRule="auto"/>
        <w:rPr>
          <w:rFonts w:ascii="Cambria" w:cs="Cambria" w:eastAsia="Cambria" w:hAnsi="Cambria"/>
          <w:sz w:val="24"/>
          <w:szCs w:val="24"/>
          <w:highlight w:val="white"/>
        </w:rPr>
      </w:pPr>
      <w:r w:rsidDel="00000000" w:rsidR="00000000" w:rsidRPr="00000000">
        <w:rPr>
          <w:rFonts w:ascii="Cambria" w:cs="Cambria" w:eastAsia="Cambria" w:hAnsi="Cambria"/>
          <w:b w:val="1"/>
          <w:sz w:val="24"/>
          <w:szCs w:val="24"/>
          <w:highlight w:val="white"/>
          <w:rtl w:val="0"/>
        </w:rPr>
        <w:t xml:space="preserve">And in one Lord Jesus Christ, the only‐begotten Son of God, begotten of His Father before all worlds, God of God, Light of Light, very God of very God, begotten, not made, being of one substance with the Father, by whom all things were made; who for us men and for our salvation came down from heaven and was incarnate by the Holy Spirit of the virgin Mary and was made man; and was crucified also for us under Pontius Pilate. He suffered and was buried. And the third day He rose again according to the Scriptures and ascended into heaven and sits at the right hand of the Father. And He will come again with glory to judge both the living and the dead, whose kingdom will have no end.</w:t>
      </w:r>
      <w:r w:rsidDel="00000000" w:rsidR="00000000" w:rsidRPr="00000000">
        <w:rPr>
          <w:rtl w:val="0"/>
        </w:rPr>
      </w:r>
    </w:p>
    <w:p w:rsidR="00000000" w:rsidDel="00000000" w:rsidP="00000000" w:rsidRDefault="00000000" w:rsidRPr="00000000" w14:paraId="00000016">
      <w:pPr>
        <w:spacing w:before="120" w:line="240" w:lineRule="auto"/>
        <w:rPr>
          <w:rFonts w:ascii="Cambria" w:cs="Cambria" w:eastAsia="Cambria" w:hAnsi="Cambria"/>
          <w:sz w:val="24"/>
          <w:szCs w:val="24"/>
          <w:highlight w:val="white"/>
        </w:rPr>
      </w:pPr>
      <w:r w:rsidDel="00000000" w:rsidR="00000000" w:rsidRPr="00000000">
        <w:rPr>
          <w:rFonts w:ascii="Cambria" w:cs="Cambria" w:eastAsia="Cambria" w:hAnsi="Cambria"/>
          <w:b w:val="1"/>
          <w:sz w:val="24"/>
          <w:szCs w:val="24"/>
          <w:highlight w:val="white"/>
          <w:rtl w:val="0"/>
        </w:rPr>
        <w:t xml:space="preserve">And I believe in the Holy Spirit, the Lord and giver of life, who proceeds from the Father and the Son, who with the Father and the Son together is worshiped and glorified, who spoke by the prophets. And I believe in one holy Christian and apostolic Church, I acknowledge one Baptism for the remission of sins, and I look for the resurrection of the dead and the life of the world to come. Amen.</w:t>
      </w:r>
      <w:r w:rsidDel="00000000" w:rsidR="00000000" w:rsidRPr="00000000">
        <w:rPr>
          <w:rtl w:val="0"/>
        </w:rPr>
      </w:r>
    </w:p>
    <w:p w:rsidR="00000000" w:rsidDel="00000000" w:rsidP="00000000" w:rsidRDefault="00000000" w:rsidRPr="00000000" w14:paraId="00000017">
      <w:pPr>
        <w:spacing w:before="120" w:line="240" w:lineRule="auto"/>
        <w:rPr>
          <w:rFonts w:ascii="Cambria" w:cs="Cambria" w:eastAsia="Cambria" w:hAnsi="Cambria"/>
          <w:sz w:val="24"/>
          <w:szCs w:val="24"/>
          <w:highlight w:val="white"/>
        </w:rPr>
      </w:pPr>
      <w:r w:rsidDel="00000000" w:rsidR="00000000" w:rsidRPr="00000000">
        <w:rPr>
          <w:rFonts w:ascii="Cambria" w:cs="Cambria" w:eastAsia="Cambria" w:hAnsi="Cambria"/>
          <w:b w:val="1"/>
          <w:sz w:val="24"/>
          <w:szCs w:val="24"/>
          <w:highlight w:val="white"/>
          <w:rtl w:val="0"/>
        </w:rPr>
        <w:t xml:space="preserve">Holy Communion </w:t>
      </w:r>
      <w:r w:rsidDel="00000000" w:rsidR="00000000" w:rsidRPr="00000000">
        <w:rPr>
          <w:rFonts w:ascii="Cambria" w:cs="Cambria" w:eastAsia="Cambria" w:hAnsi="Cambria"/>
          <w:sz w:val="24"/>
          <w:szCs w:val="24"/>
          <w:highlight w:val="white"/>
          <w:rtl w:val="0"/>
        </w:rPr>
        <w:t xml:space="preserve">*please be seated until it is time for you to come forward, rows come forward front to back, left to right*</w:t>
      </w:r>
    </w:p>
    <w:p w:rsidR="00000000" w:rsidDel="00000000" w:rsidP="00000000" w:rsidRDefault="00000000" w:rsidRPr="00000000" w14:paraId="00000018">
      <w:pPr>
        <w:spacing w:before="120" w:line="240" w:lineRule="auto"/>
        <w:rPr>
          <w:rFonts w:ascii="Cambria" w:cs="Cambria" w:eastAsia="Cambria" w:hAnsi="Cambria"/>
          <w:b w:val="1"/>
          <w:i w:val="1"/>
          <w:sz w:val="24"/>
          <w:szCs w:val="24"/>
        </w:rPr>
      </w:pPr>
      <w:r w:rsidDel="00000000" w:rsidR="00000000" w:rsidRPr="00000000">
        <w:rPr>
          <w:rFonts w:ascii="Cambria" w:cs="Cambria" w:eastAsia="Cambria" w:hAnsi="Cambria"/>
          <w:b w:val="1"/>
          <w:i w:val="1"/>
          <w:sz w:val="24"/>
          <w:szCs w:val="24"/>
          <w:rtl w:val="0"/>
        </w:rPr>
        <w:t xml:space="preserve">Please read the explanation of our Communion practice below.</w:t>
      </w:r>
    </w:p>
    <w:p w:rsidR="00000000" w:rsidDel="00000000" w:rsidP="00000000" w:rsidRDefault="00000000" w:rsidRPr="00000000" w14:paraId="00000019">
      <w:pPr>
        <w:spacing w:before="120" w:line="240" w:lineRule="auto"/>
        <w:rPr>
          <w:rFonts w:ascii="Cambria" w:cs="Cambria" w:eastAsia="Cambria" w:hAnsi="Cambria"/>
          <w:i w:val="1"/>
          <w:sz w:val="24"/>
          <w:szCs w:val="24"/>
        </w:rPr>
      </w:pPr>
      <w:r w:rsidDel="00000000" w:rsidR="00000000" w:rsidRPr="00000000">
        <w:rPr>
          <w:rFonts w:ascii="Cambria" w:cs="Cambria" w:eastAsia="Cambria" w:hAnsi="Cambria"/>
          <w:b w:val="1"/>
          <w:i w:val="1"/>
          <w:smallCaps w:val="1"/>
          <w:sz w:val="24"/>
          <w:szCs w:val="24"/>
          <w:rtl w:val="0"/>
        </w:rPr>
        <w:t xml:space="preserve">Communion</w:t>
      </w:r>
      <w:r w:rsidDel="00000000" w:rsidR="00000000" w:rsidRPr="00000000">
        <w:rPr>
          <w:rFonts w:ascii="Cambria" w:cs="Cambria" w:eastAsia="Cambria" w:hAnsi="Cambria"/>
          <w:i w:val="1"/>
          <w:sz w:val="24"/>
          <w:szCs w:val="24"/>
          <w:rtl w:val="0"/>
        </w:rPr>
        <w:t xml:space="preserve"> is a time for us to come in union to receive Jesus’ body and blood.  On the night before Jesus died on the cross, He shared a “last supper” with His disciples. The experience that happened so many years ago compels us to this day to celebrate the “Lord’s Supper” (or Holy Communion as it is called). Jesus invited us to share this gift until He returns so that we may have forgiveness of sins, strengthening of faith and the power to live God-pleasing lives.  God’s word tells us that when we receive the Lord’s Supper we are not merely receiving bread and wine, but the true, real body and blood of Jesus Christ. We claim the promise of Christ’s real presence as we hear him say “This is my body…this is my blood.” Baptized adult Christians who know they need God’s daily forgiveness, who are sorry for their sins, who seek God’s forgiveness, and who believe the body and blood of Jesus Christ are truly present in this meal are invited to share this great gift of God.</w:t>
      </w:r>
    </w:p>
    <w:p w:rsidR="00000000" w:rsidDel="00000000" w:rsidP="00000000" w:rsidRDefault="00000000" w:rsidRPr="00000000" w14:paraId="0000001A">
      <w:pPr>
        <w:spacing w:before="120" w:line="240" w:lineRule="auto"/>
        <w:rPr>
          <w:rFonts w:ascii="Cambria" w:cs="Cambria" w:eastAsia="Cambria" w:hAnsi="Cambria"/>
          <w:b w:val="1"/>
          <w:i w:val="1"/>
          <w:sz w:val="24"/>
          <w:szCs w:val="24"/>
          <w:highlight w:val="white"/>
        </w:rPr>
      </w:pPr>
      <w:r w:rsidDel="00000000" w:rsidR="00000000" w:rsidRPr="00000000">
        <w:rPr>
          <w:rFonts w:ascii="Cambria" w:cs="Cambria" w:eastAsia="Cambria" w:hAnsi="Cambria"/>
          <w:i w:val="1"/>
          <w:sz w:val="24"/>
          <w:szCs w:val="24"/>
          <w:rtl w:val="0"/>
        </w:rPr>
        <w:t xml:space="preserve">We encourage those who are unsure of their beliefs or who don’t yet agree with our beliefs to use the time of communion to reflect, pray, and sing. We encourage those who are in agreement with us in our beliefs to receive the body and blood of Jesus, given and shed for our forgiveness. </w:t>
      </w:r>
      <w:r w:rsidDel="00000000" w:rsidR="00000000" w:rsidRPr="00000000">
        <w:rPr>
          <w:rFonts w:ascii="Cambria" w:cs="Cambria" w:eastAsia="Cambria" w:hAnsi="Cambria"/>
          <w:b w:val="1"/>
          <w:i w:val="1"/>
          <w:sz w:val="24"/>
          <w:szCs w:val="24"/>
          <w:rtl w:val="0"/>
        </w:rPr>
        <w:t xml:space="preserve">Those that wish non-alcoholic wine for communion will find those cups located in the center trays. Those who would like gluten-free wafers can take them from the bowl containing the wafers.</w:t>
      </w:r>
      <w:r w:rsidDel="00000000" w:rsidR="00000000" w:rsidRPr="00000000">
        <w:rPr>
          <w:rtl w:val="0"/>
        </w:rPr>
      </w:r>
    </w:p>
    <w:p w:rsidR="00000000" w:rsidDel="00000000" w:rsidP="00000000" w:rsidRDefault="00000000" w:rsidRPr="00000000" w14:paraId="0000001B">
      <w:pPr>
        <w:spacing w:before="120" w:line="240" w:lineRule="auto"/>
        <w:rPr>
          <w:rFonts w:ascii="Cambria" w:cs="Cambria" w:eastAsia="Cambria" w:hAnsi="Cambria"/>
          <w:b w:val="1"/>
          <w:i w:val="1"/>
          <w:sz w:val="24"/>
          <w:szCs w:val="24"/>
          <w:highlight w:val="white"/>
        </w:rPr>
      </w:pPr>
      <w:r w:rsidDel="00000000" w:rsidR="00000000" w:rsidRPr="00000000">
        <w:rPr>
          <w:rFonts w:ascii="Cambria" w:cs="Cambria" w:eastAsia="Cambria" w:hAnsi="Cambria"/>
          <w:b w:val="1"/>
          <w:i w:val="1"/>
          <w:sz w:val="24"/>
          <w:szCs w:val="24"/>
          <w:highlight w:val="white"/>
          <w:rtl w:val="0"/>
        </w:rPr>
        <w:t xml:space="preserve">“Better than a Halleluiah”</w:t>
      </w:r>
    </w:p>
    <w:p w:rsidR="00000000" w:rsidDel="00000000" w:rsidP="00000000" w:rsidRDefault="00000000" w:rsidRPr="00000000" w14:paraId="0000001C">
      <w:pPr>
        <w:spacing w:before="120" w:line="240" w:lineRule="auto"/>
        <w:rPr>
          <w:rFonts w:ascii="Cambria" w:cs="Cambria" w:eastAsia="Cambria" w:hAnsi="Cambria"/>
          <w:b w:val="1"/>
          <w:i w:val="1"/>
          <w:sz w:val="24"/>
          <w:szCs w:val="24"/>
          <w:highlight w:val="white"/>
        </w:rPr>
      </w:pPr>
      <w:r w:rsidDel="00000000" w:rsidR="00000000" w:rsidRPr="00000000">
        <w:rPr>
          <w:rFonts w:ascii="Cambria" w:cs="Cambria" w:eastAsia="Cambria" w:hAnsi="Cambria"/>
          <w:b w:val="1"/>
          <w:i w:val="1"/>
          <w:sz w:val="24"/>
          <w:szCs w:val="24"/>
          <w:highlight w:val="white"/>
          <w:rtl w:val="0"/>
        </w:rPr>
        <w:t xml:space="preserve">“Honey in the Rock”</w:t>
      </w:r>
    </w:p>
    <w:p w:rsidR="00000000" w:rsidDel="00000000" w:rsidP="00000000" w:rsidRDefault="00000000" w:rsidRPr="00000000" w14:paraId="0000001D">
      <w:pPr>
        <w:spacing w:before="120" w:line="240" w:lineRule="auto"/>
        <w:rPr>
          <w:rFonts w:ascii="Cambria" w:cs="Cambria" w:eastAsia="Cambria" w:hAnsi="Cambria"/>
          <w:b w:val="1"/>
          <w:i w:val="1"/>
          <w:sz w:val="24"/>
          <w:szCs w:val="24"/>
          <w:highlight w:val="white"/>
        </w:rPr>
      </w:pPr>
      <w:r w:rsidDel="00000000" w:rsidR="00000000" w:rsidRPr="00000000">
        <w:rPr>
          <w:rFonts w:ascii="Cambria" w:cs="Cambria" w:eastAsia="Cambria" w:hAnsi="Cambria"/>
          <w:b w:val="1"/>
          <w:i w:val="1"/>
          <w:sz w:val="24"/>
          <w:szCs w:val="24"/>
          <w:highlight w:val="white"/>
          <w:rtl w:val="0"/>
        </w:rPr>
        <w:t xml:space="preserve">“Abandoned”</w:t>
      </w:r>
    </w:p>
    <w:p w:rsidR="00000000" w:rsidDel="00000000" w:rsidP="00000000" w:rsidRDefault="00000000" w:rsidRPr="00000000" w14:paraId="0000001E">
      <w:pPr>
        <w:widowControl w:val="0"/>
        <w:spacing w:before="120" w:line="240" w:lineRule="auto"/>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Reading from 1 Timothy 6:3-10 </w:t>
      </w:r>
      <w:r w:rsidDel="00000000" w:rsidR="00000000" w:rsidRPr="00000000">
        <w:rPr>
          <w:rFonts w:ascii="Cambria" w:cs="Cambria" w:eastAsia="Cambria" w:hAnsi="Cambria"/>
          <w:sz w:val="24"/>
          <w:szCs w:val="24"/>
          <w:rtl w:val="0"/>
        </w:rPr>
        <w:t xml:space="preserve">*please be seated*</w:t>
      </w:r>
    </w:p>
    <w:p w:rsidR="00000000" w:rsidDel="00000000" w:rsidP="00000000" w:rsidRDefault="00000000" w:rsidRPr="00000000" w14:paraId="0000001F">
      <w:pPr>
        <w:widowControl w:val="0"/>
        <w:spacing w:line="240" w:lineRule="auto"/>
        <w:rPr>
          <w:rFonts w:ascii="Cambria" w:cs="Cambria" w:eastAsia="Cambria" w:hAnsi="Cambria"/>
          <w:i w:val="1"/>
          <w:sz w:val="24"/>
          <w:szCs w:val="24"/>
        </w:rPr>
      </w:pPr>
      <w:r w:rsidDel="00000000" w:rsidR="00000000" w:rsidRPr="00000000">
        <w:rPr>
          <w:rtl w:val="0"/>
        </w:rPr>
      </w:r>
    </w:p>
    <w:p w:rsidR="00000000" w:rsidDel="00000000" w:rsidP="00000000" w:rsidRDefault="00000000" w:rsidRPr="00000000" w14:paraId="00000020">
      <w:pPr>
        <w:widowControl w:val="0"/>
        <w:spacing w:line="240" w:lineRule="auto"/>
        <w:rPr>
          <w:rFonts w:ascii="Cambria" w:cs="Cambria" w:eastAsia="Cambria" w:hAnsi="Cambria"/>
          <w:i w:val="1"/>
          <w:sz w:val="24"/>
          <w:szCs w:val="24"/>
        </w:rPr>
      </w:pPr>
      <w:r w:rsidDel="00000000" w:rsidR="00000000" w:rsidRPr="00000000">
        <w:rPr>
          <w:rFonts w:ascii="Cambria" w:cs="Cambria" w:eastAsia="Cambria" w:hAnsi="Cambria"/>
          <w:i w:val="1"/>
          <w:sz w:val="24"/>
          <w:szCs w:val="24"/>
          <w:rtl w:val="0"/>
        </w:rPr>
        <w:t xml:space="preserve">Context:</w:t>
      </w:r>
    </w:p>
    <w:p w:rsidR="00000000" w:rsidDel="00000000" w:rsidP="00000000" w:rsidRDefault="00000000" w:rsidRPr="00000000" w14:paraId="00000021">
      <w:pPr>
        <w:widowControl w:val="0"/>
        <w:spacing w:line="240" w:lineRule="auto"/>
        <w:rPr>
          <w:rFonts w:ascii="Cambria" w:cs="Cambria" w:eastAsia="Cambria" w:hAnsi="Cambria"/>
          <w:i w:val="1"/>
          <w:sz w:val="24"/>
          <w:szCs w:val="24"/>
        </w:rPr>
      </w:pPr>
      <w:r w:rsidDel="00000000" w:rsidR="00000000" w:rsidRPr="00000000">
        <w:rPr>
          <w:rFonts w:ascii="Cambria" w:cs="Cambria" w:eastAsia="Cambria" w:hAnsi="Cambria"/>
          <w:i w:val="1"/>
          <w:sz w:val="24"/>
          <w:szCs w:val="24"/>
          <w:rtl w:val="0"/>
        </w:rPr>
        <w:t xml:space="preserve">Sound doctrine that is in agreement with the word of Jesus is to be accompanied by sound</w:t>
      </w:r>
    </w:p>
    <w:p w:rsidR="00000000" w:rsidDel="00000000" w:rsidP="00000000" w:rsidRDefault="00000000" w:rsidRPr="00000000" w14:paraId="00000022">
      <w:pPr>
        <w:widowControl w:val="0"/>
        <w:spacing w:line="240" w:lineRule="auto"/>
        <w:rPr>
          <w:rFonts w:ascii="Cambria" w:cs="Cambria" w:eastAsia="Cambria" w:hAnsi="Cambria"/>
          <w:i w:val="1"/>
          <w:sz w:val="24"/>
          <w:szCs w:val="24"/>
        </w:rPr>
      </w:pPr>
      <w:r w:rsidDel="00000000" w:rsidR="00000000" w:rsidRPr="00000000">
        <w:rPr>
          <w:rFonts w:ascii="Cambria" w:cs="Cambria" w:eastAsia="Cambria" w:hAnsi="Cambria"/>
          <w:i w:val="1"/>
          <w:sz w:val="24"/>
          <w:szCs w:val="24"/>
          <w:rtl w:val="0"/>
        </w:rPr>
        <w:t xml:space="preserve">teaching and godliness with contentment are the mission of pastors and their congregations.</w:t>
      </w:r>
    </w:p>
    <w:p w:rsidR="00000000" w:rsidDel="00000000" w:rsidP="00000000" w:rsidRDefault="00000000" w:rsidRPr="00000000" w14:paraId="00000023">
      <w:pPr>
        <w:widowControl w:val="0"/>
        <w:spacing w:line="240" w:lineRule="auto"/>
        <w:rPr>
          <w:rFonts w:ascii="Cambria" w:cs="Cambria" w:eastAsia="Cambria" w:hAnsi="Cambria"/>
          <w:i w:val="1"/>
          <w:sz w:val="24"/>
          <w:szCs w:val="24"/>
        </w:rPr>
      </w:pPr>
      <w:r w:rsidDel="00000000" w:rsidR="00000000" w:rsidRPr="00000000">
        <w:rPr>
          <w:rtl w:val="0"/>
        </w:rPr>
      </w:r>
    </w:p>
    <w:p w:rsidR="00000000" w:rsidDel="00000000" w:rsidP="00000000" w:rsidRDefault="00000000" w:rsidRPr="00000000" w14:paraId="00000024">
      <w:pPr>
        <w:widowControl w:val="0"/>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If anyone teaches a different doctrine and does not agree with the sound words of our Lord Jesus Christ and the teaching that accords with godliness, [4] he is puffed up with conceit and understands nothing. He has an unhealthy craving for controversy and for quarrels about words, which produce envy, dissension, slander, evil suspicions, [5] and constant friction among people who are depraved in mind and deprived of the truth, imagining that godliness is a means of gain. [6] Now there is great gain in godliness with contentment, [7] for we brought nothing into the world, and we cannot take anything out of the world. [8] But if we have food and clothing, with these we will be content. [9] But those who desire to be rich fall into temptation, into a snare, into many senseless and harmful desires that plunge people into ruin and destruction. [10] For the love of money is a root of all kinds of evils. It is through this craving that some have wandered away from the faith and pierced themselves with many pangs.</w:t>
      </w:r>
    </w:p>
    <w:p w:rsidR="00000000" w:rsidDel="00000000" w:rsidP="00000000" w:rsidRDefault="00000000" w:rsidRPr="00000000" w14:paraId="00000025">
      <w:pPr>
        <w:widowControl w:val="0"/>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6">
      <w:pPr>
        <w:widowControl w:val="0"/>
        <w:spacing w:before="120" w:line="24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Children’s Message &amp; Offering</w:t>
      </w:r>
    </w:p>
    <w:p w:rsidR="00000000" w:rsidDel="00000000" w:rsidP="00000000" w:rsidRDefault="00000000" w:rsidRPr="00000000" w14:paraId="00000027">
      <w:pPr>
        <w:shd w:fill="ffffff" w:val="clear"/>
        <w:spacing w:before="120" w:line="240" w:lineRule="auto"/>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Message:</w:t>
      </w:r>
      <w:r w:rsidDel="00000000" w:rsidR="00000000" w:rsidRPr="00000000">
        <w:rPr>
          <w:rFonts w:ascii="Cambria" w:cs="Cambria" w:eastAsia="Cambria" w:hAnsi="Cambria"/>
          <w:b w:val="1"/>
          <w:sz w:val="24"/>
          <w:szCs w:val="24"/>
          <w:rtl w:val="0"/>
        </w:rPr>
        <w:t xml:space="preserve"> “Sound doctrine &amp; teaching with godliness &amp; contentment”</w:t>
      </w:r>
      <w:r w:rsidDel="00000000" w:rsidR="00000000" w:rsidRPr="00000000">
        <w:rPr>
          <w:rtl w:val="0"/>
        </w:rPr>
      </w:r>
    </w:p>
    <w:p w:rsidR="00000000" w:rsidDel="00000000" w:rsidP="00000000" w:rsidRDefault="00000000" w:rsidRPr="00000000" w14:paraId="00000028">
      <w:pPr>
        <w:shd w:fill="ffffff" w:val="clear"/>
        <w:spacing w:before="120" w:line="240" w:lineRule="auto"/>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Responsive Prayer and Reflection </w:t>
      </w:r>
      <w:r w:rsidDel="00000000" w:rsidR="00000000" w:rsidRPr="00000000">
        <w:rPr>
          <w:rFonts w:ascii="Cambria" w:cs="Cambria" w:eastAsia="Cambria" w:hAnsi="Cambria"/>
          <w:color w:val="000000"/>
          <w:sz w:val="24"/>
          <w:szCs w:val="24"/>
          <w:rtl w:val="0"/>
        </w:rPr>
        <w:t xml:space="preserve">*please rise as you are comfortable and able*</w:t>
      </w:r>
    </w:p>
    <w:p w:rsidR="00000000" w:rsidDel="00000000" w:rsidP="00000000" w:rsidRDefault="00000000" w:rsidRPr="00000000" w14:paraId="00000029">
      <w:pPr>
        <w:widowControl w:val="0"/>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 O Lord, You desire that all be saved and come to the knowledge of the truth,</w:t>
      </w:r>
    </w:p>
    <w:p w:rsidR="00000000" w:rsidDel="00000000" w:rsidP="00000000" w:rsidRDefault="00000000" w:rsidRPr="00000000" w14:paraId="0000002A">
      <w:pPr>
        <w:widowControl w:val="0"/>
        <w:spacing w:line="24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C: Your word is truth.</w:t>
      </w:r>
    </w:p>
    <w:p w:rsidR="00000000" w:rsidDel="00000000" w:rsidP="00000000" w:rsidRDefault="00000000" w:rsidRPr="00000000" w14:paraId="0000002B">
      <w:pPr>
        <w:widowControl w:val="0"/>
        <w:spacing w:line="240" w:lineRule="auto"/>
        <w:rPr>
          <w:rFonts w:ascii="Cambria" w:cs="Cambria" w:eastAsia="Cambria" w:hAnsi="Cambria"/>
          <w:b w:val="1"/>
          <w:sz w:val="24"/>
          <w:szCs w:val="24"/>
        </w:rPr>
      </w:pPr>
      <w:r w:rsidDel="00000000" w:rsidR="00000000" w:rsidRPr="00000000">
        <w:rPr>
          <w:rFonts w:ascii="Cambria" w:cs="Cambria" w:eastAsia="Cambria" w:hAnsi="Cambria"/>
          <w:sz w:val="24"/>
          <w:szCs w:val="24"/>
          <w:rtl w:val="0"/>
        </w:rPr>
        <w:t xml:space="preserve">P: O Lord, you desire godliness,</w:t>
      </w:r>
      <w:r w:rsidDel="00000000" w:rsidR="00000000" w:rsidRPr="00000000">
        <w:rPr>
          <w:rtl w:val="0"/>
        </w:rPr>
      </w:r>
    </w:p>
    <w:p w:rsidR="00000000" w:rsidDel="00000000" w:rsidP="00000000" w:rsidRDefault="00000000" w:rsidRPr="00000000" w14:paraId="0000002C">
      <w:pPr>
        <w:widowControl w:val="0"/>
        <w:spacing w:line="24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C: may we live godly lives with contentment. Amen</w:t>
      </w:r>
      <w:r w:rsidDel="00000000" w:rsidR="00000000" w:rsidRPr="00000000">
        <w:rPr>
          <w:rtl w:val="0"/>
        </w:rPr>
      </w:r>
    </w:p>
    <w:p w:rsidR="00000000" w:rsidDel="00000000" w:rsidP="00000000" w:rsidRDefault="00000000" w:rsidRPr="00000000" w14:paraId="0000002D">
      <w:pPr>
        <w:spacing w:line="24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Blessing</w:t>
      </w:r>
    </w:p>
    <w:p w:rsidR="00000000" w:rsidDel="00000000" w:rsidP="00000000" w:rsidRDefault="00000000" w:rsidRPr="00000000" w14:paraId="0000002E">
      <w:pPr>
        <w:shd w:fill="ffffff" w:val="clear"/>
        <w:spacing w:after="240" w:before="120" w:line="240" w:lineRule="auto"/>
        <w:rPr>
          <w:rFonts w:ascii="Cambria" w:cs="Cambria" w:eastAsia="Cambria" w:hAnsi="Cambria"/>
          <w:b w:val="1"/>
          <w:i w:val="1"/>
          <w:sz w:val="24"/>
          <w:szCs w:val="24"/>
        </w:rPr>
      </w:pPr>
      <w:r w:rsidDel="00000000" w:rsidR="00000000" w:rsidRPr="00000000">
        <w:rPr>
          <w:rFonts w:ascii="Cambria" w:cs="Cambria" w:eastAsia="Cambria" w:hAnsi="Cambria"/>
          <w:b w:val="1"/>
          <w:i w:val="1"/>
          <w:sz w:val="24"/>
          <w:szCs w:val="24"/>
          <w:rtl w:val="0"/>
        </w:rPr>
        <w:t xml:space="preserve">“I Want to Know You (In the Secret)”</w:t>
      </w:r>
    </w:p>
    <w:p w:rsidR="00000000" w:rsidDel="00000000" w:rsidP="00000000" w:rsidRDefault="00000000" w:rsidRPr="00000000" w14:paraId="0000002F">
      <w:pPr>
        <w:shd w:fill="ffffff" w:val="clear"/>
        <w:spacing w:after="240" w:before="120" w:line="24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Go in Peace + Serve the Lord</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2131D9"/>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2131D9"/>
    <w:rPr>
      <w:rFonts w:ascii="Segoe UI" w:cs="Segoe UI" w:hAnsi="Segoe UI"/>
      <w:sz w:val="18"/>
      <w:szCs w:val="18"/>
    </w:rPr>
  </w:style>
  <w:style w:type="paragraph" w:styleId="NormalWeb">
    <w:name w:val="Normal (Web)"/>
    <w:basedOn w:val="Normal"/>
    <w:uiPriority w:val="99"/>
    <w:unhideWhenUsed w:val="1"/>
    <w:rsid w:val="00ED7E9D"/>
    <w:pPr>
      <w:spacing w:after="100" w:afterAutospacing="1" w:before="100" w:beforeAutospacing="1" w:line="240" w:lineRule="auto"/>
    </w:pPr>
    <w:rPr>
      <w:rFonts w:ascii="Times New Roman" w:cs="Times New Roman" w:eastAsia="Times New Roman" w:hAnsi="Times New Roman"/>
      <w:sz w:val="24"/>
      <w:szCs w:val="24"/>
      <w:lang w:val="en-US"/>
    </w:rPr>
  </w:style>
  <w:style w:type="paragraph" w:styleId="Revision">
    <w:name w:val="Revision"/>
    <w:hidden w:val="1"/>
    <w:uiPriority w:val="99"/>
    <w:semiHidden w:val="1"/>
    <w:rsid w:val="0000632C"/>
    <w:pPr>
      <w:spacing w:line="240" w:lineRule="auto"/>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hW/oSX5mpqe1V3GqPJeddZgyyQ==">CgMxLjA4AHIhMXBGV1VBX3NEMGgwb3JqY0gtaVJMdGY0aGFtcFFKWmxI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2025-04-08T13:56:00Z</dcterms:created>
  <dc:creator>Larry</dc:creator>
</cp:coreProperties>
</file>