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BD92D93" w:rsidR="0004569C" w:rsidRPr="00B33CFD" w:rsidRDefault="00000000">
      <w:pPr>
        <w:spacing w:before="120" w:line="240" w:lineRule="auto"/>
        <w:rPr>
          <w:rFonts w:asciiTheme="minorHAnsi" w:eastAsia="Cambria" w:hAnsiTheme="minorHAnsi" w:cs="Cambria"/>
          <w:b/>
          <w:bCs/>
          <w:sz w:val="24"/>
          <w:szCs w:val="24"/>
        </w:rPr>
      </w:pPr>
      <w:r>
        <w:rPr>
          <w:rFonts w:ascii="Cambria" w:eastAsia="Cambria" w:hAnsi="Cambria" w:cs="Cambria"/>
          <w:b/>
          <w:bCs/>
          <w:sz w:val="24"/>
          <w:szCs w:val="24"/>
        </w:rPr>
        <w:t>Order of Service–</w:t>
      </w:r>
      <w:r w:rsidR="00511F10">
        <w:rPr>
          <w:rFonts w:ascii="Cambria" w:eastAsia="Cambria" w:hAnsi="Cambria" w:cs="Cambria"/>
          <w:b/>
          <w:bCs/>
          <w:sz w:val="24"/>
          <w:szCs w:val="24"/>
        </w:rPr>
        <w:t>May</w:t>
      </w:r>
      <w:r w:rsidR="00DB7B60">
        <w:rPr>
          <w:rFonts w:ascii="Cambria" w:eastAsia="Cambria" w:hAnsi="Cambria" w:cs="Cambria"/>
          <w:b/>
          <w:bCs/>
          <w:sz w:val="24"/>
          <w:szCs w:val="24"/>
        </w:rPr>
        <w:t xml:space="preserve"> </w:t>
      </w:r>
      <w:r w:rsidR="00B6110A">
        <w:rPr>
          <w:rFonts w:ascii="Cambria" w:eastAsia="Cambria" w:hAnsi="Cambria" w:cs="Cambria"/>
          <w:b/>
          <w:bCs/>
          <w:sz w:val="24"/>
          <w:szCs w:val="24"/>
        </w:rPr>
        <w:t>2</w:t>
      </w:r>
      <w:r w:rsidR="00511F10">
        <w:rPr>
          <w:rFonts w:ascii="Cambria" w:eastAsia="Cambria" w:hAnsi="Cambria" w:cs="Cambria"/>
          <w:b/>
          <w:bCs/>
          <w:sz w:val="24"/>
          <w:szCs w:val="24"/>
        </w:rPr>
        <w:t>4</w:t>
      </w:r>
      <w:r w:rsidRPr="00B33CFD">
        <w:rPr>
          <w:rFonts w:asciiTheme="minorHAnsi" w:eastAsia="Cambria" w:hAnsiTheme="minorHAnsi" w:cs="Cambria"/>
          <w:b/>
          <w:bCs/>
          <w:sz w:val="24"/>
          <w:szCs w:val="24"/>
        </w:rPr>
        <w:t>, 202</w:t>
      </w:r>
      <w:r w:rsidR="00AB613B" w:rsidRPr="00B33CFD">
        <w:rPr>
          <w:rFonts w:asciiTheme="minorHAnsi" w:eastAsia="Cambria" w:hAnsiTheme="minorHAnsi" w:cs="Cambria"/>
          <w:b/>
          <w:bCs/>
          <w:sz w:val="24"/>
          <w:szCs w:val="24"/>
        </w:rPr>
        <w:t>6</w:t>
      </w:r>
      <w:r w:rsidRPr="00B33CFD">
        <w:rPr>
          <w:rFonts w:asciiTheme="minorHAnsi" w:eastAsia="Cambria" w:hAnsiTheme="minorHAnsi" w:cs="Cambria"/>
          <w:b/>
          <w:bCs/>
          <w:sz w:val="24"/>
          <w:szCs w:val="24"/>
        </w:rPr>
        <w:t xml:space="preserve"> </w:t>
      </w:r>
    </w:p>
    <w:p w14:paraId="00000002" w14:textId="77777777" w:rsidR="0004569C" w:rsidRPr="00B33CFD" w:rsidRDefault="00000000">
      <w:pPr>
        <w:spacing w:before="12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Welcome &amp; Announcements</w:t>
      </w:r>
    </w:p>
    <w:p w14:paraId="00000003" w14:textId="77777777" w:rsidR="0004569C" w:rsidRPr="00B33CFD" w:rsidRDefault="00000000">
      <w:pPr>
        <w:spacing w:before="12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Greeting *</w:t>
      </w:r>
      <w:r w:rsidRPr="00B33CFD">
        <w:rPr>
          <w:rFonts w:asciiTheme="minorHAnsi" w:eastAsia="Cambria" w:hAnsiTheme="minorHAnsi" w:cs="Cambria"/>
          <w:i/>
          <w:iCs/>
          <w:sz w:val="24"/>
          <w:szCs w:val="24"/>
        </w:rPr>
        <w:t>please rise as you are able and comfortable and welcome one another into worship*</w:t>
      </w:r>
    </w:p>
    <w:p w14:paraId="00000004" w14:textId="77777777" w:rsidR="0004569C" w:rsidRDefault="00000000">
      <w:pPr>
        <w:spacing w:before="120" w:line="240" w:lineRule="auto"/>
        <w:rPr>
          <w:rFonts w:asciiTheme="minorHAnsi" w:eastAsia="Cambria" w:hAnsiTheme="minorHAnsi" w:cs="Cambria"/>
          <w:i/>
          <w:iCs/>
          <w:sz w:val="24"/>
          <w:szCs w:val="24"/>
        </w:rPr>
      </w:pPr>
      <w:r w:rsidRPr="00B33CFD">
        <w:rPr>
          <w:rFonts w:asciiTheme="minorHAnsi" w:eastAsia="Cambria" w:hAnsiTheme="minorHAnsi" w:cs="Cambria"/>
          <w:b/>
          <w:bCs/>
          <w:sz w:val="24"/>
          <w:szCs w:val="24"/>
        </w:rPr>
        <w:t xml:space="preserve">Invocation </w:t>
      </w:r>
      <w:r w:rsidRPr="00B33CFD">
        <w:rPr>
          <w:rFonts w:asciiTheme="minorHAnsi" w:eastAsia="Cambria" w:hAnsiTheme="minorHAnsi" w:cs="Cambria"/>
          <w:b/>
          <w:bCs/>
          <w:i/>
          <w:iCs/>
          <w:sz w:val="24"/>
          <w:szCs w:val="24"/>
        </w:rPr>
        <w:t>*</w:t>
      </w:r>
      <w:r w:rsidRPr="00B33CFD">
        <w:rPr>
          <w:rFonts w:asciiTheme="minorHAnsi" w:eastAsia="Cambria" w:hAnsiTheme="minorHAnsi" w:cs="Cambria"/>
          <w:i/>
          <w:iCs/>
          <w:sz w:val="24"/>
          <w:szCs w:val="24"/>
        </w:rPr>
        <w:t>please</w:t>
      </w:r>
      <w:r w:rsidRPr="00B33CFD">
        <w:rPr>
          <w:rFonts w:asciiTheme="minorHAnsi" w:eastAsia="Cambria" w:hAnsiTheme="minorHAnsi" w:cs="Cambria"/>
          <w:b/>
          <w:bCs/>
          <w:i/>
          <w:iCs/>
          <w:sz w:val="24"/>
          <w:szCs w:val="24"/>
        </w:rPr>
        <w:t xml:space="preserve"> </w:t>
      </w:r>
      <w:r w:rsidRPr="00B33CFD">
        <w:rPr>
          <w:rFonts w:asciiTheme="minorHAnsi" w:eastAsia="Cambria" w:hAnsiTheme="minorHAnsi" w:cs="Cambria"/>
          <w:i/>
          <w:iCs/>
          <w:sz w:val="24"/>
          <w:szCs w:val="24"/>
        </w:rPr>
        <w:t>remain standing*</w:t>
      </w:r>
    </w:p>
    <w:p w14:paraId="19BF44B9" w14:textId="57585A4A" w:rsidR="00511F10" w:rsidRPr="00511F10" w:rsidRDefault="00511F10" w:rsidP="00511F10">
      <w:pPr>
        <w:spacing w:before="120" w:line="240" w:lineRule="auto"/>
        <w:rPr>
          <w:rFonts w:asciiTheme="minorHAnsi" w:eastAsia="Cambria" w:hAnsiTheme="minorHAnsi" w:cs="Cambria"/>
          <w:sz w:val="24"/>
          <w:szCs w:val="24"/>
          <w:lang w:val="en-US"/>
        </w:rPr>
      </w:pPr>
      <w:r w:rsidRPr="00511F10">
        <w:rPr>
          <w:rFonts w:asciiTheme="minorHAnsi" w:eastAsia="Cambria" w:hAnsiTheme="minorHAnsi" w:cs="Cambria"/>
          <w:b/>
          <w:bCs/>
          <w:sz w:val="24"/>
          <w:szCs w:val="24"/>
          <w:lang w:val="en-US"/>
        </w:rPr>
        <w:t>Service of Holy Baptism</w:t>
      </w:r>
    </w:p>
    <w:p w14:paraId="59BC233B" w14:textId="77777777" w:rsidR="00511F10" w:rsidRPr="00511F10" w:rsidRDefault="00511F10" w:rsidP="00511F10">
      <w:pPr>
        <w:spacing w:before="120" w:line="240" w:lineRule="auto"/>
        <w:ind w:firstLine="720"/>
        <w:rPr>
          <w:rFonts w:asciiTheme="minorHAnsi" w:eastAsia="Cambria" w:hAnsiTheme="minorHAnsi" w:cs="Cambria"/>
          <w:i/>
          <w:iCs/>
          <w:sz w:val="24"/>
          <w:szCs w:val="24"/>
          <w:lang w:val="en-US"/>
        </w:rPr>
      </w:pPr>
      <w:r w:rsidRPr="00511F10">
        <w:rPr>
          <w:rFonts w:asciiTheme="minorHAnsi" w:eastAsia="Cambria" w:hAnsiTheme="minorHAnsi" w:cs="Cambria"/>
          <w:b/>
          <w:bCs/>
          <w:i/>
          <w:iCs/>
          <w:sz w:val="24"/>
          <w:szCs w:val="24"/>
          <w:lang w:val="en-US"/>
        </w:rPr>
        <w:t>Elizabeth Blackwell, Kaylee Blackwell, Kamryn Blackwell, and Carson Blackwell</w:t>
      </w:r>
    </w:p>
    <w:p w14:paraId="7528E66E" w14:textId="6F790B7A" w:rsidR="00511F10" w:rsidRPr="00511F10" w:rsidRDefault="00511F10" w:rsidP="00511F10">
      <w:pPr>
        <w:spacing w:before="120" w:line="240" w:lineRule="auto"/>
        <w:rPr>
          <w:rFonts w:asciiTheme="minorHAnsi" w:eastAsia="Cambria" w:hAnsiTheme="minorHAnsi" w:cs="Cambria"/>
          <w:b/>
          <w:bCs/>
          <w:sz w:val="24"/>
          <w:szCs w:val="24"/>
          <w:lang w:val="en-US"/>
        </w:rPr>
      </w:pPr>
      <w:r w:rsidRPr="00511F10">
        <w:rPr>
          <w:rFonts w:asciiTheme="minorHAnsi" w:eastAsia="Cambria" w:hAnsiTheme="minorHAnsi" w:cs="Cambria"/>
          <w:b/>
          <w:bCs/>
          <w:sz w:val="24"/>
          <w:szCs w:val="24"/>
          <w:lang w:val="en-US"/>
        </w:rPr>
        <w:t>Procession of High School Graduates</w:t>
      </w:r>
    </w:p>
    <w:p w14:paraId="4D348D79" w14:textId="66599A1A" w:rsidR="00511F10" w:rsidRDefault="00511F10" w:rsidP="00511F10">
      <w:pPr>
        <w:spacing w:before="120" w:line="240" w:lineRule="auto"/>
        <w:rPr>
          <w:rFonts w:asciiTheme="minorHAnsi" w:eastAsia="Cambria" w:hAnsiTheme="minorHAnsi" w:cs="Cambria"/>
          <w:b/>
          <w:bCs/>
          <w:sz w:val="24"/>
          <w:szCs w:val="24"/>
          <w:lang w:val="en-US"/>
        </w:rPr>
      </w:pPr>
      <w:r w:rsidRPr="00511F10">
        <w:rPr>
          <w:rFonts w:asciiTheme="minorHAnsi" w:eastAsia="Cambria" w:hAnsiTheme="minorHAnsi" w:cs="Cambria"/>
          <w:b/>
          <w:bCs/>
          <w:sz w:val="24"/>
          <w:szCs w:val="24"/>
          <w:lang w:val="en-US"/>
        </w:rPr>
        <w:t>Address to the Graduates</w:t>
      </w:r>
      <w:r>
        <w:rPr>
          <w:rFonts w:asciiTheme="minorHAnsi" w:eastAsia="Cambria" w:hAnsiTheme="minorHAnsi" w:cs="Cambria"/>
          <w:b/>
          <w:bCs/>
          <w:sz w:val="24"/>
          <w:szCs w:val="24"/>
          <w:lang w:val="en-US"/>
        </w:rPr>
        <w:t>:</w:t>
      </w:r>
    </w:p>
    <w:p w14:paraId="307C66D7" w14:textId="5577AD86" w:rsidR="00511F10" w:rsidRPr="00511F10" w:rsidRDefault="00511F10" w:rsidP="00511F10">
      <w:pPr>
        <w:spacing w:before="120" w:line="240" w:lineRule="auto"/>
        <w:ind w:left="720"/>
        <w:rPr>
          <w:rFonts w:asciiTheme="minorHAnsi" w:eastAsia="Cambria" w:hAnsiTheme="minorHAnsi" w:cs="Cambria"/>
          <w:sz w:val="24"/>
          <w:szCs w:val="24"/>
          <w:lang w:val="en-US"/>
        </w:rPr>
      </w:pPr>
      <w:r w:rsidRPr="00511F10">
        <w:rPr>
          <w:rFonts w:asciiTheme="minorHAnsi" w:eastAsia="Cambria" w:hAnsiTheme="minorHAnsi" w:cs="Cambria"/>
          <w:sz w:val="24"/>
          <w:szCs w:val="24"/>
          <w:lang w:val="en-US"/>
        </w:rPr>
        <w:t>High School Graduates: Elizabeth Blackwell, Delaney Ahl, Grayson Ahl, Jud Tuach, Moya Windhorst</w:t>
      </w:r>
    </w:p>
    <w:p w14:paraId="211D6695" w14:textId="6B48E3D7" w:rsidR="00511F10" w:rsidRPr="00511F10" w:rsidRDefault="00511F10" w:rsidP="00511F10">
      <w:pPr>
        <w:spacing w:before="120" w:line="240" w:lineRule="auto"/>
        <w:ind w:left="720"/>
        <w:rPr>
          <w:rFonts w:asciiTheme="minorHAnsi" w:eastAsia="Cambria" w:hAnsiTheme="minorHAnsi" w:cs="Cambria"/>
          <w:sz w:val="24"/>
          <w:szCs w:val="24"/>
          <w:lang w:val="en-US"/>
        </w:rPr>
      </w:pPr>
      <w:r w:rsidRPr="00511F10">
        <w:rPr>
          <w:rFonts w:asciiTheme="minorHAnsi" w:eastAsia="Cambria" w:hAnsiTheme="minorHAnsi" w:cs="Cambria"/>
          <w:sz w:val="24"/>
          <w:szCs w:val="24"/>
          <w:lang w:val="en-US"/>
        </w:rPr>
        <w:t xml:space="preserve">College Graduates: </w:t>
      </w:r>
      <w:r w:rsidRPr="00511F10">
        <w:rPr>
          <w:rFonts w:asciiTheme="minorHAnsi" w:eastAsia="Cambria" w:hAnsiTheme="minorHAnsi" w:cs="Cambria"/>
          <w:sz w:val="24"/>
          <w:szCs w:val="24"/>
        </w:rPr>
        <w:t xml:space="preserve">Joshua Jurchen, </w:t>
      </w:r>
      <w:proofErr w:type="spellStart"/>
      <w:r w:rsidRPr="00511F10">
        <w:rPr>
          <w:rFonts w:asciiTheme="minorHAnsi" w:eastAsia="Cambria" w:hAnsiTheme="minorHAnsi" w:cs="Cambria"/>
          <w:sz w:val="24"/>
          <w:szCs w:val="24"/>
        </w:rPr>
        <w:t>Nyamat</w:t>
      </w:r>
      <w:proofErr w:type="spellEnd"/>
      <w:r w:rsidRPr="00511F10">
        <w:rPr>
          <w:rFonts w:asciiTheme="minorHAnsi" w:eastAsia="Cambria" w:hAnsiTheme="minorHAnsi" w:cs="Cambria"/>
          <w:sz w:val="24"/>
          <w:szCs w:val="24"/>
        </w:rPr>
        <w:t xml:space="preserve"> Riang, Eli Schleicher, </w:t>
      </w:r>
      <w:proofErr w:type="spellStart"/>
      <w:r w:rsidRPr="00511F10">
        <w:rPr>
          <w:rFonts w:asciiTheme="minorHAnsi" w:eastAsia="Cambria" w:hAnsiTheme="minorHAnsi" w:cs="Cambria"/>
          <w:sz w:val="24"/>
          <w:szCs w:val="24"/>
        </w:rPr>
        <w:t>Nyakuoth</w:t>
      </w:r>
      <w:proofErr w:type="spellEnd"/>
      <w:r w:rsidRPr="00511F10">
        <w:rPr>
          <w:rFonts w:asciiTheme="minorHAnsi" w:eastAsia="Cambria" w:hAnsiTheme="minorHAnsi" w:cs="Cambria"/>
          <w:sz w:val="24"/>
          <w:szCs w:val="24"/>
        </w:rPr>
        <w:t xml:space="preserve"> </w:t>
      </w:r>
      <w:proofErr w:type="spellStart"/>
      <w:r w:rsidRPr="00511F10">
        <w:rPr>
          <w:rFonts w:asciiTheme="minorHAnsi" w:eastAsia="Cambria" w:hAnsiTheme="minorHAnsi" w:cs="Cambria"/>
          <w:sz w:val="24"/>
          <w:szCs w:val="24"/>
        </w:rPr>
        <w:t>Tuach</w:t>
      </w:r>
      <w:proofErr w:type="spellEnd"/>
    </w:p>
    <w:p w14:paraId="00000005" w14:textId="2EE2D0CC" w:rsidR="0004569C" w:rsidRPr="00B33CFD" w:rsidRDefault="00000000">
      <w:pPr>
        <w:spacing w:before="120" w:line="240" w:lineRule="auto"/>
        <w:rPr>
          <w:rFonts w:asciiTheme="minorHAnsi" w:eastAsia="Cambria" w:hAnsiTheme="minorHAnsi" w:cs="Cambria"/>
          <w:b/>
          <w:bCs/>
          <w:i/>
          <w:iCs/>
          <w:sz w:val="24"/>
          <w:szCs w:val="24"/>
        </w:rPr>
      </w:pPr>
      <w:r w:rsidRPr="00B33CFD">
        <w:rPr>
          <w:rFonts w:asciiTheme="minorHAnsi" w:eastAsia="Cambria" w:hAnsiTheme="minorHAnsi" w:cs="Cambria"/>
          <w:b/>
          <w:bCs/>
          <w:i/>
          <w:iCs/>
          <w:sz w:val="24"/>
          <w:szCs w:val="24"/>
        </w:rPr>
        <w:t>“</w:t>
      </w:r>
      <w:r w:rsidR="000E4899">
        <w:rPr>
          <w:rFonts w:asciiTheme="minorHAnsi" w:eastAsia="Cambria" w:hAnsiTheme="minorHAnsi" w:cs="Cambria"/>
          <w:b/>
          <w:bCs/>
          <w:i/>
          <w:iCs/>
          <w:sz w:val="24"/>
          <w:szCs w:val="24"/>
        </w:rPr>
        <w:t>Holy Forever</w:t>
      </w:r>
      <w:r w:rsidRPr="00B33CFD">
        <w:rPr>
          <w:rFonts w:asciiTheme="minorHAnsi" w:eastAsia="Cambria" w:hAnsiTheme="minorHAnsi" w:cs="Cambria"/>
          <w:b/>
          <w:bCs/>
          <w:i/>
          <w:iCs/>
          <w:sz w:val="24"/>
          <w:szCs w:val="24"/>
        </w:rPr>
        <w:t>”</w:t>
      </w:r>
    </w:p>
    <w:p w14:paraId="00000006" w14:textId="698A0145" w:rsidR="0004569C" w:rsidRPr="00B33CFD" w:rsidRDefault="00000000">
      <w:pPr>
        <w:spacing w:before="120" w:line="240" w:lineRule="auto"/>
        <w:rPr>
          <w:rFonts w:asciiTheme="minorHAnsi" w:eastAsia="Cambria" w:hAnsiTheme="minorHAnsi" w:cs="Cambria"/>
          <w:b/>
          <w:bCs/>
          <w:i/>
          <w:iCs/>
          <w:sz w:val="24"/>
          <w:szCs w:val="24"/>
        </w:rPr>
      </w:pPr>
      <w:r w:rsidRPr="00B33CFD">
        <w:rPr>
          <w:rFonts w:asciiTheme="minorHAnsi" w:eastAsia="Cambria" w:hAnsiTheme="minorHAnsi" w:cs="Cambria"/>
          <w:b/>
          <w:bCs/>
          <w:i/>
          <w:iCs/>
          <w:sz w:val="24"/>
          <w:szCs w:val="24"/>
        </w:rPr>
        <w:t>“</w:t>
      </w:r>
      <w:r w:rsidR="000E4899">
        <w:rPr>
          <w:rFonts w:asciiTheme="minorHAnsi" w:eastAsia="Cambria" w:hAnsiTheme="minorHAnsi" w:cs="Cambria"/>
          <w:b/>
          <w:bCs/>
          <w:i/>
          <w:iCs/>
          <w:sz w:val="24"/>
          <w:szCs w:val="24"/>
        </w:rPr>
        <w:t>Lord I Life Your Name on High</w:t>
      </w:r>
      <w:r w:rsidRPr="00B33CFD">
        <w:rPr>
          <w:rFonts w:asciiTheme="minorHAnsi" w:eastAsia="Cambria" w:hAnsiTheme="minorHAnsi" w:cs="Cambria"/>
          <w:b/>
          <w:bCs/>
          <w:i/>
          <w:iCs/>
          <w:sz w:val="24"/>
          <w:szCs w:val="24"/>
        </w:rPr>
        <w:t>” *</w:t>
      </w:r>
      <w:r w:rsidRPr="00B33CFD">
        <w:rPr>
          <w:rFonts w:asciiTheme="minorHAnsi" w:eastAsia="Cambria" w:hAnsiTheme="minorHAnsi" w:cs="Cambria"/>
          <w:i/>
          <w:iCs/>
          <w:sz w:val="24"/>
          <w:szCs w:val="24"/>
        </w:rPr>
        <w:t>please be seated*</w:t>
      </w:r>
      <w:r w:rsidRPr="00B33CFD">
        <w:rPr>
          <w:rFonts w:asciiTheme="minorHAnsi" w:eastAsia="Cambria" w:hAnsiTheme="minorHAnsi" w:cs="Cambria"/>
          <w:b/>
          <w:bCs/>
          <w:i/>
          <w:iCs/>
          <w:sz w:val="24"/>
          <w:szCs w:val="24"/>
        </w:rPr>
        <w:t xml:space="preserve">  </w:t>
      </w:r>
    </w:p>
    <w:p w14:paraId="0000000D" w14:textId="77777777" w:rsidR="0004569C" w:rsidRPr="00B33CFD" w:rsidRDefault="00000000">
      <w:pPr>
        <w:shd w:val="clear" w:color="auto" w:fill="FFFFFF"/>
        <w:spacing w:before="12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 xml:space="preserve">Confession and Absolution </w:t>
      </w:r>
    </w:p>
    <w:p w14:paraId="0000000E" w14:textId="77777777" w:rsidR="0004569C" w:rsidRPr="00B33CFD" w:rsidRDefault="00000000">
      <w:pPr>
        <w:shd w:val="clear" w:color="auto" w:fill="FFFFFF"/>
        <w:spacing w:before="120" w:line="240" w:lineRule="auto"/>
        <w:rPr>
          <w:rFonts w:asciiTheme="minorHAnsi" w:eastAsia="Cambria" w:hAnsiTheme="minorHAnsi" w:cs="Cambria"/>
          <w:b/>
          <w:bCs/>
          <w:sz w:val="24"/>
          <w:szCs w:val="24"/>
        </w:rPr>
      </w:pPr>
      <w:r w:rsidRPr="00B33CFD">
        <w:rPr>
          <w:rFonts w:asciiTheme="minorHAnsi" w:eastAsia="Cambria" w:hAnsiTheme="minorHAnsi" w:cs="Cambria"/>
          <w:sz w:val="24"/>
          <w:szCs w:val="24"/>
        </w:rPr>
        <w:t xml:space="preserve">Pastor: Almighty God, to whom all hearts are open, all desires known, and from whom no secrets are </w:t>
      </w:r>
      <w:proofErr w:type="gramStart"/>
      <w:r w:rsidRPr="00B33CFD">
        <w:rPr>
          <w:rFonts w:asciiTheme="minorHAnsi" w:eastAsia="Cambria" w:hAnsiTheme="minorHAnsi" w:cs="Cambria"/>
          <w:sz w:val="24"/>
          <w:szCs w:val="24"/>
        </w:rPr>
        <w:t>hid:</w:t>
      </w:r>
      <w:proofErr w:type="gramEnd"/>
      <w:r w:rsidRPr="00B33CFD">
        <w:rPr>
          <w:rFonts w:asciiTheme="minorHAnsi" w:eastAsia="Cambria" w:hAnsiTheme="minorHAnsi" w:cs="Cambria"/>
          <w:sz w:val="24"/>
          <w:szCs w:val="24"/>
        </w:rPr>
        <w:t xml:space="preserve"> cleanse the thoughts of our hearts by the inspiration of your Holy Spirit, that we may perfectly love you and worthily magnify your holy name, through Jesus Christ our Lord. Amen. Let us confess our sin in the presence of God and of one another…</w:t>
      </w:r>
      <w:r w:rsidRPr="00B33CFD">
        <w:rPr>
          <w:rFonts w:asciiTheme="minorHAnsi" w:eastAsia="Cambria" w:hAnsiTheme="minorHAnsi" w:cs="Cambria"/>
          <w:b/>
          <w:bCs/>
          <w:sz w:val="24"/>
          <w:szCs w:val="24"/>
        </w:rPr>
        <w:t>.</w:t>
      </w:r>
    </w:p>
    <w:p w14:paraId="0000000F" w14:textId="77777777" w:rsidR="0004569C" w:rsidRPr="00B33CFD" w:rsidRDefault="00000000">
      <w:pPr>
        <w:shd w:val="clear" w:color="auto" w:fill="FFFFFF"/>
        <w:spacing w:before="120" w:line="240" w:lineRule="auto"/>
        <w:rPr>
          <w:rFonts w:asciiTheme="minorHAnsi" w:eastAsia="Cambria" w:hAnsiTheme="minorHAnsi" w:cs="Cambria"/>
          <w:sz w:val="24"/>
          <w:szCs w:val="24"/>
        </w:rPr>
      </w:pPr>
      <w:r w:rsidRPr="00B33CFD">
        <w:rPr>
          <w:rFonts w:asciiTheme="minorHAnsi" w:eastAsia="Cambria" w:hAnsiTheme="minorHAnsi" w:cs="Cambria"/>
          <w:b/>
          <w:bCs/>
          <w:sz w:val="24"/>
          <w:szCs w:val="24"/>
        </w:rPr>
        <w:t xml:space="preserve">Congregation: Gracious God, have mercy on us. We confess that we have turned from you and given </w:t>
      </w:r>
      <w:proofErr w:type="gramStart"/>
      <w:r w:rsidRPr="00B33CFD">
        <w:rPr>
          <w:rFonts w:asciiTheme="minorHAnsi" w:eastAsia="Cambria" w:hAnsiTheme="minorHAnsi" w:cs="Cambria"/>
          <w:b/>
          <w:bCs/>
          <w:sz w:val="24"/>
          <w:szCs w:val="24"/>
        </w:rPr>
        <w:t>ourselves into</w:t>
      </w:r>
      <w:proofErr w:type="gramEnd"/>
      <w:r w:rsidRPr="00B33CFD">
        <w:rPr>
          <w:rFonts w:asciiTheme="minorHAnsi" w:eastAsia="Cambria" w:hAnsiTheme="minorHAnsi" w:cs="Cambria"/>
          <w:b/>
          <w:bCs/>
          <w:sz w:val="24"/>
          <w:szCs w:val="24"/>
        </w:rPr>
        <w:t xml:space="preserve">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 Amen.</w:t>
      </w:r>
      <w:r w:rsidRPr="00B33CFD">
        <w:rPr>
          <w:rFonts w:asciiTheme="minorHAnsi" w:eastAsia="Cambria" w:hAnsiTheme="minorHAnsi" w:cs="Cambria"/>
          <w:sz w:val="24"/>
          <w:szCs w:val="24"/>
        </w:rPr>
        <w:t xml:space="preserve"> </w:t>
      </w:r>
    </w:p>
    <w:p w14:paraId="00000010" w14:textId="77777777" w:rsidR="0004569C" w:rsidRPr="00B33CFD" w:rsidRDefault="00000000">
      <w:pPr>
        <w:shd w:val="clear" w:color="auto" w:fill="FFFFFF"/>
        <w:spacing w:before="120" w:line="240" w:lineRule="auto"/>
        <w:rPr>
          <w:rFonts w:asciiTheme="minorHAnsi" w:eastAsia="Cambria" w:hAnsiTheme="minorHAnsi" w:cs="Cambria"/>
          <w:sz w:val="24"/>
          <w:szCs w:val="24"/>
        </w:rPr>
      </w:pPr>
      <w:r w:rsidRPr="00B33CFD">
        <w:rPr>
          <w:rFonts w:asciiTheme="minorHAnsi" w:eastAsia="Cambria" w:hAnsiTheme="minorHAnsi" w:cs="Cambria"/>
          <w:sz w:val="24"/>
          <w:szCs w:val="24"/>
        </w:rPr>
        <w:t xml:space="preserve">Pastor: God, who is rich in mercy, loved us even when we were dead in sin, and made us alive together with Christ. By grace you have been saved. In the name of </w:t>
      </w:r>
      <w:r w:rsidRPr="00B33CFD">
        <w:rPr>
          <w:rFonts w:ascii="Segoe UI Symbol" w:eastAsia="Cambria" w:hAnsi="Segoe UI Symbol" w:cs="Segoe UI Symbol"/>
          <w:sz w:val="24"/>
          <w:szCs w:val="24"/>
        </w:rPr>
        <w:t>☩</w:t>
      </w:r>
      <w:r w:rsidRPr="00B33CFD">
        <w:rPr>
          <w:rFonts w:asciiTheme="minorHAnsi" w:eastAsia="Cambria" w:hAnsiTheme="minorHAnsi" w:cs="Cambria"/>
          <w:sz w:val="24"/>
          <w:szCs w:val="24"/>
        </w:rPr>
        <w:t xml:space="preserve"> Jesus Christ, your sins are forgiven.</w:t>
      </w:r>
    </w:p>
    <w:p w14:paraId="00000011" w14:textId="77777777" w:rsidR="0004569C" w:rsidRPr="00B33CFD" w:rsidRDefault="00000000">
      <w:pPr>
        <w:shd w:val="clear" w:color="auto" w:fill="FFFFFF"/>
        <w:spacing w:before="120" w:line="240" w:lineRule="auto"/>
        <w:rPr>
          <w:rFonts w:asciiTheme="minorHAnsi" w:eastAsia="Cambria" w:hAnsiTheme="minorHAnsi" w:cs="Cambria"/>
          <w:b/>
          <w:bCs/>
          <w:sz w:val="24"/>
          <w:szCs w:val="24"/>
        </w:rPr>
      </w:pPr>
      <w:r w:rsidRPr="00B33CFD">
        <w:rPr>
          <w:rFonts w:asciiTheme="minorHAnsi" w:eastAsia="Cambria" w:hAnsiTheme="minorHAnsi" w:cs="Cambria"/>
          <w:sz w:val="24"/>
          <w:szCs w:val="24"/>
        </w:rPr>
        <w:t xml:space="preserve">Congregation: </w:t>
      </w:r>
      <w:r w:rsidRPr="00B33CFD">
        <w:rPr>
          <w:rFonts w:asciiTheme="minorHAnsi" w:eastAsia="Cambria" w:hAnsiTheme="minorHAnsi" w:cs="Cambria"/>
          <w:b/>
          <w:bCs/>
          <w:sz w:val="24"/>
          <w:szCs w:val="24"/>
        </w:rPr>
        <w:t>Amen</w:t>
      </w:r>
    </w:p>
    <w:p w14:paraId="00000012" w14:textId="70DF05DD" w:rsidR="0004569C" w:rsidRPr="00B33CFD" w:rsidRDefault="00000000">
      <w:pPr>
        <w:shd w:val="clear" w:color="auto" w:fill="FFFFFF"/>
        <w:spacing w:before="120" w:after="240" w:line="240" w:lineRule="auto"/>
        <w:rPr>
          <w:rFonts w:asciiTheme="minorHAnsi" w:eastAsia="Cambria" w:hAnsiTheme="minorHAnsi" w:cs="Cambria"/>
          <w:b/>
          <w:bCs/>
          <w:sz w:val="24"/>
          <w:szCs w:val="24"/>
        </w:rPr>
      </w:pPr>
      <w:r w:rsidRPr="00B33CFD">
        <w:rPr>
          <w:rFonts w:asciiTheme="minorHAnsi" w:eastAsia="Cambria" w:hAnsiTheme="minorHAnsi" w:cs="Cambria"/>
          <w:b/>
          <w:bCs/>
          <w:i/>
          <w:iCs/>
          <w:sz w:val="24"/>
          <w:szCs w:val="24"/>
          <w:highlight w:val="white"/>
        </w:rPr>
        <w:t>“</w:t>
      </w:r>
      <w:r w:rsidR="000E4899">
        <w:rPr>
          <w:rFonts w:asciiTheme="minorHAnsi" w:eastAsia="Cambria" w:hAnsiTheme="minorHAnsi" w:cs="Cambria"/>
          <w:b/>
          <w:bCs/>
          <w:i/>
          <w:iCs/>
          <w:sz w:val="24"/>
          <w:szCs w:val="24"/>
          <w:highlight w:val="white"/>
        </w:rPr>
        <w:t>My Hope Is in You</w:t>
      </w:r>
      <w:r w:rsidRPr="00B33CFD">
        <w:rPr>
          <w:rFonts w:asciiTheme="minorHAnsi" w:eastAsia="Cambria" w:hAnsiTheme="minorHAnsi" w:cs="Cambria"/>
          <w:b/>
          <w:bCs/>
          <w:i/>
          <w:iCs/>
          <w:sz w:val="24"/>
          <w:szCs w:val="24"/>
          <w:highlight w:val="white"/>
        </w:rPr>
        <w:t>”</w:t>
      </w:r>
      <w:r w:rsidRPr="00B33CFD">
        <w:rPr>
          <w:rFonts w:asciiTheme="minorHAnsi" w:eastAsia="Cambria" w:hAnsiTheme="minorHAnsi" w:cs="Cambria"/>
          <w:b/>
          <w:bCs/>
          <w:sz w:val="24"/>
          <w:szCs w:val="24"/>
        </w:rPr>
        <w:t xml:space="preserve"> </w:t>
      </w:r>
      <w:r w:rsidRPr="00B33CFD">
        <w:rPr>
          <w:rFonts w:asciiTheme="minorHAnsi" w:eastAsia="Cambria" w:hAnsiTheme="minorHAnsi" w:cs="Cambria"/>
          <w:sz w:val="24"/>
          <w:szCs w:val="24"/>
        </w:rPr>
        <w:t>*</w:t>
      </w:r>
      <w:r w:rsidRPr="00B33CFD">
        <w:rPr>
          <w:rFonts w:asciiTheme="minorHAnsi" w:eastAsia="Cambria" w:hAnsiTheme="minorHAnsi" w:cs="Cambria"/>
          <w:color w:val="000000"/>
          <w:sz w:val="24"/>
          <w:szCs w:val="24"/>
        </w:rPr>
        <w:t>please rise as you are comfortable and able*</w:t>
      </w:r>
    </w:p>
    <w:p w14:paraId="00000013" w14:textId="77777777" w:rsidR="0004569C" w:rsidRPr="00B33CFD" w:rsidRDefault="00000000">
      <w:pPr>
        <w:spacing w:before="120" w:line="240" w:lineRule="auto"/>
        <w:rPr>
          <w:rFonts w:asciiTheme="minorHAnsi" w:eastAsia="Cambria" w:hAnsiTheme="minorHAnsi" w:cs="Cambria"/>
          <w:sz w:val="24"/>
          <w:szCs w:val="24"/>
        </w:rPr>
      </w:pPr>
      <w:r w:rsidRPr="00B33CFD">
        <w:rPr>
          <w:rFonts w:asciiTheme="minorHAnsi" w:eastAsia="Cambria" w:hAnsiTheme="minorHAnsi" w:cs="Cambria"/>
          <w:b/>
          <w:bCs/>
          <w:sz w:val="24"/>
          <w:szCs w:val="24"/>
        </w:rPr>
        <w:t xml:space="preserve">Nicene </w:t>
      </w:r>
      <w:r w:rsidRPr="00B33CFD">
        <w:rPr>
          <w:rFonts w:asciiTheme="minorHAnsi" w:eastAsia="Cambria" w:hAnsiTheme="minorHAnsi" w:cs="Cambria"/>
          <w:b/>
          <w:bCs/>
          <w:color w:val="000000"/>
          <w:sz w:val="24"/>
          <w:szCs w:val="24"/>
        </w:rPr>
        <w:t>Creed</w:t>
      </w:r>
    </w:p>
    <w:p w14:paraId="00000014" w14:textId="77777777" w:rsidR="0004569C" w:rsidRPr="00B33CFD" w:rsidRDefault="00000000">
      <w:pPr>
        <w:spacing w:before="120" w:line="240" w:lineRule="auto"/>
        <w:rPr>
          <w:rFonts w:asciiTheme="minorHAnsi" w:eastAsia="Cambria" w:hAnsiTheme="minorHAnsi" w:cs="Cambria"/>
          <w:sz w:val="24"/>
          <w:szCs w:val="24"/>
          <w:highlight w:val="white"/>
        </w:rPr>
      </w:pPr>
      <w:r w:rsidRPr="00B33CFD">
        <w:rPr>
          <w:rFonts w:asciiTheme="minorHAnsi" w:eastAsia="Cambria" w:hAnsiTheme="minorHAnsi" w:cs="Cambria"/>
          <w:sz w:val="24"/>
          <w:szCs w:val="24"/>
          <w:highlight w:val="white"/>
        </w:rPr>
        <w:t xml:space="preserve">Congregation: </w:t>
      </w:r>
      <w:r w:rsidRPr="00B33CFD">
        <w:rPr>
          <w:rFonts w:asciiTheme="minorHAnsi" w:eastAsia="Cambria" w:hAnsiTheme="minorHAnsi" w:cs="Cambria"/>
          <w:b/>
          <w:bCs/>
          <w:sz w:val="24"/>
          <w:szCs w:val="24"/>
          <w:highlight w:val="white"/>
        </w:rPr>
        <w:t>I believe in one God, the Father Almighty, maker of heaven and earth and of all things visible and invisible.</w:t>
      </w:r>
    </w:p>
    <w:p w14:paraId="00000015" w14:textId="77777777" w:rsidR="0004569C" w:rsidRPr="00B33CFD" w:rsidRDefault="00000000">
      <w:pPr>
        <w:spacing w:before="120" w:line="240" w:lineRule="auto"/>
        <w:rPr>
          <w:rFonts w:asciiTheme="minorHAnsi" w:eastAsia="Cambria" w:hAnsiTheme="minorHAnsi" w:cs="Cambria"/>
          <w:sz w:val="24"/>
          <w:szCs w:val="24"/>
          <w:highlight w:val="white"/>
        </w:rPr>
      </w:pPr>
      <w:r w:rsidRPr="00B33CFD">
        <w:rPr>
          <w:rFonts w:asciiTheme="minorHAnsi" w:eastAsia="Cambria" w:hAnsiTheme="minorHAnsi" w:cs="Cambria"/>
          <w:b/>
          <w:bCs/>
          <w:sz w:val="24"/>
          <w:szCs w:val="24"/>
          <w:highlight w:val="white"/>
        </w:rPr>
        <w:t xml:space="preserve">And in one Lord Jesus Christ, the only‐begotten Son of God, begotten of His Father before all worlds, God of God, Light of Light, very God of very God, begotten, not made, being of one substance with the Father, by whom all things were made; who </w:t>
      </w:r>
      <w:r w:rsidRPr="00B33CFD">
        <w:rPr>
          <w:rFonts w:asciiTheme="minorHAnsi" w:eastAsia="Cambria" w:hAnsiTheme="minorHAnsi" w:cs="Cambria"/>
          <w:b/>
          <w:bCs/>
          <w:sz w:val="24"/>
          <w:szCs w:val="24"/>
          <w:highlight w:val="white"/>
        </w:rPr>
        <w:lastRenderedPageBreak/>
        <w:t>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at the right hand of the Father. And He will come again with glory to judge both the living and the dead, whose kingdom will have no end.</w:t>
      </w:r>
    </w:p>
    <w:p w14:paraId="00000016" w14:textId="77777777" w:rsidR="0004569C" w:rsidRPr="00B33CFD" w:rsidRDefault="00000000">
      <w:pPr>
        <w:spacing w:before="120" w:line="240" w:lineRule="auto"/>
        <w:rPr>
          <w:rFonts w:asciiTheme="minorHAnsi" w:eastAsia="Cambria" w:hAnsiTheme="minorHAnsi" w:cs="Cambria"/>
          <w:sz w:val="24"/>
          <w:szCs w:val="24"/>
          <w:highlight w:val="white"/>
        </w:rPr>
      </w:pPr>
      <w:r w:rsidRPr="00B33CFD">
        <w:rPr>
          <w:rFonts w:asciiTheme="minorHAnsi" w:eastAsia="Cambria" w:hAnsiTheme="minorHAnsi" w:cs="Cambria"/>
          <w:b/>
          <w:bCs/>
          <w:sz w:val="24"/>
          <w:szCs w:val="24"/>
          <w:highlight w:val="white"/>
        </w:rPr>
        <w:t>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00000017" w14:textId="77777777" w:rsidR="0004569C" w:rsidRPr="00B33CFD" w:rsidRDefault="00000000">
      <w:pPr>
        <w:spacing w:before="120" w:line="240" w:lineRule="auto"/>
        <w:rPr>
          <w:rFonts w:asciiTheme="minorHAnsi" w:eastAsia="Cambria" w:hAnsiTheme="minorHAnsi" w:cs="Cambria"/>
          <w:sz w:val="24"/>
          <w:szCs w:val="24"/>
          <w:highlight w:val="white"/>
        </w:rPr>
      </w:pPr>
      <w:r w:rsidRPr="00B33CFD">
        <w:rPr>
          <w:rFonts w:asciiTheme="minorHAnsi" w:eastAsia="Cambria" w:hAnsiTheme="minorHAnsi" w:cs="Cambria"/>
          <w:b/>
          <w:bCs/>
          <w:sz w:val="24"/>
          <w:szCs w:val="24"/>
          <w:highlight w:val="white"/>
        </w:rPr>
        <w:t xml:space="preserve">Holy Communion </w:t>
      </w:r>
      <w:r w:rsidRPr="00B33CFD">
        <w:rPr>
          <w:rFonts w:asciiTheme="minorHAnsi" w:eastAsia="Cambria" w:hAnsiTheme="minorHAnsi" w:cs="Cambria"/>
          <w:sz w:val="24"/>
          <w:szCs w:val="24"/>
          <w:highlight w:val="white"/>
        </w:rPr>
        <w:t>*please be seated until it is time for you to come forward, rows come forward front to back, left to right*</w:t>
      </w:r>
    </w:p>
    <w:p w14:paraId="00000018" w14:textId="77777777" w:rsidR="0004569C" w:rsidRPr="00B33CFD" w:rsidRDefault="00000000">
      <w:pPr>
        <w:spacing w:before="120" w:line="240" w:lineRule="auto"/>
        <w:rPr>
          <w:rFonts w:asciiTheme="minorHAnsi" w:eastAsia="Cambria" w:hAnsiTheme="minorHAnsi" w:cs="Cambria"/>
          <w:b/>
          <w:bCs/>
          <w:i/>
          <w:iCs/>
          <w:sz w:val="24"/>
          <w:szCs w:val="24"/>
        </w:rPr>
      </w:pPr>
      <w:r w:rsidRPr="00B33CFD">
        <w:rPr>
          <w:rFonts w:asciiTheme="minorHAnsi" w:eastAsia="Cambria" w:hAnsiTheme="minorHAnsi" w:cs="Cambria"/>
          <w:b/>
          <w:bCs/>
          <w:i/>
          <w:iCs/>
          <w:sz w:val="24"/>
          <w:szCs w:val="24"/>
        </w:rPr>
        <w:t>Please read the explanation of our Communion practice below.</w:t>
      </w:r>
    </w:p>
    <w:p w14:paraId="00000019" w14:textId="77777777" w:rsidR="0004569C" w:rsidRPr="00B33CFD" w:rsidRDefault="00000000">
      <w:pPr>
        <w:spacing w:before="120" w:line="240" w:lineRule="auto"/>
        <w:rPr>
          <w:rFonts w:asciiTheme="minorHAnsi" w:eastAsia="Cambria" w:hAnsiTheme="minorHAnsi" w:cs="Cambria"/>
          <w:i/>
          <w:iCs/>
          <w:sz w:val="24"/>
          <w:szCs w:val="24"/>
        </w:rPr>
      </w:pPr>
      <w:r w:rsidRPr="00B33CFD">
        <w:rPr>
          <w:rFonts w:asciiTheme="minorHAnsi" w:eastAsia="Cambria" w:hAnsiTheme="minorHAnsi" w:cs="Cambria"/>
          <w:b/>
          <w:bCs/>
          <w:i/>
          <w:iCs/>
          <w:smallCaps/>
          <w:sz w:val="24"/>
          <w:szCs w:val="24"/>
        </w:rPr>
        <w:t>Communion</w:t>
      </w:r>
      <w:r w:rsidRPr="00B33CFD">
        <w:rPr>
          <w:rFonts w:asciiTheme="minorHAnsi" w:eastAsia="Cambria" w:hAnsiTheme="minorHAnsi" w:cs="Cambria"/>
          <w:i/>
          <w:iCs/>
          <w:sz w:val="24"/>
          <w:szCs w:val="24"/>
        </w:rPr>
        <w:t xml:space="preserve"> is a time for us to come in union to receive Jesus’ body and blood.  On the night before Jesus died on the cross, He shared a “last supper” with His disciples. The experience that happened so many years ago compels us to this day to celebrate the “Lord’s Supper” (or Holy Communion as it is called). Jesus invited us to share this gift until He returns so that we may have forgiveness of sins, strengthening of faith and the power to live God-pleasing lives.  God’s word tells us that when we receive the Lord’s </w:t>
      </w:r>
      <w:proofErr w:type="gramStart"/>
      <w:r w:rsidRPr="00B33CFD">
        <w:rPr>
          <w:rFonts w:asciiTheme="minorHAnsi" w:eastAsia="Cambria" w:hAnsiTheme="minorHAnsi" w:cs="Cambria"/>
          <w:i/>
          <w:iCs/>
          <w:sz w:val="24"/>
          <w:szCs w:val="24"/>
        </w:rPr>
        <w:t>Supper</w:t>
      </w:r>
      <w:proofErr w:type="gramEnd"/>
      <w:r w:rsidRPr="00B33CFD">
        <w:rPr>
          <w:rFonts w:asciiTheme="minorHAnsi" w:eastAsia="Cambria" w:hAnsiTheme="minorHAnsi" w:cs="Cambria"/>
          <w:i/>
          <w:iCs/>
          <w:sz w:val="24"/>
          <w:szCs w:val="24"/>
        </w:rPr>
        <w:t xml:space="preserve"> we are not merely receiving bread and wine, but the true, real body and blood of Jesus Christ. We claim the promise of Christ’s real presence as we hear him say “This is my body…this is my blood.” Baptized adult Christians who know they need God’s daily forgiveness, who are sorry for their sins, who seek God’s forgiveness, and who believe the body and blood of Jesus Christ are truly present in this meal are invited to share this great gift of God.</w:t>
      </w:r>
    </w:p>
    <w:p w14:paraId="0000001A" w14:textId="77777777" w:rsidR="0004569C" w:rsidRPr="00B33CFD" w:rsidRDefault="00000000">
      <w:pPr>
        <w:spacing w:before="120" w:line="240" w:lineRule="auto"/>
        <w:rPr>
          <w:rFonts w:asciiTheme="minorHAnsi" w:eastAsia="Cambria" w:hAnsiTheme="minorHAnsi" w:cs="Cambria"/>
          <w:b/>
          <w:bCs/>
          <w:i/>
          <w:iCs/>
          <w:sz w:val="24"/>
          <w:szCs w:val="24"/>
          <w:highlight w:val="white"/>
        </w:rPr>
      </w:pPr>
      <w:r w:rsidRPr="00B33CFD">
        <w:rPr>
          <w:rFonts w:asciiTheme="minorHAnsi" w:eastAsia="Cambria" w:hAnsiTheme="minorHAnsi" w:cs="Cambria"/>
          <w:i/>
          <w:iCs/>
          <w:sz w:val="24"/>
          <w:szCs w:val="24"/>
        </w:rPr>
        <w:t xml:space="preserve">We encourage those who are unsure of their beliefs or who don’t yet agree with our beliefs to use the time of communion to reflect, pray, and sing. We encourage those who </w:t>
      </w:r>
      <w:proofErr w:type="gramStart"/>
      <w:r w:rsidRPr="00B33CFD">
        <w:rPr>
          <w:rFonts w:asciiTheme="minorHAnsi" w:eastAsia="Cambria" w:hAnsiTheme="minorHAnsi" w:cs="Cambria"/>
          <w:i/>
          <w:iCs/>
          <w:sz w:val="24"/>
          <w:szCs w:val="24"/>
        </w:rPr>
        <w:t>are in agreement</w:t>
      </w:r>
      <w:proofErr w:type="gramEnd"/>
      <w:r w:rsidRPr="00B33CFD">
        <w:rPr>
          <w:rFonts w:asciiTheme="minorHAnsi" w:eastAsia="Cambria" w:hAnsiTheme="minorHAnsi" w:cs="Cambria"/>
          <w:i/>
          <w:iCs/>
          <w:sz w:val="24"/>
          <w:szCs w:val="24"/>
        </w:rPr>
        <w:t xml:space="preserve"> with us in our beliefs to receive the body and blood of Jesus, given and shed for our forgiveness. </w:t>
      </w:r>
      <w:r w:rsidRPr="00B33CFD">
        <w:rPr>
          <w:rFonts w:asciiTheme="minorHAnsi" w:eastAsia="Cambria" w:hAnsiTheme="minorHAnsi" w:cs="Cambria"/>
          <w:b/>
          <w:bCs/>
          <w:i/>
          <w:iCs/>
          <w:sz w:val="24"/>
          <w:szCs w:val="24"/>
        </w:rPr>
        <w:t>Those that wish non-alcoholic wine for communion will find those cups located in the center trays. Those who would like gluten-free wafers can take them from the bowl containing the wafers.</w:t>
      </w:r>
    </w:p>
    <w:p w14:paraId="0000001B" w14:textId="13E6BE85" w:rsidR="0004569C" w:rsidRDefault="00000000">
      <w:pPr>
        <w:spacing w:before="120" w:line="240" w:lineRule="auto"/>
        <w:rPr>
          <w:rFonts w:asciiTheme="minorHAnsi" w:eastAsia="Cambria" w:hAnsiTheme="minorHAnsi" w:cs="Cambria"/>
          <w:b/>
          <w:bCs/>
          <w:i/>
          <w:iCs/>
          <w:sz w:val="24"/>
          <w:szCs w:val="24"/>
          <w:highlight w:val="white"/>
        </w:rPr>
      </w:pPr>
      <w:r w:rsidRPr="00B33CFD">
        <w:rPr>
          <w:rFonts w:asciiTheme="minorHAnsi" w:eastAsia="Cambria" w:hAnsiTheme="minorHAnsi" w:cs="Cambria"/>
          <w:b/>
          <w:bCs/>
          <w:i/>
          <w:iCs/>
          <w:sz w:val="24"/>
          <w:szCs w:val="24"/>
          <w:highlight w:val="white"/>
        </w:rPr>
        <w:t>“</w:t>
      </w:r>
      <w:r w:rsidR="000E4899">
        <w:rPr>
          <w:rFonts w:asciiTheme="minorHAnsi" w:eastAsia="Cambria" w:hAnsiTheme="minorHAnsi" w:cs="Cambria"/>
          <w:b/>
          <w:bCs/>
          <w:i/>
          <w:iCs/>
          <w:sz w:val="24"/>
          <w:szCs w:val="24"/>
          <w:highlight w:val="white"/>
        </w:rPr>
        <w:t>Draw Me Close</w:t>
      </w:r>
      <w:r w:rsidRPr="00B33CFD">
        <w:rPr>
          <w:rFonts w:asciiTheme="minorHAnsi" w:eastAsia="Cambria" w:hAnsiTheme="minorHAnsi" w:cs="Cambria"/>
          <w:b/>
          <w:bCs/>
          <w:i/>
          <w:iCs/>
          <w:sz w:val="24"/>
          <w:szCs w:val="24"/>
          <w:highlight w:val="white"/>
        </w:rPr>
        <w:t>”</w:t>
      </w:r>
    </w:p>
    <w:p w14:paraId="7840BC08" w14:textId="6EC8A86F" w:rsidR="00B6110A" w:rsidRDefault="00B6110A">
      <w:pPr>
        <w:spacing w:before="120" w:line="240" w:lineRule="auto"/>
        <w:rPr>
          <w:rFonts w:asciiTheme="minorHAnsi" w:eastAsia="Cambria" w:hAnsiTheme="minorHAnsi" w:cs="Cambria"/>
          <w:b/>
          <w:bCs/>
          <w:i/>
          <w:iCs/>
          <w:sz w:val="24"/>
          <w:szCs w:val="24"/>
          <w:highlight w:val="white"/>
        </w:rPr>
      </w:pPr>
      <w:r>
        <w:rPr>
          <w:rFonts w:asciiTheme="minorHAnsi" w:eastAsia="Cambria" w:hAnsiTheme="minorHAnsi" w:cs="Cambria"/>
          <w:b/>
          <w:bCs/>
          <w:i/>
          <w:iCs/>
          <w:sz w:val="24"/>
          <w:szCs w:val="24"/>
          <w:highlight w:val="white"/>
        </w:rPr>
        <w:t>“</w:t>
      </w:r>
      <w:r w:rsidR="000E4899">
        <w:rPr>
          <w:rFonts w:asciiTheme="minorHAnsi" w:eastAsia="Cambria" w:hAnsiTheme="minorHAnsi" w:cs="Cambria"/>
          <w:b/>
          <w:bCs/>
          <w:i/>
          <w:iCs/>
          <w:sz w:val="24"/>
          <w:szCs w:val="24"/>
          <w:highlight w:val="white"/>
        </w:rPr>
        <w:t>Come What May</w:t>
      </w:r>
      <w:r>
        <w:rPr>
          <w:rFonts w:asciiTheme="minorHAnsi" w:eastAsia="Cambria" w:hAnsiTheme="minorHAnsi" w:cs="Cambria"/>
          <w:b/>
          <w:bCs/>
          <w:i/>
          <w:iCs/>
          <w:sz w:val="24"/>
          <w:szCs w:val="24"/>
          <w:highlight w:val="white"/>
        </w:rPr>
        <w:t>”</w:t>
      </w:r>
    </w:p>
    <w:p w14:paraId="1BA11341" w14:textId="76A8F27D" w:rsidR="00B6110A" w:rsidRPr="00B33CFD" w:rsidRDefault="00B6110A">
      <w:pPr>
        <w:spacing w:before="120" w:line="240" w:lineRule="auto"/>
        <w:rPr>
          <w:rFonts w:asciiTheme="minorHAnsi" w:eastAsia="Cambria" w:hAnsiTheme="minorHAnsi" w:cs="Cambria"/>
          <w:b/>
          <w:bCs/>
          <w:i/>
          <w:iCs/>
          <w:sz w:val="24"/>
          <w:szCs w:val="24"/>
          <w:highlight w:val="white"/>
        </w:rPr>
      </w:pPr>
      <w:r>
        <w:rPr>
          <w:rFonts w:asciiTheme="minorHAnsi" w:eastAsia="Cambria" w:hAnsiTheme="minorHAnsi" w:cs="Cambria"/>
          <w:b/>
          <w:bCs/>
          <w:i/>
          <w:iCs/>
          <w:sz w:val="24"/>
          <w:szCs w:val="24"/>
          <w:highlight w:val="white"/>
        </w:rPr>
        <w:t>“</w:t>
      </w:r>
      <w:r w:rsidR="000E4899">
        <w:rPr>
          <w:rFonts w:asciiTheme="minorHAnsi" w:eastAsia="Cambria" w:hAnsiTheme="minorHAnsi" w:cs="Cambria"/>
          <w:b/>
          <w:bCs/>
          <w:i/>
          <w:iCs/>
          <w:sz w:val="24"/>
          <w:szCs w:val="24"/>
          <w:highlight w:val="white"/>
        </w:rPr>
        <w:t>The Lord’s Prayer</w:t>
      </w:r>
      <w:r>
        <w:rPr>
          <w:rFonts w:asciiTheme="minorHAnsi" w:eastAsia="Cambria" w:hAnsiTheme="minorHAnsi" w:cs="Cambria"/>
          <w:b/>
          <w:bCs/>
          <w:i/>
          <w:iCs/>
          <w:sz w:val="24"/>
          <w:szCs w:val="24"/>
          <w:highlight w:val="white"/>
        </w:rPr>
        <w:t>”</w:t>
      </w:r>
    </w:p>
    <w:p w14:paraId="646D611B" w14:textId="6879BF62" w:rsidR="00511F10" w:rsidRPr="00511F10" w:rsidRDefault="00000000" w:rsidP="00511F10">
      <w:pPr>
        <w:widowControl w:val="0"/>
        <w:spacing w:before="120" w:line="240" w:lineRule="auto"/>
        <w:rPr>
          <w:rFonts w:asciiTheme="minorHAnsi" w:eastAsia="Cambria" w:hAnsiTheme="minorHAnsi" w:cs="Cambria"/>
          <w:sz w:val="24"/>
          <w:szCs w:val="24"/>
        </w:rPr>
      </w:pPr>
      <w:r w:rsidRPr="00B33CFD">
        <w:rPr>
          <w:rFonts w:asciiTheme="minorHAnsi" w:eastAsia="Cambria" w:hAnsiTheme="minorHAnsi" w:cs="Cambria"/>
          <w:b/>
          <w:bCs/>
          <w:sz w:val="24"/>
          <w:szCs w:val="24"/>
        </w:rPr>
        <w:t xml:space="preserve">Reading from </w:t>
      </w:r>
      <w:r w:rsidR="00B6110A">
        <w:rPr>
          <w:rFonts w:asciiTheme="minorHAnsi" w:eastAsia="Cambria" w:hAnsiTheme="minorHAnsi" w:cs="Cambria"/>
          <w:b/>
          <w:bCs/>
          <w:sz w:val="24"/>
          <w:szCs w:val="24"/>
        </w:rPr>
        <w:t xml:space="preserve">John </w:t>
      </w:r>
      <w:r w:rsidR="00511F10">
        <w:rPr>
          <w:rFonts w:asciiTheme="minorHAnsi" w:eastAsia="Cambria" w:hAnsiTheme="minorHAnsi" w:cs="Cambria"/>
          <w:b/>
          <w:bCs/>
          <w:sz w:val="24"/>
          <w:szCs w:val="24"/>
        </w:rPr>
        <w:t>7:37-39</w:t>
      </w:r>
      <w:r w:rsidRPr="00B33CFD">
        <w:rPr>
          <w:rFonts w:asciiTheme="minorHAnsi" w:eastAsia="Cambria" w:hAnsiTheme="minorHAnsi" w:cs="Cambria"/>
          <w:b/>
          <w:bCs/>
          <w:sz w:val="24"/>
          <w:szCs w:val="24"/>
        </w:rPr>
        <w:t xml:space="preserve"> </w:t>
      </w:r>
      <w:r w:rsidRPr="00B33CFD">
        <w:rPr>
          <w:rFonts w:asciiTheme="minorHAnsi" w:eastAsia="Cambria" w:hAnsiTheme="minorHAnsi" w:cs="Cambria"/>
          <w:sz w:val="24"/>
          <w:szCs w:val="24"/>
        </w:rPr>
        <w:t>*please be seated*</w:t>
      </w:r>
    </w:p>
    <w:p w14:paraId="533329EA" w14:textId="77777777" w:rsidR="00511F10" w:rsidRPr="00511F10" w:rsidRDefault="00511F10" w:rsidP="00511F10">
      <w:pPr>
        <w:widowControl w:val="0"/>
        <w:spacing w:line="240" w:lineRule="auto"/>
        <w:rPr>
          <w:rFonts w:asciiTheme="minorHAnsi" w:hAnsiTheme="minorHAnsi"/>
          <w:lang w:val="en-US"/>
        </w:rPr>
      </w:pPr>
      <w:r w:rsidRPr="00511F10">
        <w:rPr>
          <w:rFonts w:asciiTheme="minorHAnsi" w:hAnsiTheme="minorHAnsi"/>
          <w:lang w:val="en-US"/>
        </w:rPr>
        <w:t xml:space="preserve">    On the last day of the feast, the great day, Jesus stood up and cried out, "If anyone thirsts, let him come to me and drink. [38] Whoever believes in me, as the Scripture has said, 'Out of his heart will flow rivers of living water.' " [39] Now this he said about the Spirit, whom those who believed in him were to receive, for </w:t>
      </w:r>
      <w:proofErr w:type="gramStart"/>
      <w:r w:rsidRPr="00511F10">
        <w:rPr>
          <w:rFonts w:asciiTheme="minorHAnsi" w:hAnsiTheme="minorHAnsi"/>
          <w:lang w:val="en-US"/>
        </w:rPr>
        <w:t>as yet</w:t>
      </w:r>
      <w:proofErr w:type="gramEnd"/>
      <w:r w:rsidRPr="00511F10">
        <w:rPr>
          <w:rFonts w:asciiTheme="minorHAnsi" w:hAnsiTheme="minorHAnsi"/>
          <w:lang w:val="en-US"/>
        </w:rPr>
        <w:t xml:space="preserve"> the Spirit had not been given, because Jesus was not yet glorified. </w:t>
      </w:r>
    </w:p>
    <w:p w14:paraId="697CEFC6" w14:textId="77777777" w:rsidR="00DB7B60" w:rsidRPr="00DB7B60" w:rsidRDefault="00DB7B60" w:rsidP="00DB7B60">
      <w:pPr>
        <w:widowControl w:val="0"/>
        <w:spacing w:line="240" w:lineRule="auto"/>
        <w:rPr>
          <w:rFonts w:asciiTheme="minorHAnsi" w:hAnsiTheme="minorHAnsi"/>
          <w:i/>
          <w:iCs/>
          <w:lang w:val="en-US"/>
        </w:rPr>
      </w:pPr>
    </w:p>
    <w:p w14:paraId="00000023" w14:textId="77777777" w:rsidR="0004569C" w:rsidRDefault="00000000">
      <w:pPr>
        <w:widowControl w:val="0"/>
        <w:spacing w:before="12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Children’s Message &amp; Offering</w:t>
      </w:r>
    </w:p>
    <w:p w14:paraId="1D970CD9" w14:textId="040D6FF2" w:rsidR="00511F10" w:rsidRPr="00511F10" w:rsidRDefault="00511F10" w:rsidP="00511F10">
      <w:pPr>
        <w:widowControl w:val="0"/>
        <w:spacing w:before="120" w:line="240" w:lineRule="auto"/>
        <w:rPr>
          <w:rFonts w:asciiTheme="minorHAnsi" w:eastAsia="Cambria" w:hAnsiTheme="minorHAnsi" w:cs="Cambria"/>
          <w:b/>
          <w:bCs/>
          <w:sz w:val="24"/>
          <w:szCs w:val="24"/>
          <w:lang w:val="en-US"/>
        </w:rPr>
      </w:pPr>
      <w:r>
        <w:rPr>
          <w:rFonts w:asciiTheme="minorHAnsi" w:eastAsia="Cambria" w:hAnsiTheme="minorHAnsi" w:cs="Cambria"/>
          <w:b/>
          <w:bCs/>
          <w:sz w:val="24"/>
          <w:szCs w:val="24"/>
          <w:lang w:val="en-US"/>
        </w:rPr>
        <w:lastRenderedPageBreak/>
        <w:t xml:space="preserve">Reading From </w:t>
      </w:r>
      <w:r w:rsidRPr="00511F10">
        <w:rPr>
          <w:rFonts w:asciiTheme="minorHAnsi" w:eastAsia="Cambria" w:hAnsiTheme="minorHAnsi" w:cs="Cambria"/>
          <w:b/>
          <w:bCs/>
          <w:sz w:val="24"/>
          <w:szCs w:val="24"/>
          <w:lang w:val="en-US"/>
        </w:rPr>
        <w:t>Acts 2:1-21 </w:t>
      </w:r>
    </w:p>
    <w:p w14:paraId="46D49F66" w14:textId="77777777" w:rsidR="00511F10" w:rsidRPr="00511F10" w:rsidRDefault="00511F10" w:rsidP="00511F10">
      <w:pPr>
        <w:widowControl w:val="0"/>
        <w:spacing w:before="120" w:line="240" w:lineRule="auto"/>
        <w:rPr>
          <w:rFonts w:asciiTheme="minorHAnsi" w:eastAsia="Cambria" w:hAnsiTheme="minorHAnsi" w:cs="Cambria"/>
          <w:sz w:val="24"/>
          <w:szCs w:val="24"/>
          <w:lang w:val="en-US"/>
        </w:rPr>
      </w:pPr>
      <w:r w:rsidRPr="00511F10">
        <w:rPr>
          <w:rFonts w:asciiTheme="minorHAnsi" w:eastAsia="Cambria" w:hAnsiTheme="minorHAnsi" w:cs="Cambria"/>
          <w:sz w:val="24"/>
          <w:szCs w:val="24"/>
          <w:lang w:val="en-US"/>
        </w:rPr>
        <w:t>    When the day of Pentecost arrived, they were all together in one place. [2] And suddenly there came from heaven a sound like a mighty rushing wind, and it filled the entire house where they were sitting. [3] And divided tongues as of fire appeared to them and rested on each one of them. [4] And they were all filled with the Holy Spirit and began to speak in other tongues as the Spirit gave them utterance. </w:t>
      </w:r>
    </w:p>
    <w:p w14:paraId="65F3D93B" w14:textId="77777777" w:rsidR="00511F10" w:rsidRPr="00511F10" w:rsidRDefault="00511F10" w:rsidP="00511F10">
      <w:pPr>
        <w:widowControl w:val="0"/>
        <w:spacing w:before="120" w:line="240" w:lineRule="auto"/>
        <w:rPr>
          <w:rFonts w:asciiTheme="minorHAnsi" w:eastAsia="Cambria" w:hAnsiTheme="minorHAnsi" w:cs="Cambria"/>
          <w:sz w:val="24"/>
          <w:szCs w:val="24"/>
          <w:lang w:val="en-US"/>
        </w:rPr>
      </w:pPr>
      <w:r w:rsidRPr="00511F10">
        <w:rPr>
          <w:rFonts w:asciiTheme="minorHAnsi" w:eastAsia="Cambria" w:hAnsiTheme="minorHAnsi" w:cs="Cambria"/>
          <w:sz w:val="24"/>
          <w:szCs w:val="24"/>
          <w:lang w:val="en-US"/>
        </w:rPr>
        <w:t xml:space="preserve">    [5] Now there were dwelling in Jerusalem Jews, devout men from every nation under heaven. [6] And at this sound the multitude came together, and they were bewildered, because each one was hearing them speak in his own language. [7] And they were amazed and astonished, saying, "Are not all these who are speaking Galileans? [8] And how is it that we </w:t>
      </w:r>
      <w:proofErr w:type="gramStart"/>
      <w:r w:rsidRPr="00511F10">
        <w:rPr>
          <w:rFonts w:asciiTheme="minorHAnsi" w:eastAsia="Cambria" w:hAnsiTheme="minorHAnsi" w:cs="Cambria"/>
          <w:sz w:val="24"/>
          <w:szCs w:val="24"/>
          <w:lang w:val="en-US"/>
        </w:rPr>
        <w:t>hear,</w:t>
      </w:r>
      <w:proofErr w:type="gramEnd"/>
      <w:r w:rsidRPr="00511F10">
        <w:rPr>
          <w:rFonts w:asciiTheme="minorHAnsi" w:eastAsia="Cambria" w:hAnsiTheme="minorHAnsi" w:cs="Cambria"/>
          <w:sz w:val="24"/>
          <w:szCs w:val="24"/>
          <w:lang w:val="en-US"/>
        </w:rPr>
        <w:t xml:space="preserve"> each of us in his own native language? [9] Parthians and Medes and Elamites and residents of Mesopotamia, Judea and Cappadocia, Pontus and Asia, [10] Phrygia and Pamphylia, Egypt and the parts of Libya belonging to Cyrene, and visitors from Rome, [11] both Jews and proselytes, Cretans and Arabians—we hear them telling in our own tongues the mighty works of God." [12] And all were amazed and perplexed, saying to one another, "What does this mean?" [13] But others </w:t>
      </w:r>
      <w:proofErr w:type="gramStart"/>
      <w:r w:rsidRPr="00511F10">
        <w:rPr>
          <w:rFonts w:asciiTheme="minorHAnsi" w:eastAsia="Cambria" w:hAnsiTheme="minorHAnsi" w:cs="Cambria"/>
          <w:sz w:val="24"/>
          <w:szCs w:val="24"/>
          <w:lang w:val="en-US"/>
        </w:rPr>
        <w:t>mocking</w:t>
      </w:r>
      <w:proofErr w:type="gramEnd"/>
      <w:r w:rsidRPr="00511F10">
        <w:rPr>
          <w:rFonts w:asciiTheme="minorHAnsi" w:eastAsia="Cambria" w:hAnsiTheme="minorHAnsi" w:cs="Cambria"/>
          <w:sz w:val="24"/>
          <w:szCs w:val="24"/>
          <w:lang w:val="en-US"/>
        </w:rPr>
        <w:t xml:space="preserve"> said, "They are filled with new wine." </w:t>
      </w:r>
    </w:p>
    <w:p w14:paraId="56E189B8" w14:textId="77777777" w:rsidR="00511F10" w:rsidRPr="00511F10" w:rsidRDefault="00511F10" w:rsidP="00511F10">
      <w:pPr>
        <w:widowControl w:val="0"/>
        <w:spacing w:before="120" w:line="240" w:lineRule="auto"/>
        <w:rPr>
          <w:rFonts w:asciiTheme="minorHAnsi" w:eastAsia="Cambria" w:hAnsiTheme="minorHAnsi" w:cs="Cambria"/>
          <w:sz w:val="24"/>
          <w:szCs w:val="24"/>
          <w:lang w:val="en-US"/>
        </w:rPr>
      </w:pPr>
      <w:r w:rsidRPr="00511F10">
        <w:rPr>
          <w:rFonts w:asciiTheme="minorHAnsi" w:eastAsia="Cambria" w:hAnsiTheme="minorHAnsi" w:cs="Cambria"/>
          <w:sz w:val="24"/>
          <w:szCs w:val="24"/>
          <w:lang w:val="en-US"/>
        </w:rPr>
        <w:t xml:space="preserve">    [14] But Peter, standing with the eleven, </w:t>
      </w:r>
      <w:proofErr w:type="gramStart"/>
      <w:r w:rsidRPr="00511F10">
        <w:rPr>
          <w:rFonts w:asciiTheme="minorHAnsi" w:eastAsia="Cambria" w:hAnsiTheme="minorHAnsi" w:cs="Cambria"/>
          <w:sz w:val="24"/>
          <w:szCs w:val="24"/>
          <w:lang w:val="en-US"/>
        </w:rPr>
        <w:t>lifted up</w:t>
      </w:r>
      <w:proofErr w:type="gramEnd"/>
      <w:r w:rsidRPr="00511F10">
        <w:rPr>
          <w:rFonts w:asciiTheme="minorHAnsi" w:eastAsia="Cambria" w:hAnsiTheme="minorHAnsi" w:cs="Cambria"/>
          <w:sz w:val="24"/>
          <w:szCs w:val="24"/>
          <w:lang w:val="en-US"/>
        </w:rPr>
        <w:t xml:space="preserve"> his voice and addressed them, "Men of Judea and all who dwell in Jerusalem, let this be known to you, and give ear to my words. [15] For these men are not drunk, as you suppose, since it is only the third hour of the day. [16] But this is what was uttered through the prophet Joel:</w:t>
      </w:r>
    </w:p>
    <w:p w14:paraId="256D3728" w14:textId="77777777" w:rsidR="00511F10" w:rsidRPr="00511F10" w:rsidRDefault="00511F10" w:rsidP="00511F10">
      <w:pPr>
        <w:widowControl w:val="0"/>
        <w:spacing w:before="120" w:line="240" w:lineRule="auto"/>
        <w:rPr>
          <w:rFonts w:asciiTheme="minorHAnsi" w:eastAsia="Cambria" w:hAnsiTheme="minorHAnsi" w:cs="Cambria"/>
          <w:sz w:val="24"/>
          <w:szCs w:val="24"/>
          <w:lang w:val="en-US"/>
        </w:rPr>
      </w:pPr>
      <w:r w:rsidRPr="00511F10">
        <w:rPr>
          <w:rFonts w:asciiTheme="minorHAnsi" w:eastAsia="Cambria" w:hAnsiTheme="minorHAnsi" w:cs="Cambria"/>
          <w:sz w:val="24"/>
          <w:szCs w:val="24"/>
          <w:lang w:val="en-US"/>
        </w:rPr>
        <w:t> </w:t>
      </w:r>
    </w:p>
    <w:p w14:paraId="69E9AECE" w14:textId="77777777" w:rsidR="00511F10" w:rsidRPr="00511F10" w:rsidRDefault="00511F10" w:rsidP="00511F10">
      <w:pPr>
        <w:widowControl w:val="0"/>
        <w:spacing w:before="120" w:line="240" w:lineRule="auto"/>
        <w:rPr>
          <w:rFonts w:asciiTheme="minorHAnsi" w:eastAsia="Cambria" w:hAnsiTheme="minorHAnsi" w:cs="Cambria"/>
          <w:sz w:val="24"/>
          <w:szCs w:val="24"/>
          <w:lang w:val="en-US"/>
        </w:rPr>
      </w:pPr>
      <w:r w:rsidRPr="00511F10">
        <w:rPr>
          <w:rFonts w:asciiTheme="minorHAnsi" w:eastAsia="Cambria" w:hAnsiTheme="minorHAnsi" w:cs="Cambria"/>
          <w:sz w:val="24"/>
          <w:szCs w:val="24"/>
          <w:lang w:val="en-US"/>
        </w:rPr>
        <w:t>    [17] " 'And in the last days it shall be, God declares,</w:t>
      </w:r>
    </w:p>
    <w:p w14:paraId="44E3F44B" w14:textId="77777777" w:rsidR="00511F10" w:rsidRPr="00511F10" w:rsidRDefault="00511F10" w:rsidP="00511F10">
      <w:pPr>
        <w:widowControl w:val="0"/>
        <w:spacing w:before="120" w:line="240" w:lineRule="auto"/>
        <w:rPr>
          <w:rFonts w:asciiTheme="minorHAnsi" w:eastAsia="Cambria" w:hAnsiTheme="minorHAnsi" w:cs="Cambria"/>
          <w:sz w:val="24"/>
          <w:szCs w:val="24"/>
          <w:lang w:val="en-US"/>
        </w:rPr>
      </w:pPr>
      <w:r w:rsidRPr="00511F10">
        <w:rPr>
          <w:rFonts w:asciiTheme="minorHAnsi" w:eastAsia="Cambria" w:hAnsiTheme="minorHAnsi" w:cs="Cambria"/>
          <w:sz w:val="24"/>
          <w:szCs w:val="24"/>
          <w:lang w:val="en-US"/>
        </w:rPr>
        <w:t>    that I will pour out my Spirit on all flesh,</w:t>
      </w:r>
    </w:p>
    <w:p w14:paraId="781FCAD1" w14:textId="77777777" w:rsidR="00511F10" w:rsidRPr="00511F10" w:rsidRDefault="00511F10" w:rsidP="00511F10">
      <w:pPr>
        <w:widowControl w:val="0"/>
        <w:spacing w:before="120" w:line="240" w:lineRule="auto"/>
        <w:rPr>
          <w:rFonts w:asciiTheme="minorHAnsi" w:eastAsia="Cambria" w:hAnsiTheme="minorHAnsi" w:cs="Cambria"/>
          <w:sz w:val="24"/>
          <w:szCs w:val="24"/>
          <w:lang w:val="en-US"/>
        </w:rPr>
      </w:pPr>
      <w:r w:rsidRPr="00511F10">
        <w:rPr>
          <w:rFonts w:asciiTheme="minorHAnsi" w:eastAsia="Cambria" w:hAnsiTheme="minorHAnsi" w:cs="Cambria"/>
          <w:sz w:val="24"/>
          <w:szCs w:val="24"/>
          <w:lang w:val="en-US"/>
        </w:rPr>
        <w:t>        and your sons and your daughters shall prophesy,</w:t>
      </w:r>
    </w:p>
    <w:p w14:paraId="76B4B181" w14:textId="77777777" w:rsidR="00511F10" w:rsidRPr="00511F10" w:rsidRDefault="00511F10" w:rsidP="00511F10">
      <w:pPr>
        <w:widowControl w:val="0"/>
        <w:spacing w:before="120" w:line="240" w:lineRule="auto"/>
        <w:rPr>
          <w:rFonts w:asciiTheme="minorHAnsi" w:eastAsia="Cambria" w:hAnsiTheme="minorHAnsi" w:cs="Cambria"/>
          <w:sz w:val="24"/>
          <w:szCs w:val="24"/>
          <w:lang w:val="en-US"/>
        </w:rPr>
      </w:pPr>
      <w:r w:rsidRPr="00511F10">
        <w:rPr>
          <w:rFonts w:asciiTheme="minorHAnsi" w:eastAsia="Cambria" w:hAnsiTheme="minorHAnsi" w:cs="Cambria"/>
          <w:sz w:val="24"/>
          <w:szCs w:val="24"/>
          <w:lang w:val="en-US"/>
        </w:rPr>
        <w:t>    and your young men shall see visions,</w:t>
      </w:r>
    </w:p>
    <w:p w14:paraId="0D0A8C31" w14:textId="77777777" w:rsidR="00511F10" w:rsidRPr="00511F10" w:rsidRDefault="00511F10" w:rsidP="00511F10">
      <w:pPr>
        <w:widowControl w:val="0"/>
        <w:spacing w:before="120" w:line="240" w:lineRule="auto"/>
        <w:rPr>
          <w:rFonts w:asciiTheme="minorHAnsi" w:eastAsia="Cambria" w:hAnsiTheme="minorHAnsi" w:cs="Cambria"/>
          <w:sz w:val="24"/>
          <w:szCs w:val="24"/>
          <w:lang w:val="en-US"/>
        </w:rPr>
      </w:pPr>
      <w:r w:rsidRPr="00511F10">
        <w:rPr>
          <w:rFonts w:asciiTheme="minorHAnsi" w:eastAsia="Cambria" w:hAnsiTheme="minorHAnsi" w:cs="Cambria"/>
          <w:sz w:val="24"/>
          <w:szCs w:val="24"/>
          <w:lang w:val="en-US"/>
        </w:rPr>
        <w:t>        and your old men shall dream dreams; </w:t>
      </w:r>
    </w:p>
    <w:p w14:paraId="68B0DDAF" w14:textId="77777777" w:rsidR="00511F10" w:rsidRPr="00511F10" w:rsidRDefault="00511F10" w:rsidP="00511F10">
      <w:pPr>
        <w:widowControl w:val="0"/>
        <w:spacing w:before="120" w:line="240" w:lineRule="auto"/>
        <w:rPr>
          <w:rFonts w:asciiTheme="minorHAnsi" w:eastAsia="Cambria" w:hAnsiTheme="minorHAnsi" w:cs="Cambria"/>
          <w:sz w:val="24"/>
          <w:szCs w:val="24"/>
          <w:lang w:val="en-US"/>
        </w:rPr>
      </w:pPr>
      <w:r w:rsidRPr="00511F10">
        <w:rPr>
          <w:rFonts w:asciiTheme="minorHAnsi" w:eastAsia="Cambria" w:hAnsiTheme="minorHAnsi" w:cs="Cambria"/>
          <w:sz w:val="24"/>
          <w:szCs w:val="24"/>
          <w:lang w:val="en-US"/>
        </w:rPr>
        <w:t>    [18] even on my male servants and female servants</w:t>
      </w:r>
    </w:p>
    <w:p w14:paraId="64357104" w14:textId="77777777" w:rsidR="00511F10" w:rsidRPr="00511F10" w:rsidRDefault="00511F10" w:rsidP="00511F10">
      <w:pPr>
        <w:widowControl w:val="0"/>
        <w:spacing w:before="120" w:line="240" w:lineRule="auto"/>
        <w:rPr>
          <w:rFonts w:asciiTheme="minorHAnsi" w:eastAsia="Cambria" w:hAnsiTheme="minorHAnsi" w:cs="Cambria"/>
          <w:sz w:val="24"/>
          <w:szCs w:val="24"/>
          <w:lang w:val="en-US"/>
        </w:rPr>
      </w:pPr>
      <w:r w:rsidRPr="00511F10">
        <w:rPr>
          <w:rFonts w:asciiTheme="minorHAnsi" w:eastAsia="Cambria" w:hAnsiTheme="minorHAnsi" w:cs="Cambria"/>
          <w:sz w:val="24"/>
          <w:szCs w:val="24"/>
          <w:lang w:val="en-US"/>
        </w:rPr>
        <w:t>        in those days I will pour out my Spirit, and they shall prophesy. </w:t>
      </w:r>
    </w:p>
    <w:p w14:paraId="713D9C9D" w14:textId="77777777" w:rsidR="00511F10" w:rsidRPr="00511F10" w:rsidRDefault="00511F10" w:rsidP="00511F10">
      <w:pPr>
        <w:widowControl w:val="0"/>
        <w:spacing w:before="120" w:line="240" w:lineRule="auto"/>
        <w:rPr>
          <w:rFonts w:asciiTheme="minorHAnsi" w:eastAsia="Cambria" w:hAnsiTheme="minorHAnsi" w:cs="Cambria"/>
          <w:sz w:val="24"/>
          <w:szCs w:val="24"/>
          <w:lang w:val="en-US"/>
        </w:rPr>
      </w:pPr>
      <w:r w:rsidRPr="00511F10">
        <w:rPr>
          <w:rFonts w:asciiTheme="minorHAnsi" w:eastAsia="Cambria" w:hAnsiTheme="minorHAnsi" w:cs="Cambria"/>
          <w:sz w:val="24"/>
          <w:szCs w:val="24"/>
          <w:lang w:val="en-US"/>
        </w:rPr>
        <w:t>    [19] And I will show wonders in the heavens above</w:t>
      </w:r>
    </w:p>
    <w:p w14:paraId="63AE1E08" w14:textId="77777777" w:rsidR="00511F10" w:rsidRPr="00511F10" w:rsidRDefault="00511F10" w:rsidP="00511F10">
      <w:pPr>
        <w:widowControl w:val="0"/>
        <w:spacing w:before="120" w:line="240" w:lineRule="auto"/>
        <w:rPr>
          <w:rFonts w:asciiTheme="minorHAnsi" w:eastAsia="Cambria" w:hAnsiTheme="minorHAnsi" w:cs="Cambria"/>
          <w:sz w:val="24"/>
          <w:szCs w:val="24"/>
          <w:lang w:val="en-US"/>
        </w:rPr>
      </w:pPr>
      <w:r w:rsidRPr="00511F10">
        <w:rPr>
          <w:rFonts w:asciiTheme="minorHAnsi" w:eastAsia="Cambria" w:hAnsiTheme="minorHAnsi" w:cs="Cambria"/>
          <w:sz w:val="24"/>
          <w:szCs w:val="24"/>
          <w:lang w:val="en-US"/>
        </w:rPr>
        <w:t>        and signs on the earth below,</w:t>
      </w:r>
    </w:p>
    <w:p w14:paraId="29C3016F" w14:textId="77777777" w:rsidR="00511F10" w:rsidRPr="00511F10" w:rsidRDefault="00511F10" w:rsidP="00511F10">
      <w:pPr>
        <w:widowControl w:val="0"/>
        <w:spacing w:before="120" w:line="240" w:lineRule="auto"/>
        <w:rPr>
          <w:rFonts w:asciiTheme="minorHAnsi" w:eastAsia="Cambria" w:hAnsiTheme="minorHAnsi" w:cs="Cambria"/>
          <w:sz w:val="24"/>
          <w:szCs w:val="24"/>
          <w:lang w:val="en-US"/>
        </w:rPr>
      </w:pPr>
      <w:r w:rsidRPr="00511F10">
        <w:rPr>
          <w:rFonts w:asciiTheme="minorHAnsi" w:eastAsia="Cambria" w:hAnsiTheme="minorHAnsi" w:cs="Cambria"/>
          <w:sz w:val="24"/>
          <w:szCs w:val="24"/>
          <w:lang w:val="en-US"/>
        </w:rPr>
        <w:t>        blood, and fire, and vapor of smoke; </w:t>
      </w:r>
    </w:p>
    <w:p w14:paraId="391AC1B6" w14:textId="77777777" w:rsidR="00511F10" w:rsidRPr="00511F10" w:rsidRDefault="00511F10" w:rsidP="00511F10">
      <w:pPr>
        <w:widowControl w:val="0"/>
        <w:spacing w:before="120" w:line="240" w:lineRule="auto"/>
        <w:rPr>
          <w:rFonts w:asciiTheme="minorHAnsi" w:eastAsia="Cambria" w:hAnsiTheme="minorHAnsi" w:cs="Cambria"/>
          <w:sz w:val="24"/>
          <w:szCs w:val="24"/>
          <w:lang w:val="en-US"/>
        </w:rPr>
      </w:pPr>
      <w:r w:rsidRPr="00511F10">
        <w:rPr>
          <w:rFonts w:asciiTheme="minorHAnsi" w:eastAsia="Cambria" w:hAnsiTheme="minorHAnsi" w:cs="Cambria"/>
          <w:sz w:val="24"/>
          <w:szCs w:val="24"/>
          <w:lang w:val="en-US"/>
        </w:rPr>
        <w:t>    [20] the sun shall be turned to darkness</w:t>
      </w:r>
    </w:p>
    <w:p w14:paraId="52863A68" w14:textId="77777777" w:rsidR="00511F10" w:rsidRPr="00511F10" w:rsidRDefault="00511F10" w:rsidP="00511F10">
      <w:pPr>
        <w:widowControl w:val="0"/>
        <w:spacing w:before="120" w:line="240" w:lineRule="auto"/>
        <w:rPr>
          <w:rFonts w:asciiTheme="minorHAnsi" w:eastAsia="Cambria" w:hAnsiTheme="minorHAnsi" w:cs="Cambria"/>
          <w:sz w:val="24"/>
          <w:szCs w:val="24"/>
          <w:lang w:val="en-US"/>
        </w:rPr>
      </w:pPr>
      <w:r w:rsidRPr="00511F10">
        <w:rPr>
          <w:rFonts w:asciiTheme="minorHAnsi" w:eastAsia="Cambria" w:hAnsiTheme="minorHAnsi" w:cs="Cambria"/>
          <w:sz w:val="24"/>
          <w:szCs w:val="24"/>
          <w:lang w:val="en-US"/>
        </w:rPr>
        <w:t>        and the moon to blood,</w:t>
      </w:r>
    </w:p>
    <w:p w14:paraId="027B9914" w14:textId="77777777" w:rsidR="00511F10" w:rsidRPr="00511F10" w:rsidRDefault="00511F10" w:rsidP="00511F10">
      <w:pPr>
        <w:widowControl w:val="0"/>
        <w:spacing w:before="120" w:line="240" w:lineRule="auto"/>
        <w:rPr>
          <w:rFonts w:asciiTheme="minorHAnsi" w:eastAsia="Cambria" w:hAnsiTheme="minorHAnsi" w:cs="Cambria"/>
          <w:sz w:val="24"/>
          <w:szCs w:val="24"/>
          <w:lang w:val="en-US"/>
        </w:rPr>
      </w:pPr>
      <w:r w:rsidRPr="00511F10">
        <w:rPr>
          <w:rFonts w:asciiTheme="minorHAnsi" w:eastAsia="Cambria" w:hAnsiTheme="minorHAnsi" w:cs="Cambria"/>
          <w:sz w:val="24"/>
          <w:szCs w:val="24"/>
          <w:lang w:val="en-US"/>
        </w:rPr>
        <w:t>        </w:t>
      </w:r>
      <w:proofErr w:type="gramStart"/>
      <w:r w:rsidRPr="00511F10">
        <w:rPr>
          <w:rFonts w:asciiTheme="minorHAnsi" w:eastAsia="Cambria" w:hAnsiTheme="minorHAnsi" w:cs="Cambria"/>
          <w:sz w:val="24"/>
          <w:szCs w:val="24"/>
          <w:lang w:val="en-US"/>
        </w:rPr>
        <w:t>before</w:t>
      </w:r>
      <w:proofErr w:type="gramEnd"/>
      <w:r w:rsidRPr="00511F10">
        <w:rPr>
          <w:rFonts w:asciiTheme="minorHAnsi" w:eastAsia="Cambria" w:hAnsiTheme="minorHAnsi" w:cs="Cambria"/>
          <w:sz w:val="24"/>
          <w:szCs w:val="24"/>
          <w:lang w:val="en-US"/>
        </w:rPr>
        <w:t xml:space="preserve"> the day of the Lord comes, the great and magnificent day. </w:t>
      </w:r>
    </w:p>
    <w:p w14:paraId="5AAC39F4" w14:textId="77777777" w:rsidR="00511F10" w:rsidRPr="00511F10" w:rsidRDefault="00511F10" w:rsidP="00511F10">
      <w:pPr>
        <w:widowControl w:val="0"/>
        <w:spacing w:before="120" w:line="240" w:lineRule="auto"/>
        <w:rPr>
          <w:rFonts w:asciiTheme="minorHAnsi" w:eastAsia="Cambria" w:hAnsiTheme="minorHAnsi" w:cs="Cambria"/>
          <w:sz w:val="24"/>
          <w:szCs w:val="24"/>
          <w:lang w:val="en-US"/>
        </w:rPr>
      </w:pPr>
      <w:r w:rsidRPr="00511F10">
        <w:rPr>
          <w:rFonts w:asciiTheme="minorHAnsi" w:eastAsia="Cambria" w:hAnsiTheme="minorHAnsi" w:cs="Cambria"/>
          <w:sz w:val="24"/>
          <w:szCs w:val="24"/>
          <w:lang w:val="en-US"/>
        </w:rPr>
        <w:t>    [21] And it shall come to pass that everyone who calls upon the name of the Lord shall be saved.'</w:t>
      </w:r>
    </w:p>
    <w:p w14:paraId="1C382D7F" w14:textId="77777777" w:rsidR="00511F10" w:rsidRPr="00511F10" w:rsidRDefault="00511F10" w:rsidP="00511F10">
      <w:pPr>
        <w:widowControl w:val="0"/>
        <w:spacing w:before="120" w:line="240" w:lineRule="auto"/>
        <w:rPr>
          <w:rFonts w:asciiTheme="minorHAnsi" w:eastAsia="Cambria" w:hAnsiTheme="minorHAnsi" w:cs="Cambria"/>
          <w:b/>
          <w:bCs/>
          <w:sz w:val="24"/>
          <w:szCs w:val="24"/>
          <w:lang w:val="en-US"/>
        </w:rPr>
      </w:pPr>
      <w:r w:rsidRPr="00511F10">
        <w:rPr>
          <w:rFonts w:asciiTheme="minorHAnsi" w:eastAsia="Cambria" w:hAnsiTheme="minorHAnsi" w:cs="Cambria"/>
          <w:b/>
          <w:bCs/>
          <w:sz w:val="24"/>
          <w:szCs w:val="24"/>
          <w:lang w:val="en-US"/>
        </w:rPr>
        <w:t> </w:t>
      </w:r>
    </w:p>
    <w:p w14:paraId="755C193A" w14:textId="77777777" w:rsidR="00511F10" w:rsidRPr="00511F10" w:rsidRDefault="00511F10">
      <w:pPr>
        <w:widowControl w:val="0"/>
        <w:spacing w:before="120" w:line="240" w:lineRule="auto"/>
        <w:rPr>
          <w:rFonts w:asciiTheme="minorHAnsi" w:eastAsia="Cambria" w:hAnsiTheme="minorHAnsi" w:cs="Cambria"/>
          <w:b/>
          <w:bCs/>
          <w:sz w:val="24"/>
          <w:szCs w:val="24"/>
          <w:lang w:val="en-US"/>
        </w:rPr>
      </w:pPr>
    </w:p>
    <w:p w14:paraId="00000024" w14:textId="5959D1A1" w:rsidR="0004569C" w:rsidRPr="00B33CFD" w:rsidRDefault="00000000">
      <w:pPr>
        <w:shd w:val="clear" w:color="auto" w:fill="FFFFFF"/>
        <w:spacing w:before="120" w:line="240" w:lineRule="auto"/>
        <w:rPr>
          <w:rFonts w:asciiTheme="minorHAnsi" w:eastAsia="Cambria" w:hAnsiTheme="minorHAnsi" w:cs="Cambria"/>
          <w:color w:val="000000"/>
          <w:sz w:val="24"/>
          <w:szCs w:val="24"/>
        </w:rPr>
      </w:pPr>
      <w:r w:rsidRPr="00B33CFD">
        <w:rPr>
          <w:rFonts w:asciiTheme="minorHAnsi" w:eastAsia="Cambria" w:hAnsiTheme="minorHAnsi" w:cs="Cambria"/>
          <w:b/>
          <w:bCs/>
          <w:color w:val="000000"/>
          <w:sz w:val="24"/>
          <w:szCs w:val="24"/>
        </w:rPr>
        <w:t>Message:</w:t>
      </w:r>
      <w:r w:rsidRPr="00B33CFD">
        <w:rPr>
          <w:rFonts w:asciiTheme="minorHAnsi" w:eastAsia="Cambria" w:hAnsiTheme="minorHAnsi" w:cs="Cambria"/>
          <w:b/>
          <w:bCs/>
          <w:sz w:val="24"/>
          <w:szCs w:val="24"/>
        </w:rPr>
        <w:t xml:space="preserve"> “</w:t>
      </w:r>
      <w:r w:rsidR="00511F10">
        <w:rPr>
          <w:rFonts w:asciiTheme="minorHAnsi" w:eastAsia="Cambria" w:hAnsiTheme="minorHAnsi" w:cs="Cambria"/>
          <w:b/>
          <w:bCs/>
          <w:sz w:val="24"/>
          <w:szCs w:val="24"/>
        </w:rPr>
        <w:t>How the Holy Spirit Comes to Us</w:t>
      </w:r>
      <w:r w:rsidRPr="00B33CFD">
        <w:rPr>
          <w:rFonts w:asciiTheme="minorHAnsi" w:eastAsia="Cambria" w:hAnsiTheme="minorHAnsi" w:cs="Cambria"/>
          <w:b/>
          <w:bCs/>
          <w:sz w:val="24"/>
          <w:szCs w:val="24"/>
        </w:rPr>
        <w:t>”</w:t>
      </w:r>
    </w:p>
    <w:p w14:paraId="00000025" w14:textId="77777777" w:rsidR="0004569C" w:rsidRPr="00B33CFD" w:rsidRDefault="00000000">
      <w:pPr>
        <w:shd w:val="clear" w:color="auto" w:fill="FFFFFF"/>
        <w:spacing w:before="120" w:line="240" w:lineRule="auto"/>
        <w:rPr>
          <w:rFonts w:asciiTheme="minorHAnsi" w:eastAsia="Cambria" w:hAnsiTheme="minorHAnsi" w:cs="Cambria"/>
          <w:color w:val="000000"/>
          <w:sz w:val="24"/>
          <w:szCs w:val="24"/>
        </w:rPr>
      </w:pPr>
      <w:r w:rsidRPr="00B33CFD">
        <w:rPr>
          <w:rFonts w:asciiTheme="minorHAnsi" w:eastAsia="Cambria" w:hAnsiTheme="minorHAnsi" w:cs="Cambria"/>
          <w:b/>
          <w:bCs/>
          <w:color w:val="000000"/>
          <w:sz w:val="24"/>
          <w:szCs w:val="24"/>
        </w:rPr>
        <w:t xml:space="preserve">Responsive Prayer and Reflection </w:t>
      </w:r>
      <w:r w:rsidRPr="00B33CFD">
        <w:rPr>
          <w:rFonts w:asciiTheme="minorHAnsi" w:eastAsia="Cambria" w:hAnsiTheme="minorHAnsi" w:cs="Cambria"/>
          <w:color w:val="000000"/>
          <w:sz w:val="24"/>
          <w:szCs w:val="24"/>
        </w:rPr>
        <w:t>*please rise as you are comfortable and able*</w:t>
      </w:r>
    </w:p>
    <w:p w14:paraId="78FB497A" w14:textId="77777777" w:rsidR="00511F10" w:rsidRPr="00511F10" w:rsidRDefault="00511F10" w:rsidP="00511F10">
      <w:pPr>
        <w:widowControl w:val="0"/>
        <w:spacing w:line="240" w:lineRule="auto"/>
        <w:rPr>
          <w:rFonts w:asciiTheme="minorHAnsi" w:hAnsiTheme="minorHAnsi"/>
          <w:lang w:val="en-US"/>
        </w:rPr>
      </w:pPr>
      <w:r w:rsidRPr="00511F10">
        <w:rPr>
          <w:rFonts w:asciiTheme="minorHAnsi" w:hAnsiTheme="minorHAnsi"/>
          <w:lang w:val="en-US"/>
        </w:rPr>
        <w:t>P</w:t>
      </w:r>
      <w:proofErr w:type="gramStart"/>
      <w:r w:rsidRPr="00511F10">
        <w:rPr>
          <w:rFonts w:asciiTheme="minorHAnsi" w:hAnsiTheme="minorHAnsi"/>
          <w:lang w:val="en-US"/>
        </w:rPr>
        <w:t>:  O</w:t>
      </w:r>
      <w:proofErr w:type="gramEnd"/>
      <w:r w:rsidRPr="00511F10">
        <w:rPr>
          <w:rFonts w:asciiTheme="minorHAnsi" w:hAnsiTheme="minorHAnsi"/>
          <w:lang w:val="en-US"/>
        </w:rPr>
        <w:t>, Holy Spirit,</w:t>
      </w:r>
    </w:p>
    <w:p w14:paraId="5B3EC26F" w14:textId="77777777" w:rsidR="00511F10" w:rsidRPr="00511F10" w:rsidRDefault="00511F10" w:rsidP="00511F10">
      <w:pPr>
        <w:widowControl w:val="0"/>
        <w:spacing w:line="240" w:lineRule="auto"/>
        <w:rPr>
          <w:rFonts w:asciiTheme="minorHAnsi" w:hAnsiTheme="minorHAnsi"/>
          <w:lang w:val="en-US"/>
        </w:rPr>
      </w:pPr>
      <w:r w:rsidRPr="00511F10">
        <w:rPr>
          <w:rFonts w:asciiTheme="minorHAnsi" w:hAnsiTheme="minorHAnsi"/>
          <w:b/>
          <w:bCs/>
          <w:lang w:val="en-US"/>
        </w:rPr>
        <w:t>C</w:t>
      </w:r>
      <w:proofErr w:type="gramStart"/>
      <w:r w:rsidRPr="00511F10">
        <w:rPr>
          <w:rFonts w:asciiTheme="minorHAnsi" w:hAnsiTheme="minorHAnsi"/>
          <w:b/>
          <w:bCs/>
          <w:lang w:val="en-US"/>
        </w:rPr>
        <w:t>:  breathe</w:t>
      </w:r>
      <w:proofErr w:type="gramEnd"/>
      <w:r w:rsidRPr="00511F10">
        <w:rPr>
          <w:rFonts w:asciiTheme="minorHAnsi" w:hAnsiTheme="minorHAnsi"/>
          <w:b/>
          <w:bCs/>
          <w:lang w:val="en-US"/>
        </w:rPr>
        <w:t xml:space="preserve"> on us the Divine Grace,</w:t>
      </w:r>
    </w:p>
    <w:p w14:paraId="11B5F292" w14:textId="77777777" w:rsidR="00511F10" w:rsidRPr="00511F10" w:rsidRDefault="00511F10" w:rsidP="00511F10">
      <w:pPr>
        <w:widowControl w:val="0"/>
        <w:spacing w:line="240" w:lineRule="auto"/>
        <w:rPr>
          <w:rFonts w:asciiTheme="minorHAnsi" w:hAnsiTheme="minorHAnsi"/>
          <w:lang w:val="en-US"/>
        </w:rPr>
      </w:pPr>
      <w:r w:rsidRPr="00511F10">
        <w:rPr>
          <w:rFonts w:asciiTheme="minorHAnsi" w:hAnsiTheme="minorHAnsi"/>
          <w:lang w:val="en-US"/>
        </w:rPr>
        <w:t>P:   as You bring us the blessings of Christ crucified and risen,</w:t>
      </w:r>
    </w:p>
    <w:p w14:paraId="0C278124" w14:textId="77777777" w:rsidR="00511F10" w:rsidRPr="00511F10" w:rsidRDefault="00511F10" w:rsidP="00511F10">
      <w:pPr>
        <w:widowControl w:val="0"/>
        <w:spacing w:line="240" w:lineRule="auto"/>
        <w:rPr>
          <w:rFonts w:asciiTheme="minorHAnsi" w:hAnsiTheme="minorHAnsi"/>
          <w:lang w:val="en-US"/>
        </w:rPr>
      </w:pPr>
      <w:r w:rsidRPr="00511F10">
        <w:rPr>
          <w:rFonts w:asciiTheme="minorHAnsi" w:hAnsiTheme="minorHAnsi"/>
          <w:b/>
          <w:bCs/>
          <w:lang w:val="en-US"/>
        </w:rPr>
        <w:t>C:    revealed to us in Word and Sacrament. Amen</w:t>
      </w:r>
    </w:p>
    <w:p w14:paraId="0000002A" w14:textId="77777777" w:rsidR="0004569C" w:rsidRPr="00B33CFD" w:rsidRDefault="0004569C">
      <w:pPr>
        <w:widowControl w:val="0"/>
        <w:spacing w:line="240" w:lineRule="auto"/>
        <w:rPr>
          <w:rFonts w:asciiTheme="minorHAnsi" w:eastAsia="Cambria" w:hAnsiTheme="minorHAnsi" w:cs="Cambria"/>
          <w:sz w:val="24"/>
          <w:szCs w:val="24"/>
        </w:rPr>
      </w:pPr>
    </w:p>
    <w:p w14:paraId="0000002B" w14:textId="77777777" w:rsidR="0004569C" w:rsidRPr="00B33CFD" w:rsidRDefault="00000000">
      <w:pPr>
        <w:spacing w:line="240" w:lineRule="auto"/>
        <w:rPr>
          <w:rFonts w:asciiTheme="minorHAnsi" w:eastAsia="Cambria" w:hAnsiTheme="minorHAnsi" w:cs="Cambria"/>
          <w:b/>
          <w:bCs/>
          <w:sz w:val="24"/>
          <w:szCs w:val="24"/>
        </w:rPr>
      </w:pPr>
      <w:proofErr w:type="gramStart"/>
      <w:r w:rsidRPr="00B33CFD">
        <w:rPr>
          <w:rFonts w:asciiTheme="minorHAnsi" w:eastAsia="Cambria" w:hAnsiTheme="minorHAnsi" w:cs="Cambria"/>
          <w:b/>
          <w:bCs/>
          <w:sz w:val="24"/>
          <w:szCs w:val="24"/>
        </w:rPr>
        <w:t>Blessing</w:t>
      </w:r>
      <w:proofErr w:type="gramEnd"/>
    </w:p>
    <w:p w14:paraId="0000002C" w14:textId="1F1B8719" w:rsidR="0004569C" w:rsidRPr="00B33CFD" w:rsidRDefault="00000000">
      <w:pPr>
        <w:shd w:val="clear" w:color="auto" w:fill="FFFFFF"/>
        <w:spacing w:before="120" w:after="240" w:line="240" w:lineRule="auto"/>
        <w:rPr>
          <w:rFonts w:asciiTheme="minorHAnsi" w:eastAsia="Cambria" w:hAnsiTheme="minorHAnsi" w:cs="Cambria"/>
          <w:b/>
          <w:bCs/>
          <w:i/>
          <w:iCs/>
          <w:sz w:val="24"/>
          <w:szCs w:val="24"/>
        </w:rPr>
      </w:pPr>
      <w:r w:rsidRPr="00B33CFD">
        <w:rPr>
          <w:rFonts w:asciiTheme="minorHAnsi" w:eastAsia="Cambria" w:hAnsiTheme="minorHAnsi" w:cs="Cambria"/>
          <w:b/>
          <w:bCs/>
          <w:i/>
          <w:iCs/>
          <w:sz w:val="24"/>
          <w:szCs w:val="24"/>
        </w:rPr>
        <w:t>“</w:t>
      </w:r>
      <w:r w:rsidR="000E4899">
        <w:rPr>
          <w:rFonts w:asciiTheme="minorHAnsi" w:eastAsia="Cambria" w:hAnsiTheme="minorHAnsi" w:cs="Cambria"/>
          <w:b/>
          <w:bCs/>
          <w:i/>
          <w:iCs/>
          <w:sz w:val="24"/>
          <w:szCs w:val="24"/>
        </w:rPr>
        <w:t>Open Up the Heavens</w:t>
      </w:r>
      <w:r w:rsidRPr="00B33CFD">
        <w:rPr>
          <w:rFonts w:asciiTheme="minorHAnsi" w:eastAsia="Cambria" w:hAnsiTheme="minorHAnsi" w:cs="Cambria"/>
          <w:b/>
          <w:bCs/>
          <w:i/>
          <w:iCs/>
          <w:sz w:val="24"/>
          <w:szCs w:val="24"/>
        </w:rPr>
        <w:t>”</w:t>
      </w:r>
    </w:p>
    <w:p w14:paraId="0000002D" w14:textId="77777777" w:rsidR="0004569C" w:rsidRPr="00B33CFD" w:rsidRDefault="00000000">
      <w:pPr>
        <w:shd w:val="clear" w:color="auto" w:fill="FFFFFF"/>
        <w:spacing w:before="120" w:after="24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Go in Peace + Serve the Lord</w:t>
      </w:r>
    </w:p>
    <w:sectPr w:rsidR="0004569C" w:rsidRPr="00B33CF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89488AE7-77C7-42AC-B0D2-0C2A65507180}"/>
  </w:font>
  <w:font w:name="Cambria">
    <w:panose1 w:val="02040503050406030204"/>
    <w:charset w:val="00"/>
    <w:family w:val="roman"/>
    <w:pitch w:val="variable"/>
    <w:sig w:usb0="E00006FF" w:usb1="420024FF" w:usb2="02000000" w:usb3="00000000" w:csb0="0000019F" w:csb1="00000000"/>
    <w:embedRegular r:id="rId2" w:fontKey="{71CAFA14-D082-4376-8CE3-23B5DB99CB6D}"/>
    <w:embedBold r:id="rId3" w:fontKey="{C748ABD9-6CE2-42EF-99A6-159168517FFC}"/>
    <w:embedItalic r:id="rId4" w:fontKey="{B0BD86B0-4DEF-42C9-9046-55C3E99F5B68}"/>
    <w:embedBoldItalic r:id="rId5" w:fontKey="{CC14AAD1-9F1C-4425-9159-2B7158B904D6}"/>
  </w:font>
  <w:font w:name="Segoe UI Symbol">
    <w:panose1 w:val="020B0502040204020203"/>
    <w:charset w:val="00"/>
    <w:family w:val="swiss"/>
    <w:pitch w:val="variable"/>
    <w:sig w:usb0="800001E3" w:usb1="1200FFEF" w:usb2="00040000" w:usb3="00000000" w:csb0="00000001" w:csb1="00000000"/>
    <w:embedRegular r:id="rId6" w:fontKey="{EECE28A5-2492-45A3-8911-F56BACC312E4}"/>
  </w:font>
  <w:font w:name="Calibri">
    <w:panose1 w:val="020F0502020204030204"/>
    <w:charset w:val="00"/>
    <w:family w:val="swiss"/>
    <w:pitch w:val="variable"/>
    <w:sig w:usb0="E4002EFF" w:usb1="C200247B" w:usb2="00000009" w:usb3="00000000" w:csb0="000001FF" w:csb1="00000000"/>
    <w:embedRegular r:id="rId7" w:fontKey="{D6EB5A1F-57A4-4241-B229-D6E3AAAD4C9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69C"/>
    <w:rsid w:val="0004569C"/>
    <w:rsid w:val="00077321"/>
    <w:rsid w:val="0009706D"/>
    <w:rsid w:val="000E4899"/>
    <w:rsid w:val="00114F31"/>
    <w:rsid w:val="002E5E13"/>
    <w:rsid w:val="00312FF2"/>
    <w:rsid w:val="003A29D8"/>
    <w:rsid w:val="004A357F"/>
    <w:rsid w:val="00511F10"/>
    <w:rsid w:val="00520AE6"/>
    <w:rsid w:val="00540731"/>
    <w:rsid w:val="005D67BE"/>
    <w:rsid w:val="005E2448"/>
    <w:rsid w:val="006F1EF9"/>
    <w:rsid w:val="007979A3"/>
    <w:rsid w:val="007B76E5"/>
    <w:rsid w:val="008B7D5F"/>
    <w:rsid w:val="008C1C60"/>
    <w:rsid w:val="009A1FB8"/>
    <w:rsid w:val="009C54BB"/>
    <w:rsid w:val="00AB454A"/>
    <w:rsid w:val="00AB613B"/>
    <w:rsid w:val="00B33CFD"/>
    <w:rsid w:val="00B6110A"/>
    <w:rsid w:val="00BD3D3F"/>
    <w:rsid w:val="00C146A8"/>
    <w:rsid w:val="00C25852"/>
    <w:rsid w:val="00D440FE"/>
    <w:rsid w:val="00D50AC2"/>
    <w:rsid w:val="00D51FEC"/>
    <w:rsid w:val="00D529A6"/>
    <w:rsid w:val="00DB7B60"/>
    <w:rsid w:val="00E25CF9"/>
    <w:rsid w:val="00EB6A06"/>
    <w:rsid w:val="00EE68E5"/>
    <w:rsid w:val="00F30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ABD96"/>
  <w15:docId w15:val="{5B3C1513-0CDD-4C03-BC6A-A1F519A4F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131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1D9"/>
    <w:rPr>
      <w:rFonts w:ascii="Segoe UI" w:hAnsi="Segoe UI" w:cs="Segoe UI"/>
      <w:sz w:val="18"/>
      <w:szCs w:val="18"/>
    </w:rPr>
  </w:style>
  <w:style w:type="paragraph" w:styleId="NormalWeb">
    <w:name w:val="Normal (Web)"/>
    <w:basedOn w:val="Normal"/>
    <w:uiPriority w:val="99"/>
    <w:unhideWhenUsed/>
    <w:rsid w:val="00ED7E9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00632C"/>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VOZd39Ab1tUDA2I9EI5KrY1BuQ==">CgMxLjA4AHIhMTJ5UVF4Z2dzRWc1R1NIeGwwTFpORWtXaXZTNzI1NHNx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1174</Words>
  <Characters>6697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Denise Christensen</cp:lastModifiedBy>
  <cp:revision>4</cp:revision>
  <dcterms:created xsi:type="dcterms:W3CDTF">2026-05-15T14:21:00Z</dcterms:created>
  <dcterms:modified xsi:type="dcterms:W3CDTF">2026-05-19T17:55:00Z</dcterms:modified>
</cp:coreProperties>
</file>