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AAD2955" w:rsidR="0004569C"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Order of Service–</w:t>
      </w:r>
      <w:r w:rsidR="00BD3D3F">
        <w:rPr>
          <w:rFonts w:ascii="Cambria" w:eastAsia="Cambria" w:hAnsi="Cambria" w:cs="Cambria"/>
          <w:b/>
          <w:bCs/>
          <w:sz w:val="24"/>
          <w:szCs w:val="24"/>
        </w:rPr>
        <w:t>February 8</w:t>
      </w:r>
      <w:r>
        <w:rPr>
          <w:rFonts w:ascii="Cambria" w:eastAsia="Cambria" w:hAnsi="Cambria" w:cs="Cambria"/>
          <w:b/>
          <w:bCs/>
          <w:sz w:val="24"/>
          <w:szCs w:val="24"/>
        </w:rPr>
        <w:t xml:space="preserve">, 2025 </w:t>
      </w:r>
    </w:p>
    <w:p w14:paraId="00000002" w14:textId="77777777" w:rsidR="0004569C"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Welcome &amp; Announcements</w:t>
      </w:r>
    </w:p>
    <w:p w14:paraId="00000003" w14:textId="77777777" w:rsidR="0004569C"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Greeting *</w:t>
      </w:r>
      <w:r>
        <w:rPr>
          <w:rFonts w:ascii="Cambria" w:eastAsia="Cambria" w:hAnsi="Cambria" w:cs="Cambria"/>
          <w:i/>
          <w:iCs/>
          <w:sz w:val="24"/>
          <w:szCs w:val="24"/>
        </w:rPr>
        <w:t>please rise as you are able and comfortable and welcome one another into worship*</w:t>
      </w:r>
    </w:p>
    <w:p w14:paraId="00000004" w14:textId="77777777" w:rsidR="0004569C" w:rsidRDefault="00000000">
      <w:pPr>
        <w:spacing w:before="120" w:line="240" w:lineRule="auto"/>
        <w:rPr>
          <w:rFonts w:ascii="Cambria" w:eastAsia="Cambria" w:hAnsi="Cambria" w:cs="Cambria"/>
          <w:i/>
          <w:iCs/>
          <w:sz w:val="24"/>
          <w:szCs w:val="24"/>
        </w:rPr>
      </w:pPr>
      <w:r>
        <w:rPr>
          <w:rFonts w:ascii="Cambria" w:eastAsia="Cambria" w:hAnsi="Cambria" w:cs="Cambria"/>
          <w:b/>
          <w:bCs/>
          <w:sz w:val="24"/>
          <w:szCs w:val="24"/>
        </w:rPr>
        <w:t xml:space="preserve">Invocation </w:t>
      </w:r>
      <w:r>
        <w:rPr>
          <w:rFonts w:ascii="Cambria" w:eastAsia="Cambria" w:hAnsi="Cambria" w:cs="Cambria"/>
          <w:b/>
          <w:bCs/>
          <w:i/>
          <w:iCs/>
          <w:sz w:val="24"/>
          <w:szCs w:val="24"/>
        </w:rPr>
        <w:t>*</w:t>
      </w:r>
      <w:r>
        <w:rPr>
          <w:rFonts w:ascii="Cambria" w:eastAsia="Cambria" w:hAnsi="Cambria" w:cs="Cambria"/>
          <w:i/>
          <w:iCs/>
          <w:sz w:val="24"/>
          <w:szCs w:val="24"/>
        </w:rPr>
        <w:t>please</w:t>
      </w:r>
      <w:r>
        <w:rPr>
          <w:rFonts w:ascii="Cambria" w:eastAsia="Cambria" w:hAnsi="Cambria" w:cs="Cambria"/>
          <w:b/>
          <w:bCs/>
          <w:i/>
          <w:iCs/>
          <w:sz w:val="24"/>
          <w:szCs w:val="24"/>
        </w:rPr>
        <w:t xml:space="preserve"> </w:t>
      </w:r>
      <w:r>
        <w:rPr>
          <w:rFonts w:ascii="Cambria" w:eastAsia="Cambria" w:hAnsi="Cambria" w:cs="Cambria"/>
          <w:i/>
          <w:iCs/>
          <w:sz w:val="24"/>
          <w:szCs w:val="24"/>
        </w:rPr>
        <w:t>remain standing*</w:t>
      </w:r>
    </w:p>
    <w:p w14:paraId="00000005" w14:textId="3577FE8D" w:rsidR="0004569C"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w:t>
      </w:r>
      <w:r w:rsidR="00BD3D3F">
        <w:rPr>
          <w:rFonts w:ascii="Cambria" w:eastAsia="Cambria" w:hAnsi="Cambria" w:cs="Cambria"/>
          <w:b/>
          <w:bCs/>
          <w:i/>
          <w:iCs/>
          <w:sz w:val="24"/>
          <w:szCs w:val="24"/>
        </w:rPr>
        <w:t>song</w:t>
      </w:r>
      <w:r>
        <w:rPr>
          <w:rFonts w:ascii="Cambria" w:eastAsia="Cambria" w:hAnsi="Cambria" w:cs="Cambria"/>
          <w:b/>
          <w:bCs/>
          <w:i/>
          <w:iCs/>
          <w:sz w:val="24"/>
          <w:szCs w:val="24"/>
        </w:rPr>
        <w:t>”</w:t>
      </w:r>
    </w:p>
    <w:p w14:paraId="00000006" w14:textId="70B938C1" w:rsidR="0004569C"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w:t>
      </w:r>
      <w:r w:rsidR="00BD3D3F">
        <w:rPr>
          <w:rFonts w:ascii="Cambria" w:eastAsia="Cambria" w:hAnsi="Cambria" w:cs="Cambria"/>
          <w:b/>
          <w:bCs/>
          <w:i/>
          <w:iCs/>
          <w:sz w:val="24"/>
          <w:szCs w:val="24"/>
        </w:rPr>
        <w:t>song</w:t>
      </w:r>
      <w:r>
        <w:rPr>
          <w:rFonts w:ascii="Cambria" w:eastAsia="Cambria" w:hAnsi="Cambria" w:cs="Cambria"/>
          <w:b/>
          <w:bCs/>
          <w:i/>
          <w:iCs/>
          <w:sz w:val="24"/>
          <w:szCs w:val="24"/>
        </w:rPr>
        <w:t>” *</w:t>
      </w:r>
      <w:r>
        <w:rPr>
          <w:rFonts w:ascii="Cambria" w:eastAsia="Cambria" w:hAnsi="Cambria" w:cs="Cambria"/>
          <w:i/>
          <w:iCs/>
          <w:sz w:val="24"/>
          <w:szCs w:val="24"/>
        </w:rPr>
        <w:t>please be seated*</w:t>
      </w:r>
      <w:r>
        <w:rPr>
          <w:rFonts w:ascii="Cambria" w:eastAsia="Cambria" w:hAnsi="Cambria" w:cs="Cambria"/>
          <w:b/>
          <w:bCs/>
          <w:i/>
          <w:iCs/>
          <w:sz w:val="24"/>
          <w:szCs w:val="24"/>
        </w:rPr>
        <w:t xml:space="preserve">  </w:t>
      </w:r>
    </w:p>
    <w:p w14:paraId="31CF4E4A" w14:textId="5E8191CC" w:rsidR="008C1C60" w:rsidRPr="008C1C60" w:rsidRDefault="00000000" w:rsidP="008C1C60">
      <w:pPr>
        <w:shd w:val="clear" w:color="auto" w:fill="FFFFFF"/>
        <w:spacing w:before="120" w:line="240" w:lineRule="auto"/>
        <w:rPr>
          <w:lang w:val="en-US"/>
        </w:rPr>
      </w:pPr>
      <w:r>
        <w:rPr>
          <w:rFonts w:ascii="Cambria" w:eastAsia="Cambria" w:hAnsi="Cambria" w:cs="Cambria"/>
          <w:b/>
          <w:bCs/>
          <w:sz w:val="24"/>
          <w:szCs w:val="24"/>
        </w:rPr>
        <w:t xml:space="preserve">Reading From </w:t>
      </w:r>
      <w:r w:rsidR="008C1C60">
        <w:rPr>
          <w:rFonts w:ascii="Cambria" w:eastAsia="Cambria" w:hAnsi="Cambria" w:cs="Cambria"/>
          <w:b/>
          <w:bCs/>
          <w:sz w:val="24"/>
          <w:szCs w:val="24"/>
        </w:rPr>
        <w:t>Isaiah 57:15</w:t>
      </w:r>
    </w:p>
    <w:p w14:paraId="78FB42F9" w14:textId="77777777" w:rsidR="008C1C60" w:rsidRPr="008C1C60" w:rsidRDefault="008C1C60" w:rsidP="008C1C60">
      <w:pPr>
        <w:widowControl w:val="0"/>
        <w:spacing w:line="240" w:lineRule="auto"/>
        <w:rPr>
          <w:lang w:val="en-US"/>
        </w:rPr>
      </w:pPr>
      <w:r w:rsidRPr="008C1C60">
        <w:rPr>
          <w:lang w:val="en-US"/>
        </w:rPr>
        <w:t> P:   For thus says the One who is high and lifted up,</w:t>
      </w:r>
    </w:p>
    <w:p w14:paraId="5A453F58" w14:textId="77777777" w:rsidR="008C1C60" w:rsidRPr="008C1C60" w:rsidRDefault="008C1C60" w:rsidP="008C1C60">
      <w:pPr>
        <w:widowControl w:val="0"/>
        <w:spacing w:line="240" w:lineRule="auto"/>
        <w:rPr>
          <w:lang w:val="en-US"/>
        </w:rPr>
      </w:pPr>
      <w:r w:rsidRPr="008C1C60">
        <w:rPr>
          <w:lang w:val="en-US"/>
        </w:rPr>
        <w:t>        who inhabits eternity, whose name is Holy:</w:t>
      </w:r>
    </w:p>
    <w:p w14:paraId="2D9BFA99" w14:textId="77777777" w:rsidR="008C1C60" w:rsidRPr="008C1C60" w:rsidRDefault="008C1C60" w:rsidP="008C1C60">
      <w:pPr>
        <w:widowControl w:val="0"/>
        <w:spacing w:line="240" w:lineRule="auto"/>
        <w:rPr>
          <w:lang w:val="en-US"/>
        </w:rPr>
      </w:pPr>
      <w:r w:rsidRPr="008C1C60">
        <w:rPr>
          <w:b/>
          <w:bCs/>
          <w:lang w:val="en-US"/>
        </w:rPr>
        <w:t>C:    "I dwell in the high and holy place,</w:t>
      </w:r>
    </w:p>
    <w:p w14:paraId="53E97B13" w14:textId="77777777" w:rsidR="008C1C60" w:rsidRPr="008C1C60" w:rsidRDefault="008C1C60" w:rsidP="008C1C60">
      <w:pPr>
        <w:widowControl w:val="0"/>
        <w:spacing w:line="240" w:lineRule="auto"/>
        <w:rPr>
          <w:lang w:val="en-US"/>
        </w:rPr>
      </w:pPr>
      <w:r w:rsidRPr="008C1C60">
        <w:rPr>
          <w:b/>
          <w:bCs/>
          <w:lang w:val="en-US"/>
        </w:rPr>
        <w:t>        and also with him who is of a contrite and lowly spirit,</w:t>
      </w:r>
    </w:p>
    <w:p w14:paraId="3F236A49" w14:textId="77777777" w:rsidR="008C1C60" w:rsidRPr="008C1C60" w:rsidRDefault="008C1C60" w:rsidP="008C1C60">
      <w:pPr>
        <w:widowControl w:val="0"/>
        <w:spacing w:line="240" w:lineRule="auto"/>
        <w:rPr>
          <w:lang w:val="en-US"/>
        </w:rPr>
      </w:pPr>
      <w:r w:rsidRPr="008C1C60">
        <w:rPr>
          <w:lang w:val="en-US"/>
        </w:rPr>
        <w:t>P:     to revive the spirit of the lowly,</w:t>
      </w:r>
    </w:p>
    <w:p w14:paraId="4CB138F4" w14:textId="77777777" w:rsidR="008C1C60" w:rsidRPr="008C1C60" w:rsidRDefault="008C1C60" w:rsidP="008C1C60">
      <w:pPr>
        <w:widowControl w:val="0"/>
        <w:spacing w:line="240" w:lineRule="auto"/>
        <w:rPr>
          <w:lang w:val="en-US"/>
        </w:rPr>
      </w:pPr>
      <w:r w:rsidRPr="008C1C60">
        <w:rPr>
          <w:b/>
          <w:bCs/>
          <w:lang w:val="en-US"/>
        </w:rPr>
        <w:t xml:space="preserve">C:       and to revive the heart of the contrite. </w:t>
      </w:r>
    </w:p>
    <w:p w14:paraId="0000000C" w14:textId="77777777" w:rsidR="0004569C" w:rsidRPr="008C1C60" w:rsidRDefault="0004569C">
      <w:pPr>
        <w:widowControl w:val="0"/>
        <w:spacing w:line="240" w:lineRule="auto"/>
        <w:rPr>
          <w:rFonts w:ascii="Cambria" w:eastAsia="Cambria" w:hAnsi="Cambria" w:cs="Cambria"/>
          <w:sz w:val="24"/>
          <w:szCs w:val="24"/>
          <w:lang w:val="en-US"/>
        </w:rPr>
      </w:pPr>
    </w:p>
    <w:p w14:paraId="0000000D" w14:textId="77777777" w:rsidR="0004569C"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Confession and Absolution </w:t>
      </w:r>
    </w:p>
    <w:p w14:paraId="0000000E" w14:textId="77777777" w:rsidR="0004569C"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sz w:val="24"/>
          <w:szCs w:val="24"/>
        </w:rPr>
        <w:t>Pastor: Almighty God, to whom all hearts are open, all desires known, and from whom no secrets are hid: cleanse the thoughts of our hearts by the inspiration of your Holy Spirit, that we may perfectly love you and worthily magnify your holy name, through Jesus Christ our Lord. Amen. Let us confess our sin in the presence of God and of one another…</w:t>
      </w:r>
      <w:r>
        <w:rPr>
          <w:rFonts w:ascii="Cambria" w:eastAsia="Cambria" w:hAnsi="Cambria" w:cs="Cambria"/>
          <w:b/>
          <w:bCs/>
          <w:sz w:val="24"/>
          <w:szCs w:val="24"/>
        </w:rPr>
        <w:t>.</w:t>
      </w:r>
    </w:p>
    <w:p w14:paraId="0000000F" w14:textId="77777777" w:rsidR="0004569C"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b/>
          <w:bCs/>
          <w:sz w:val="24"/>
          <w:szCs w:val="24"/>
        </w:rPr>
        <w:t>Congregation: Gracious God, have mercy on us. We confess that we have turned from you and given ourselves into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Pr>
          <w:rFonts w:ascii="Cambria" w:eastAsia="Cambria" w:hAnsi="Cambria" w:cs="Cambria"/>
          <w:sz w:val="24"/>
          <w:szCs w:val="24"/>
        </w:rPr>
        <w:t xml:space="preserve"> </w:t>
      </w:r>
    </w:p>
    <w:p w14:paraId="00000010" w14:textId="77777777" w:rsidR="0004569C"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sz w:val="24"/>
          <w:szCs w:val="24"/>
        </w:rPr>
        <w:t>Pastor: God, who is rich in mercy, loved us even when we were dead in sin, and made us alive together with Christ. By grace you have been saved. In the name of ☩ Jesus Christ, your sins are forgiven.</w:t>
      </w:r>
    </w:p>
    <w:p w14:paraId="00000011" w14:textId="77777777" w:rsidR="0004569C"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sz w:val="24"/>
          <w:szCs w:val="24"/>
        </w:rPr>
        <w:t xml:space="preserve">Congregation: </w:t>
      </w:r>
      <w:r>
        <w:rPr>
          <w:rFonts w:ascii="Cambria" w:eastAsia="Cambria" w:hAnsi="Cambria" w:cs="Cambria"/>
          <w:b/>
          <w:bCs/>
          <w:sz w:val="24"/>
          <w:szCs w:val="24"/>
        </w:rPr>
        <w:t>Amen</w:t>
      </w:r>
    </w:p>
    <w:p w14:paraId="00000012" w14:textId="537DA986" w:rsidR="0004569C" w:rsidRDefault="00000000">
      <w:pPr>
        <w:shd w:val="clear" w:color="auto" w:fill="FFFFFF"/>
        <w:spacing w:before="120" w:after="240" w:line="240" w:lineRule="auto"/>
        <w:rPr>
          <w:rFonts w:ascii="Cambria" w:eastAsia="Cambria" w:hAnsi="Cambria" w:cs="Cambria"/>
          <w:b/>
          <w:bCs/>
          <w:sz w:val="24"/>
          <w:szCs w:val="24"/>
        </w:rPr>
      </w:pPr>
      <w:r>
        <w:rPr>
          <w:rFonts w:ascii="Cambria" w:eastAsia="Cambria" w:hAnsi="Cambria" w:cs="Cambria"/>
          <w:b/>
          <w:bCs/>
          <w:i/>
          <w:iCs/>
          <w:sz w:val="24"/>
          <w:szCs w:val="24"/>
          <w:highlight w:val="white"/>
        </w:rPr>
        <w:t>“</w:t>
      </w:r>
      <w:r w:rsidR="008C1C60">
        <w:rPr>
          <w:rFonts w:ascii="Cambria" w:eastAsia="Cambria" w:hAnsi="Cambria" w:cs="Cambria"/>
          <w:b/>
          <w:bCs/>
          <w:i/>
          <w:iCs/>
          <w:sz w:val="24"/>
          <w:szCs w:val="24"/>
          <w:highlight w:val="white"/>
        </w:rPr>
        <w:t>song</w:t>
      </w:r>
      <w:r>
        <w:rPr>
          <w:rFonts w:ascii="Cambria" w:eastAsia="Cambria" w:hAnsi="Cambria" w:cs="Cambria"/>
          <w:b/>
          <w:bCs/>
          <w:i/>
          <w:iCs/>
          <w:sz w:val="24"/>
          <w:szCs w:val="24"/>
          <w:highlight w:val="white"/>
        </w:rPr>
        <w:t>”</w:t>
      </w:r>
      <w:r>
        <w:rPr>
          <w:rFonts w:ascii="Cambria" w:eastAsia="Cambria" w:hAnsi="Cambria" w:cs="Cambria"/>
          <w:b/>
          <w:bCs/>
          <w:sz w:val="24"/>
          <w:szCs w:val="24"/>
        </w:rPr>
        <w:t xml:space="preserve"> </w:t>
      </w:r>
      <w:r>
        <w:rPr>
          <w:rFonts w:ascii="Cambria" w:eastAsia="Cambria" w:hAnsi="Cambria" w:cs="Cambria"/>
          <w:sz w:val="24"/>
          <w:szCs w:val="24"/>
        </w:rPr>
        <w:t>*</w:t>
      </w:r>
      <w:r>
        <w:rPr>
          <w:rFonts w:ascii="Cambria" w:eastAsia="Cambria" w:hAnsi="Cambria" w:cs="Cambria"/>
          <w:color w:val="000000"/>
          <w:sz w:val="24"/>
          <w:szCs w:val="24"/>
        </w:rPr>
        <w:t>please rise as you are comfortable and able*</w:t>
      </w:r>
    </w:p>
    <w:p w14:paraId="00000013" w14:textId="77777777" w:rsidR="0004569C" w:rsidRDefault="00000000">
      <w:pPr>
        <w:spacing w:before="120" w:line="240" w:lineRule="auto"/>
        <w:rPr>
          <w:rFonts w:ascii="Cambria" w:eastAsia="Cambria" w:hAnsi="Cambria" w:cs="Cambria"/>
          <w:sz w:val="24"/>
          <w:szCs w:val="24"/>
        </w:rPr>
      </w:pPr>
      <w:r>
        <w:rPr>
          <w:rFonts w:ascii="Cambria" w:eastAsia="Cambria" w:hAnsi="Cambria" w:cs="Cambria"/>
          <w:b/>
          <w:bCs/>
          <w:sz w:val="24"/>
          <w:szCs w:val="24"/>
        </w:rPr>
        <w:t xml:space="preserve">Nicene </w:t>
      </w:r>
      <w:r>
        <w:rPr>
          <w:rFonts w:ascii="Cambria" w:eastAsia="Cambria" w:hAnsi="Cambria" w:cs="Cambria"/>
          <w:b/>
          <w:bCs/>
          <w:color w:val="000000"/>
          <w:sz w:val="24"/>
          <w:szCs w:val="24"/>
        </w:rPr>
        <w:t>Creed</w:t>
      </w:r>
    </w:p>
    <w:p w14:paraId="00000014" w14:textId="77777777" w:rsidR="0004569C" w:rsidRDefault="00000000">
      <w:pPr>
        <w:spacing w:before="120" w:line="240" w:lineRule="auto"/>
        <w:rPr>
          <w:rFonts w:ascii="Cambria" w:eastAsia="Cambria" w:hAnsi="Cambria" w:cs="Cambria"/>
          <w:sz w:val="24"/>
          <w:szCs w:val="24"/>
          <w:highlight w:val="white"/>
        </w:rPr>
      </w:pPr>
      <w:r>
        <w:rPr>
          <w:rFonts w:ascii="Cambria" w:eastAsia="Cambria" w:hAnsi="Cambria" w:cs="Cambria"/>
          <w:sz w:val="24"/>
          <w:szCs w:val="24"/>
          <w:highlight w:val="white"/>
        </w:rPr>
        <w:t xml:space="preserve">Congregation: </w:t>
      </w:r>
      <w:r>
        <w:rPr>
          <w:rFonts w:ascii="Cambria" w:eastAsia="Cambria" w:hAnsi="Cambria" w:cs="Cambria"/>
          <w:b/>
          <w:bCs/>
          <w:sz w:val="24"/>
          <w:szCs w:val="24"/>
          <w:highlight w:val="white"/>
        </w:rPr>
        <w:t>I believe in one God, the Father Almighty, maker of heaven and earth and of all things visible and invisible.</w:t>
      </w:r>
    </w:p>
    <w:p w14:paraId="00000015" w14:textId="77777777" w:rsidR="0004569C" w:rsidRDefault="00000000">
      <w:pPr>
        <w:spacing w:before="120" w:line="240" w:lineRule="auto"/>
        <w:rPr>
          <w:rFonts w:ascii="Cambria" w:eastAsia="Cambria" w:hAnsi="Cambria" w:cs="Cambria"/>
          <w:sz w:val="24"/>
          <w:szCs w:val="24"/>
          <w:highlight w:val="white"/>
        </w:rPr>
      </w:pPr>
      <w:r>
        <w:rPr>
          <w:rFonts w:ascii="Cambria" w:eastAsia="Cambria" w:hAnsi="Cambria" w:cs="Cambria"/>
          <w:b/>
          <w:bCs/>
          <w:sz w:val="24"/>
          <w:szCs w:val="24"/>
          <w:highlight w:val="white"/>
        </w:rPr>
        <w:t xml:space="preserve">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w:t>
      </w:r>
      <w:r>
        <w:rPr>
          <w:rFonts w:ascii="Cambria" w:eastAsia="Cambria" w:hAnsi="Cambria" w:cs="Cambria"/>
          <w:b/>
          <w:bCs/>
          <w:sz w:val="24"/>
          <w:szCs w:val="24"/>
          <w:highlight w:val="white"/>
        </w:rPr>
        <w:lastRenderedPageBreak/>
        <w:t>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00000016" w14:textId="77777777" w:rsidR="0004569C" w:rsidRDefault="00000000">
      <w:pPr>
        <w:spacing w:before="120" w:line="240" w:lineRule="auto"/>
        <w:rPr>
          <w:rFonts w:ascii="Cambria" w:eastAsia="Cambria" w:hAnsi="Cambria" w:cs="Cambria"/>
          <w:sz w:val="24"/>
          <w:szCs w:val="24"/>
          <w:highlight w:val="white"/>
        </w:rPr>
      </w:pPr>
      <w:r>
        <w:rPr>
          <w:rFonts w:ascii="Cambria" w:eastAsia="Cambria" w:hAnsi="Cambria" w:cs="Cambria"/>
          <w:b/>
          <w:bCs/>
          <w:sz w:val="24"/>
          <w:szCs w:val="24"/>
          <w:highlight w:val="white"/>
        </w:rPr>
        <w:t>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00000017" w14:textId="77777777" w:rsidR="0004569C" w:rsidRDefault="00000000">
      <w:pPr>
        <w:spacing w:before="120" w:line="240" w:lineRule="auto"/>
        <w:rPr>
          <w:rFonts w:ascii="Cambria" w:eastAsia="Cambria" w:hAnsi="Cambria" w:cs="Cambria"/>
          <w:sz w:val="24"/>
          <w:szCs w:val="24"/>
          <w:highlight w:val="white"/>
        </w:rPr>
      </w:pPr>
      <w:r>
        <w:rPr>
          <w:rFonts w:ascii="Cambria" w:eastAsia="Cambria" w:hAnsi="Cambria" w:cs="Cambria"/>
          <w:b/>
          <w:bCs/>
          <w:sz w:val="24"/>
          <w:szCs w:val="24"/>
          <w:highlight w:val="white"/>
        </w:rPr>
        <w:t xml:space="preserve">Holy Communion </w:t>
      </w:r>
      <w:r>
        <w:rPr>
          <w:rFonts w:ascii="Cambria" w:eastAsia="Cambria" w:hAnsi="Cambria" w:cs="Cambria"/>
          <w:sz w:val="24"/>
          <w:szCs w:val="24"/>
          <w:highlight w:val="white"/>
        </w:rPr>
        <w:t>*please be seated until it is time for you to come forward, rows come forward front to back, left to right*</w:t>
      </w:r>
    </w:p>
    <w:p w14:paraId="00000018" w14:textId="77777777" w:rsidR="0004569C"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Please read the explanation of our Communion practice below.</w:t>
      </w:r>
    </w:p>
    <w:p w14:paraId="00000019" w14:textId="77777777" w:rsidR="0004569C" w:rsidRDefault="00000000">
      <w:pPr>
        <w:spacing w:before="120" w:line="240" w:lineRule="auto"/>
        <w:rPr>
          <w:rFonts w:ascii="Cambria" w:eastAsia="Cambria" w:hAnsi="Cambria" w:cs="Cambria"/>
          <w:i/>
          <w:iCs/>
          <w:sz w:val="24"/>
          <w:szCs w:val="24"/>
        </w:rPr>
      </w:pPr>
      <w:r>
        <w:rPr>
          <w:rFonts w:ascii="Cambria" w:eastAsia="Cambria" w:hAnsi="Cambria" w:cs="Cambria"/>
          <w:b/>
          <w:bCs/>
          <w:i/>
          <w:iCs/>
          <w:smallCaps/>
          <w:sz w:val="24"/>
          <w:szCs w:val="24"/>
        </w:rPr>
        <w:t>Communion</w:t>
      </w:r>
      <w:r>
        <w:rPr>
          <w:rFonts w:ascii="Cambria" w:eastAsia="Cambria" w:hAnsi="Cambria" w:cs="Cambria"/>
          <w:i/>
          <w:iCs/>
          <w:sz w:val="24"/>
          <w:szCs w:val="24"/>
        </w:rPr>
        <w:t xml:space="preserve"> is a time for us to come in union to receive Jesus’ body and blood.  On the night before Jesus died on the cross, He shared a “last supper” with His disciples. The experience that happened so many years ago compels us to this day to celebrate the “Lord’s Supper” (or Holy Communion as it is called). Jesus invited us to share this gift until He returns so that we may have forgiveness of sins, strengthening of faith and the power to live God-pleasing lives.  God’s word tells us that when we receive the Lord’s Supper we are not merely receiving bread and wine, but the true, real body and blood of Jesus Christ. We claim the promise of Christ’s real presence as we hear him say “This is my body…this is my blood.” Baptized adult Christians who know they need God’s daily forgiveness, who are sorry for their sins, who seek God’s forgiveness, and who believe the body and blood of Jesus Christ are truly present in this meal are invited to share this great gift of God.</w:t>
      </w:r>
    </w:p>
    <w:p w14:paraId="0000001A" w14:textId="77777777" w:rsidR="0004569C" w:rsidRDefault="00000000">
      <w:pPr>
        <w:spacing w:before="120" w:line="240" w:lineRule="auto"/>
        <w:rPr>
          <w:rFonts w:ascii="Cambria" w:eastAsia="Cambria" w:hAnsi="Cambria" w:cs="Cambria"/>
          <w:b/>
          <w:bCs/>
          <w:i/>
          <w:iCs/>
          <w:sz w:val="24"/>
          <w:szCs w:val="24"/>
          <w:highlight w:val="white"/>
        </w:rPr>
      </w:pPr>
      <w:r>
        <w:rPr>
          <w:rFonts w:ascii="Cambria" w:eastAsia="Cambria" w:hAnsi="Cambria" w:cs="Cambria"/>
          <w:i/>
          <w:iCs/>
          <w:sz w:val="24"/>
          <w:szCs w:val="24"/>
        </w:rPr>
        <w:t xml:space="preserve">We encourage those who are unsure of their beliefs or who don’t yet agree with our beliefs to use the time of communion to reflect, pray, and sing. We encourage those who are in agreement with us in our beliefs to receive the body and blood of Jesus, given and shed for our forgiveness. </w:t>
      </w:r>
      <w:r>
        <w:rPr>
          <w:rFonts w:ascii="Cambria" w:eastAsia="Cambria" w:hAnsi="Cambria" w:cs="Cambria"/>
          <w:b/>
          <w:bCs/>
          <w:i/>
          <w:iCs/>
          <w:sz w:val="24"/>
          <w:szCs w:val="24"/>
        </w:rPr>
        <w:t>Those that wish non-alcoholic wine for communion will find those cups located in the center trays. Those who would like gluten-free wafers can take them from the bowl containing the wafers.</w:t>
      </w:r>
    </w:p>
    <w:p w14:paraId="0000001B" w14:textId="7FA2E36F" w:rsidR="0004569C" w:rsidRDefault="00000000">
      <w:pPr>
        <w:spacing w:before="120" w:line="240" w:lineRule="auto"/>
        <w:rPr>
          <w:rFonts w:ascii="Cambria" w:eastAsia="Cambria" w:hAnsi="Cambria" w:cs="Cambria"/>
          <w:b/>
          <w:bCs/>
          <w:i/>
          <w:iCs/>
          <w:sz w:val="24"/>
          <w:szCs w:val="24"/>
          <w:highlight w:val="white"/>
        </w:rPr>
      </w:pPr>
      <w:r>
        <w:rPr>
          <w:rFonts w:ascii="Cambria" w:eastAsia="Cambria" w:hAnsi="Cambria" w:cs="Cambria"/>
          <w:b/>
          <w:bCs/>
          <w:i/>
          <w:iCs/>
          <w:sz w:val="24"/>
          <w:szCs w:val="24"/>
          <w:highlight w:val="white"/>
        </w:rPr>
        <w:t>“</w:t>
      </w:r>
      <w:r w:rsidR="008C1C60">
        <w:rPr>
          <w:rFonts w:ascii="Cambria" w:eastAsia="Cambria" w:hAnsi="Cambria" w:cs="Cambria"/>
          <w:b/>
          <w:bCs/>
          <w:i/>
          <w:iCs/>
          <w:sz w:val="24"/>
          <w:szCs w:val="24"/>
          <w:highlight w:val="white"/>
        </w:rPr>
        <w:t>song</w:t>
      </w:r>
      <w:r>
        <w:rPr>
          <w:rFonts w:ascii="Cambria" w:eastAsia="Cambria" w:hAnsi="Cambria" w:cs="Cambria"/>
          <w:b/>
          <w:bCs/>
          <w:i/>
          <w:iCs/>
          <w:sz w:val="24"/>
          <w:szCs w:val="24"/>
          <w:highlight w:val="white"/>
        </w:rPr>
        <w:t>”</w:t>
      </w:r>
    </w:p>
    <w:p w14:paraId="0000001C" w14:textId="0B67C5D4" w:rsidR="0004569C" w:rsidRDefault="00000000">
      <w:pPr>
        <w:widowControl w:val="0"/>
        <w:spacing w:before="120" w:line="240" w:lineRule="auto"/>
        <w:rPr>
          <w:rFonts w:ascii="Cambria" w:eastAsia="Cambria" w:hAnsi="Cambria" w:cs="Cambria"/>
          <w:sz w:val="24"/>
          <w:szCs w:val="24"/>
        </w:rPr>
      </w:pPr>
      <w:r>
        <w:rPr>
          <w:rFonts w:ascii="Cambria" w:eastAsia="Cambria" w:hAnsi="Cambria" w:cs="Cambria"/>
          <w:b/>
          <w:bCs/>
          <w:sz w:val="24"/>
          <w:szCs w:val="24"/>
        </w:rPr>
        <w:t xml:space="preserve">Reading from </w:t>
      </w:r>
      <w:r w:rsidR="008C1C60">
        <w:rPr>
          <w:rFonts w:ascii="Cambria" w:eastAsia="Cambria" w:hAnsi="Cambria" w:cs="Cambria"/>
          <w:b/>
          <w:bCs/>
          <w:sz w:val="24"/>
          <w:szCs w:val="24"/>
        </w:rPr>
        <w:t>1 Corinthians 2:6-16</w:t>
      </w:r>
      <w:r>
        <w:rPr>
          <w:rFonts w:ascii="Cambria" w:eastAsia="Cambria" w:hAnsi="Cambria" w:cs="Cambria"/>
          <w:b/>
          <w:bCs/>
          <w:sz w:val="24"/>
          <w:szCs w:val="24"/>
        </w:rPr>
        <w:t xml:space="preserve"> </w:t>
      </w:r>
      <w:r>
        <w:rPr>
          <w:rFonts w:ascii="Cambria" w:eastAsia="Cambria" w:hAnsi="Cambria" w:cs="Cambria"/>
          <w:sz w:val="24"/>
          <w:szCs w:val="24"/>
        </w:rPr>
        <w:t>*please be seated*</w:t>
      </w:r>
    </w:p>
    <w:p w14:paraId="0559C3ED" w14:textId="77777777" w:rsidR="008C1C60" w:rsidRPr="008C1C60" w:rsidRDefault="008C1C60" w:rsidP="008C1C60">
      <w:pPr>
        <w:widowControl w:val="0"/>
        <w:spacing w:line="240" w:lineRule="auto"/>
        <w:rPr>
          <w:i/>
          <w:iCs/>
          <w:lang w:val="en-US"/>
        </w:rPr>
      </w:pPr>
      <w:r w:rsidRPr="008C1C60">
        <w:rPr>
          <w:i/>
          <w:iCs/>
          <w:lang w:val="en-US"/>
        </w:rPr>
        <w:t>Context:</w:t>
      </w:r>
    </w:p>
    <w:p w14:paraId="5FBE1E9B" w14:textId="77777777" w:rsidR="008C1C60" w:rsidRPr="008C1C60" w:rsidRDefault="008C1C60" w:rsidP="008C1C60">
      <w:pPr>
        <w:widowControl w:val="0"/>
        <w:spacing w:line="240" w:lineRule="auto"/>
        <w:rPr>
          <w:i/>
          <w:iCs/>
          <w:lang w:val="en-US"/>
        </w:rPr>
      </w:pPr>
      <w:r w:rsidRPr="008C1C60">
        <w:rPr>
          <w:i/>
          <w:iCs/>
          <w:lang w:val="en-US"/>
        </w:rPr>
        <w:t>In our reading of I Corinthians we have read about the foolishness of human wisdom and now Paul reveals the secret of the ages: The Spirit is revealing the wisdom of God to us and that wisdom brings a maturity that surpasses the wisdom of this age.</w:t>
      </w:r>
    </w:p>
    <w:p w14:paraId="1BA91367" w14:textId="77777777" w:rsidR="008C1C60" w:rsidRPr="008C1C60" w:rsidRDefault="008C1C60" w:rsidP="008C1C60">
      <w:pPr>
        <w:widowControl w:val="0"/>
        <w:spacing w:line="240" w:lineRule="auto"/>
        <w:rPr>
          <w:i/>
          <w:iCs/>
          <w:lang w:val="en-US"/>
        </w:rPr>
      </w:pPr>
    </w:p>
    <w:p w14:paraId="30AF62AD" w14:textId="77777777" w:rsidR="008C1C60" w:rsidRPr="008C1C60" w:rsidRDefault="008C1C60" w:rsidP="008C1C60">
      <w:pPr>
        <w:widowControl w:val="0"/>
        <w:spacing w:line="240" w:lineRule="auto"/>
        <w:rPr>
          <w:lang w:val="en-US"/>
        </w:rPr>
      </w:pPr>
      <w:r w:rsidRPr="008C1C60">
        <w:rPr>
          <w:lang w:val="en-US"/>
        </w:rPr>
        <w:t>    Yet among the mature we do impart wisdom, although it is not a wisdom of this age or of the rulers of this age, who are doomed to pass away. [7] But we impart a secret and hidden wisdom of God, which God decreed before the ages for our glory. [8] None of the rulers of this age understood this, for if they had, they would not have crucified the Lord of glory. [9] But, as it is written,</w:t>
      </w:r>
    </w:p>
    <w:p w14:paraId="53695512" w14:textId="77777777" w:rsidR="008C1C60" w:rsidRPr="008C1C60" w:rsidRDefault="008C1C60" w:rsidP="008C1C60">
      <w:pPr>
        <w:widowControl w:val="0"/>
        <w:spacing w:line="240" w:lineRule="auto"/>
        <w:rPr>
          <w:lang w:val="en-US"/>
        </w:rPr>
      </w:pPr>
    </w:p>
    <w:p w14:paraId="0AF185A9" w14:textId="77777777" w:rsidR="008C1C60" w:rsidRPr="008C1C60" w:rsidRDefault="008C1C60" w:rsidP="008C1C60">
      <w:pPr>
        <w:widowControl w:val="0"/>
        <w:spacing w:line="240" w:lineRule="auto"/>
        <w:rPr>
          <w:lang w:val="en-US"/>
        </w:rPr>
      </w:pPr>
      <w:r w:rsidRPr="008C1C60">
        <w:rPr>
          <w:lang w:val="en-US"/>
        </w:rPr>
        <w:t>    "What no eye has seen, nor ear heard,</w:t>
      </w:r>
    </w:p>
    <w:p w14:paraId="6EA14A02" w14:textId="77777777" w:rsidR="008C1C60" w:rsidRPr="008C1C60" w:rsidRDefault="008C1C60" w:rsidP="008C1C60">
      <w:pPr>
        <w:widowControl w:val="0"/>
        <w:spacing w:line="240" w:lineRule="auto"/>
        <w:rPr>
          <w:lang w:val="en-US"/>
        </w:rPr>
      </w:pPr>
      <w:r w:rsidRPr="008C1C60">
        <w:rPr>
          <w:lang w:val="en-US"/>
        </w:rPr>
        <w:t>        nor the heart of man imagined,</w:t>
      </w:r>
    </w:p>
    <w:p w14:paraId="3CA10F9C" w14:textId="77777777" w:rsidR="008C1C60" w:rsidRPr="008C1C60" w:rsidRDefault="008C1C60" w:rsidP="008C1C60">
      <w:pPr>
        <w:widowControl w:val="0"/>
        <w:spacing w:line="240" w:lineRule="auto"/>
        <w:rPr>
          <w:lang w:val="en-US"/>
        </w:rPr>
      </w:pPr>
      <w:r w:rsidRPr="008C1C60">
        <w:rPr>
          <w:lang w:val="en-US"/>
        </w:rPr>
        <w:lastRenderedPageBreak/>
        <w:t>    what God has prepared for those who love him"—</w:t>
      </w:r>
    </w:p>
    <w:p w14:paraId="09E0A845" w14:textId="77777777" w:rsidR="008C1C60" w:rsidRPr="008C1C60" w:rsidRDefault="008C1C60" w:rsidP="008C1C60">
      <w:pPr>
        <w:widowControl w:val="0"/>
        <w:spacing w:line="240" w:lineRule="auto"/>
        <w:rPr>
          <w:lang w:val="en-US"/>
        </w:rPr>
      </w:pPr>
      <w:r w:rsidRPr="008C1C60">
        <w:rPr>
          <w:lang w:val="en-US"/>
        </w:rPr>
        <w:t> [10] these things God has revealed to us through the Spirit. For the Spirit searches everything, even the depths of God. [11] For who knows a person's thoughts except the spirit of that person, which is in him? So also no one comprehends the thoughts of God except the Spirit of God. [12] Now we have received not the spirit of the world, but the Spirit who is from God, that we might understand the things freely given us by God. [13] And we impart this in words not taught by human wisdom but taught by the Spirit, interpreting spiritual truths to those who are spiritual. </w:t>
      </w:r>
    </w:p>
    <w:p w14:paraId="0AA41551" w14:textId="77777777" w:rsidR="008C1C60" w:rsidRPr="008C1C60" w:rsidRDefault="008C1C60" w:rsidP="008C1C60">
      <w:pPr>
        <w:widowControl w:val="0"/>
        <w:spacing w:line="240" w:lineRule="auto"/>
        <w:rPr>
          <w:lang w:val="en-US"/>
        </w:rPr>
      </w:pPr>
      <w:r w:rsidRPr="008C1C60">
        <w:rPr>
          <w:lang w:val="en-US"/>
        </w:rPr>
        <w:t>    [14] The natural person does not accept the things of the Spirit of God, for they are folly to him, and he is not able to understand them because they are spiritually discerned. [15] The spiritual person judges all things, but is himself to be judged by no one. [16] "For who has understood the mind of the Lord so as to instruct him?" But we have the mind of Christ. </w:t>
      </w:r>
    </w:p>
    <w:p w14:paraId="00000022" w14:textId="77777777" w:rsidR="0004569C" w:rsidRPr="008C1C60" w:rsidRDefault="0004569C">
      <w:pPr>
        <w:widowControl w:val="0"/>
        <w:spacing w:line="240" w:lineRule="auto"/>
        <w:rPr>
          <w:rFonts w:ascii="Cambria" w:eastAsia="Cambria" w:hAnsi="Cambria" w:cs="Cambria"/>
        </w:rPr>
      </w:pPr>
    </w:p>
    <w:p w14:paraId="00000023" w14:textId="77777777" w:rsidR="0004569C" w:rsidRDefault="00000000">
      <w:pPr>
        <w:widowControl w:val="0"/>
        <w:spacing w:before="120" w:line="240" w:lineRule="auto"/>
        <w:rPr>
          <w:rFonts w:ascii="Cambria" w:eastAsia="Cambria" w:hAnsi="Cambria" w:cs="Cambria"/>
          <w:b/>
          <w:bCs/>
          <w:sz w:val="24"/>
          <w:szCs w:val="24"/>
        </w:rPr>
      </w:pPr>
      <w:r>
        <w:rPr>
          <w:rFonts w:ascii="Cambria" w:eastAsia="Cambria" w:hAnsi="Cambria" w:cs="Cambria"/>
          <w:b/>
          <w:bCs/>
          <w:sz w:val="24"/>
          <w:szCs w:val="24"/>
        </w:rPr>
        <w:t>Children’s Message &amp; Offering</w:t>
      </w:r>
    </w:p>
    <w:p w14:paraId="00000024" w14:textId="1CCE6814" w:rsidR="0004569C" w:rsidRDefault="00000000">
      <w:pPr>
        <w:shd w:val="clear" w:color="auto" w:fill="FFFFFF"/>
        <w:spacing w:before="120" w:line="240" w:lineRule="auto"/>
        <w:rPr>
          <w:rFonts w:ascii="Cambria" w:eastAsia="Cambria" w:hAnsi="Cambria" w:cs="Cambria"/>
          <w:color w:val="000000"/>
          <w:sz w:val="24"/>
          <w:szCs w:val="24"/>
        </w:rPr>
      </w:pPr>
      <w:r>
        <w:rPr>
          <w:rFonts w:ascii="Cambria" w:eastAsia="Cambria" w:hAnsi="Cambria" w:cs="Cambria"/>
          <w:b/>
          <w:bCs/>
          <w:color w:val="000000"/>
          <w:sz w:val="24"/>
          <w:szCs w:val="24"/>
        </w:rPr>
        <w:t>Message:</w:t>
      </w:r>
      <w:r>
        <w:rPr>
          <w:rFonts w:ascii="Cambria" w:eastAsia="Cambria" w:hAnsi="Cambria" w:cs="Cambria"/>
          <w:b/>
          <w:bCs/>
          <w:sz w:val="24"/>
          <w:szCs w:val="24"/>
        </w:rPr>
        <w:t xml:space="preserve"> “</w:t>
      </w:r>
      <w:r w:rsidR="008C1C60">
        <w:rPr>
          <w:rFonts w:ascii="Cambria" w:eastAsia="Cambria" w:hAnsi="Cambria" w:cs="Cambria"/>
          <w:b/>
          <w:bCs/>
          <w:sz w:val="24"/>
          <w:szCs w:val="24"/>
        </w:rPr>
        <w:t>The Wisdom of God</w:t>
      </w:r>
      <w:r>
        <w:rPr>
          <w:rFonts w:ascii="Cambria" w:eastAsia="Cambria" w:hAnsi="Cambria" w:cs="Cambria"/>
          <w:b/>
          <w:bCs/>
          <w:sz w:val="24"/>
          <w:szCs w:val="24"/>
        </w:rPr>
        <w:t>”</w:t>
      </w:r>
    </w:p>
    <w:p w14:paraId="00000025" w14:textId="77777777" w:rsidR="0004569C" w:rsidRDefault="00000000">
      <w:pPr>
        <w:shd w:val="clear" w:color="auto" w:fill="FFFFFF"/>
        <w:spacing w:before="120" w:line="240" w:lineRule="auto"/>
        <w:rPr>
          <w:rFonts w:ascii="Cambria" w:eastAsia="Cambria" w:hAnsi="Cambria" w:cs="Cambria"/>
          <w:color w:val="000000"/>
          <w:sz w:val="24"/>
          <w:szCs w:val="24"/>
        </w:rPr>
      </w:pPr>
      <w:r>
        <w:rPr>
          <w:rFonts w:ascii="Cambria" w:eastAsia="Cambria" w:hAnsi="Cambria" w:cs="Cambria"/>
          <w:b/>
          <w:bCs/>
          <w:color w:val="000000"/>
          <w:sz w:val="24"/>
          <w:szCs w:val="24"/>
        </w:rPr>
        <w:t xml:space="preserve">Responsive Prayer and Reflection </w:t>
      </w:r>
      <w:r>
        <w:rPr>
          <w:rFonts w:ascii="Cambria" w:eastAsia="Cambria" w:hAnsi="Cambria" w:cs="Cambria"/>
          <w:color w:val="000000"/>
          <w:sz w:val="24"/>
          <w:szCs w:val="24"/>
        </w:rPr>
        <w:t>*please rise as you are comfortable and able*</w:t>
      </w:r>
    </w:p>
    <w:p w14:paraId="0DB17823" w14:textId="77777777" w:rsidR="008C1C60" w:rsidRPr="008C1C60" w:rsidRDefault="008C1C60" w:rsidP="008C1C60">
      <w:pPr>
        <w:widowControl w:val="0"/>
        <w:spacing w:line="240" w:lineRule="auto"/>
        <w:rPr>
          <w:lang w:val="en-US"/>
        </w:rPr>
      </w:pPr>
      <w:r w:rsidRPr="008C1C60">
        <w:rPr>
          <w:lang w:val="en-US"/>
        </w:rPr>
        <w:t>P: O Lord,</w:t>
      </w:r>
    </w:p>
    <w:p w14:paraId="6C5A992D" w14:textId="77777777" w:rsidR="008C1C60" w:rsidRPr="008C1C60" w:rsidRDefault="008C1C60" w:rsidP="008C1C60">
      <w:pPr>
        <w:widowControl w:val="0"/>
        <w:spacing w:line="240" w:lineRule="auto"/>
        <w:rPr>
          <w:lang w:val="en-US"/>
        </w:rPr>
      </w:pPr>
      <w:r w:rsidRPr="008C1C60">
        <w:rPr>
          <w:b/>
          <w:bCs/>
          <w:lang w:val="en-US"/>
        </w:rPr>
        <w:t>C: we praise you that you gifted us with Your wisdom.</w:t>
      </w:r>
    </w:p>
    <w:p w14:paraId="6AB3319B" w14:textId="77777777" w:rsidR="008C1C60" w:rsidRPr="008C1C60" w:rsidRDefault="008C1C60" w:rsidP="008C1C60">
      <w:pPr>
        <w:widowControl w:val="0"/>
        <w:spacing w:line="240" w:lineRule="auto"/>
        <w:rPr>
          <w:lang w:val="en-US"/>
        </w:rPr>
      </w:pPr>
      <w:r w:rsidRPr="008C1C60">
        <w:rPr>
          <w:lang w:val="en-US"/>
        </w:rPr>
        <w:t>P:  Having the minds of Christ, we proclaim Him crucified and risen,</w:t>
      </w:r>
    </w:p>
    <w:p w14:paraId="7782F4A0" w14:textId="77777777" w:rsidR="008C1C60" w:rsidRPr="008C1C60" w:rsidRDefault="008C1C60" w:rsidP="008C1C60">
      <w:pPr>
        <w:widowControl w:val="0"/>
        <w:spacing w:line="240" w:lineRule="auto"/>
        <w:rPr>
          <w:lang w:val="en-US"/>
        </w:rPr>
      </w:pPr>
      <w:r w:rsidRPr="008C1C60">
        <w:rPr>
          <w:b/>
          <w:bCs/>
          <w:lang w:val="en-US"/>
        </w:rPr>
        <w:t>C:  the power of God and the wisdom of God. Amen</w:t>
      </w:r>
    </w:p>
    <w:p w14:paraId="0000002A" w14:textId="77777777" w:rsidR="0004569C" w:rsidRDefault="0004569C">
      <w:pPr>
        <w:widowControl w:val="0"/>
        <w:spacing w:line="240" w:lineRule="auto"/>
        <w:rPr>
          <w:rFonts w:ascii="Cambria" w:eastAsia="Cambria" w:hAnsi="Cambria" w:cs="Cambria"/>
          <w:sz w:val="24"/>
          <w:szCs w:val="24"/>
        </w:rPr>
      </w:pPr>
    </w:p>
    <w:p w14:paraId="0000002B" w14:textId="77777777" w:rsidR="0004569C" w:rsidRDefault="00000000">
      <w:pPr>
        <w:spacing w:line="240" w:lineRule="auto"/>
        <w:rPr>
          <w:rFonts w:ascii="Cambria" w:eastAsia="Cambria" w:hAnsi="Cambria" w:cs="Cambria"/>
          <w:b/>
          <w:bCs/>
          <w:sz w:val="24"/>
          <w:szCs w:val="24"/>
        </w:rPr>
      </w:pPr>
      <w:r>
        <w:rPr>
          <w:rFonts w:ascii="Cambria" w:eastAsia="Cambria" w:hAnsi="Cambria" w:cs="Cambria"/>
          <w:b/>
          <w:bCs/>
          <w:sz w:val="24"/>
          <w:szCs w:val="24"/>
        </w:rPr>
        <w:t>Blessing</w:t>
      </w:r>
    </w:p>
    <w:p w14:paraId="0000002C" w14:textId="0236752A" w:rsidR="0004569C" w:rsidRDefault="00000000">
      <w:pPr>
        <w:shd w:val="clear" w:color="auto" w:fill="FFFFFF"/>
        <w:spacing w:before="120" w:after="240" w:line="240" w:lineRule="auto"/>
        <w:rPr>
          <w:rFonts w:ascii="Cambria" w:eastAsia="Cambria" w:hAnsi="Cambria" w:cs="Cambria"/>
          <w:b/>
          <w:bCs/>
          <w:i/>
          <w:iCs/>
          <w:sz w:val="24"/>
          <w:szCs w:val="24"/>
        </w:rPr>
      </w:pPr>
      <w:r>
        <w:rPr>
          <w:rFonts w:ascii="Cambria" w:eastAsia="Cambria" w:hAnsi="Cambria" w:cs="Cambria"/>
          <w:b/>
          <w:bCs/>
          <w:i/>
          <w:iCs/>
          <w:sz w:val="24"/>
          <w:szCs w:val="24"/>
        </w:rPr>
        <w:t>“</w:t>
      </w:r>
      <w:r w:rsidR="00540731">
        <w:rPr>
          <w:rFonts w:ascii="Cambria" w:eastAsia="Cambria" w:hAnsi="Cambria" w:cs="Cambria"/>
          <w:b/>
          <w:bCs/>
          <w:i/>
          <w:iCs/>
          <w:sz w:val="24"/>
          <w:szCs w:val="24"/>
        </w:rPr>
        <w:t>Christ Our Hope in Life and Death</w:t>
      </w:r>
      <w:r>
        <w:rPr>
          <w:rFonts w:ascii="Cambria" w:eastAsia="Cambria" w:hAnsi="Cambria" w:cs="Cambria"/>
          <w:b/>
          <w:bCs/>
          <w:i/>
          <w:iCs/>
          <w:sz w:val="24"/>
          <w:szCs w:val="24"/>
        </w:rPr>
        <w:t>”</w:t>
      </w:r>
    </w:p>
    <w:p w14:paraId="0000002D" w14:textId="77777777" w:rsidR="0004569C" w:rsidRDefault="00000000">
      <w:pPr>
        <w:shd w:val="clear" w:color="auto" w:fill="FFFFFF"/>
        <w:spacing w:before="120" w:after="240" w:line="240" w:lineRule="auto"/>
        <w:rPr>
          <w:rFonts w:ascii="Cambria" w:eastAsia="Cambria" w:hAnsi="Cambria" w:cs="Cambria"/>
          <w:b/>
          <w:bCs/>
          <w:sz w:val="24"/>
          <w:szCs w:val="24"/>
        </w:rPr>
      </w:pPr>
      <w:r>
        <w:rPr>
          <w:rFonts w:ascii="Cambria" w:eastAsia="Cambria" w:hAnsi="Cambria" w:cs="Cambria"/>
          <w:b/>
          <w:bCs/>
          <w:sz w:val="24"/>
          <w:szCs w:val="24"/>
        </w:rPr>
        <w:t>Go in Peace + Serve the Lord</w:t>
      </w:r>
    </w:p>
    <w:sectPr w:rsidR="000456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A21846E-17A0-4376-930A-5B0CA4F681D5}"/>
  </w:font>
  <w:font w:name="Cambria">
    <w:panose1 w:val="02040503050406030204"/>
    <w:charset w:val="00"/>
    <w:family w:val="roman"/>
    <w:pitch w:val="variable"/>
    <w:sig w:usb0="E00006FF" w:usb1="420024FF" w:usb2="02000000" w:usb3="00000000" w:csb0="0000019F" w:csb1="00000000"/>
    <w:embedRegular r:id="rId2" w:fontKey="{570B5764-B3E4-4181-AD35-0F041CE20E55}"/>
    <w:embedBold r:id="rId3" w:fontKey="{283980DC-D1E4-4B08-A34F-5A306BE1772C}"/>
    <w:embedItalic r:id="rId4" w:fontKey="{AB8B8E8C-EDEE-4B2B-8E64-5F630CE61724}"/>
    <w:embedBoldItalic r:id="rId5" w:fontKey="{1BAE5B12-11D5-429F-8CF7-5213C9BF2682}"/>
  </w:font>
  <w:font w:name="Calibri">
    <w:panose1 w:val="020F0502020204030204"/>
    <w:charset w:val="00"/>
    <w:family w:val="swiss"/>
    <w:pitch w:val="variable"/>
    <w:sig w:usb0="E4002EFF" w:usb1="C200247B" w:usb2="00000009" w:usb3="00000000" w:csb0="000001FF" w:csb1="00000000"/>
    <w:embedRegular r:id="rId6" w:fontKey="{544B66A5-EF58-4E5C-85AD-CEF1EA3BA7C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69C"/>
    <w:rsid w:val="0004569C"/>
    <w:rsid w:val="0009706D"/>
    <w:rsid w:val="002E5E13"/>
    <w:rsid w:val="00540731"/>
    <w:rsid w:val="008C1C60"/>
    <w:rsid w:val="00BD3D3F"/>
    <w:rsid w:val="00D51FEC"/>
    <w:rsid w:val="00E25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ABD96"/>
  <w15:docId w15:val="{5B3C1513-0CDD-4C03-BC6A-A1F519A4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00632C"/>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VOZd39Ab1tUDA2I9EI5KrY1BuQ==">CgMxLjA4AHIhMTJ5UVF4Z2dzRWc1R1NIeGwwTFpORWtXaXZTNzI1NHNx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1258</Words>
  <Characters>5435</Characters>
  <Application>Microsoft Office Word</Application>
  <DocSecurity>0</DocSecurity>
  <Lines>104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3</cp:revision>
  <dcterms:created xsi:type="dcterms:W3CDTF">2026-02-03T16:35:00Z</dcterms:created>
  <dcterms:modified xsi:type="dcterms:W3CDTF">2026-02-03T16:37:00Z</dcterms:modified>
</cp:coreProperties>
</file>