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EC87C3" w14:textId="151F1472" w:rsidR="00C564BD" w:rsidRPr="004F459D" w:rsidRDefault="00BF0377" w:rsidP="602D9A22">
      <w:pPr>
        <w:pStyle w:val="NoSpacing"/>
        <w:spacing w:before="120"/>
        <w:jc w:val="center"/>
        <w:rPr>
          <w:b/>
          <w:bCs/>
          <w:color w:val="1F4E79" w:themeColor="accent1" w:themeShade="80"/>
          <w:sz w:val="36"/>
          <w:szCs w:val="36"/>
        </w:rPr>
      </w:pPr>
      <w:r w:rsidRPr="602D9A22">
        <w:rPr>
          <w:b/>
          <w:bCs/>
          <w:color w:val="1F4E79" w:themeColor="accent1" w:themeShade="80"/>
          <w:sz w:val="36"/>
          <w:szCs w:val="36"/>
        </w:rPr>
        <w:t>20</w:t>
      </w:r>
      <w:r w:rsidR="00995DCE" w:rsidRPr="602D9A22">
        <w:rPr>
          <w:b/>
          <w:bCs/>
          <w:color w:val="1F4E79" w:themeColor="accent1" w:themeShade="80"/>
          <w:sz w:val="36"/>
          <w:szCs w:val="36"/>
        </w:rPr>
        <w:t>2</w:t>
      </w:r>
      <w:r w:rsidR="008D7E85">
        <w:rPr>
          <w:b/>
          <w:bCs/>
          <w:color w:val="1F4E79" w:themeColor="accent1" w:themeShade="80"/>
          <w:sz w:val="36"/>
          <w:szCs w:val="36"/>
        </w:rPr>
        <w:t>5</w:t>
      </w:r>
      <w:r w:rsidR="0079076A" w:rsidRPr="602D9A22">
        <w:rPr>
          <w:b/>
          <w:bCs/>
          <w:color w:val="1F4E79" w:themeColor="accent1" w:themeShade="80"/>
          <w:sz w:val="36"/>
          <w:szCs w:val="36"/>
        </w:rPr>
        <w:t xml:space="preserve"> </w:t>
      </w:r>
      <w:r w:rsidR="00F553C7" w:rsidRPr="602D9A22">
        <w:rPr>
          <w:b/>
          <w:bCs/>
          <w:color w:val="1F4E79" w:themeColor="accent1" w:themeShade="80"/>
          <w:sz w:val="36"/>
          <w:szCs w:val="36"/>
        </w:rPr>
        <w:t>COA Proposal Application Criteria</w:t>
      </w:r>
      <w:r w:rsidR="0079076A" w:rsidRPr="602D9A22">
        <w:rPr>
          <w:b/>
          <w:bCs/>
          <w:color w:val="1F4E79" w:themeColor="accent1" w:themeShade="80"/>
          <w:sz w:val="36"/>
          <w:szCs w:val="36"/>
        </w:rPr>
        <w:t xml:space="preserve"> </w:t>
      </w:r>
    </w:p>
    <w:p w14:paraId="6282021D" w14:textId="581427DF" w:rsidR="006E1A3D" w:rsidRDefault="006E1A3D" w:rsidP="00F8482D">
      <w:pPr>
        <w:pStyle w:val="NoSpacing"/>
        <w:spacing w:before="120"/>
      </w:pPr>
      <w:r>
        <w:t>The following questions</w:t>
      </w:r>
      <w:r w:rsidR="003C0FAA">
        <w:t>/statements</w:t>
      </w:r>
      <w:r>
        <w:t xml:space="preserve"> will </w:t>
      </w:r>
      <w:r w:rsidR="006B334A">
        <w:t>comprise</w:t>
      </w:r>
      <w:r w:rsidR="00BF0377">
        <w:t xml:space="preserve"> the 20</w:t>
      </w:r>
      <w:r w:rsidR="00995DCE">
        <w:t>2</w:t>
      </w:r>
      <w:r w:rsidR="008D7E85">
        <w:t>5</w:t>
      </w:r>
      <w:r>
        <w:t xml:space="preserve"> Community Outreach Award application</w:t>
      </w:r>
      <w:r w:rsidR="006B334A">
        <w:t>. U</w:t>
      </w:r>
      <w:r w:rsidR="000F18AA">
        <w:t>se the tips and examples bel</w:t>
      </w:r>
      <w:r w:rsidR="00E251CD">
        <w:t>ow t</w:t>
      </w:r>
      <w:r w:rsidR="0031316F">
        <w:t xml:space="preserve">o </w:t>
      </w:r>
      <w:r w:rsidR="00E8475D">
        <w:t xml:space="preserve">prepare </w:t>
      </w:r>
      <w:r w:rsidR="00E251CD">
        <w:t>a successful</w:t>
      </w:r>
      <w:r w:rsidR="000F18AA">
        <w:t xml:space="preserve"> proposal.</w:t>
      </w:r>
    </w:p>
    <w:p w14:paraId="3097F48B" w14:textId="703E8B57" w:rsidR="00C45748" w:rsidRPr="00BF0377" w:rsidRDefault="00000000" w:rsidP="00F8482D">
      <w:pPr>
        <w:pStyle w:val="NoSpacing"/>
        <w:spacing w:before="120"/>
      </w:pPr>
      <w:r>
        <w:pict w14:anchorId="093C7AC5">
          <v:rect id="_x0000_i1025" style="width:0;height:1.5pt" o:hralign="center" o:hrstd="t" o:hr="t" fillcolor="#a0a0a0" stroked="f"/>
        </w:pict>
      </w:r>
    </w:p>
    <w:p w14:paraId="508D4273" w14:textId="77777777" w:rsidR="00666A61" w:rsidRPr="004F459D" w:rsidRDefault="000D6757" w:rsidP="00F8482D">
      <w:pPr>
        <w:spacing w:before="120" w:after="0" w:line="240" w:lineRule="auto"/>
        <w:rPr>
          <w:b/>
          <w:color w:val="1F4E79" w:themeColor="accent1" w:themeShade="80"/>
          <w:sz w:val="24"/>
        </w:rPr>
      </w:pPr>
      <w:r w:rsidRPr="004F459D">
        <w:rPr>
          <w:b/>
          <w:color w:val="1F4E79" w:themeColor="accent1" w:themeShade="80"/>
          <w:sz w:val="24"/>
        </w:rPr>
        <w:t>P</w:t>
      </w:r>
      <w:r w:rsidR="005B495B" w:rsidRPr="004F459D">
        <w:rPr>
          <w:b/>
          <w:color w:val="1F4E79" w:themeColor="accent1" w:themeShade="80"/>
          <w:sz w:val="24"/>
        </w:rPr>
        <w:t xml:space="preserve">rovide </w:t>
      </w:r>
      <w:proofErr w:type="gramStart"/>
      <w:r w:rsidR="005B495B" w:rsidRPr="004F459D">
        <w:rPr>
          <w:b/>
          <w:color w:val="1F4E79" w:themeColor="accent1" w:themeShade="80"/>
          <w:sz w:val="24"/>
        </w:rPr>
        <w:t>a brief summary</w:t>
      </w:r>
      <w:proofErr w:type="gramEnd"/>
      <w:r w:rsidR="005B495B" w:rsidRPr="004F459D">
        <w:rPr>
          <w:b/>
          <w:color w:val="1F4E79" w:themeColor="accent1" w:themeShade="80"/>
          <w:sz w:val="24"/>
        </w:rPr>
        <w:t xml:space="preserve"> of how you intend to use project funding. Include overall goal(s)</w:t>
      </w:r>
      <w:r w:rsidR="00BF0377" w:rsidRPr="004F459D">
        <w:rPr>
          <w:b/>
          <w:color w:val="1F4E79" w:themeColor="accent1" w:themeShade="80"/>
          <w:sz w:val="24"/>
        </w:rPr>
        <w:t xml:space="preserve"> and strategy for project plan</w:t>
      </w:r>
      <w:r w:rsidR="005B495B" w:rsidRPr="004F459D">
        <w:rPr>
          <w:b/>
          <w:color w:val="1F4E79" w:themeColor="accent1" w:themeShade="80"/>
          <w:sz w:val="24"/>
        </w:rPr>
        <w:t>.</w:t>
      </w:r>
      <w:r w:rsidR="00181280" w:rsidRPr="004F459D">
        <w:rPr>
          <w:b/>
          <w:color w:val="1F4E79" w:themeColor="accent1" w:themeShade="80"/>
          <w:sz w:val="24"/>
        </w:rPr>
        <w:t xml:space="preserve"> </w:t>
      </w:r>
    </w:p>
    <w:p w14:paraId="2E8F8011" w14:textId="4FC5B214" w:rsidR="003A380A" w:rsidRPr="003A380A" w:rsidRDefault="00666A61" w:rsidP="00F8482D">
      <w:pPr>
        <w:pStyle w:val="NoSpacing"/>
        <w:spacing w:before="120"/>
      </w:pPr>
      <w:r w:rsidRPr="004F459D">
        <w:rPr>
          <w:b/>
          <w:color w:val="2E74B5" w:themeColor="accent1" w:themeShade="BF"/>
        </w:rPr>
        <w:t>TIP:</w:t>
      </w:r>
      <w:r w:rsidRPr="004F459D">
        <w:rPr>
          <w:color w:val="2E74B5" w:themeColor="accent1" w:themeShade="BF"/>
        </w:rPr>
        <w:t xml:space="preserve"> </w:t>
      </w:r>
      <w:r w:rsidR="00837732" w:rsidRPr="00BF0377">
        <w:t xml:space="preserve">Use this as an opportunity to </w:t>
      </w:r>
      <w:r w:rsidR="00611C95" w:rsidRPr="00BF0377">
        <w:t>communicate the purpose of your project and the</w:t>
      </w:r>
      <w:r w:rsidR="003A380A">
        <w:t xml:space="preserve"> </w:t>
      </w:r>
      <w:r w:rsidR="00611C95" w:rsidRPr="00BF0377">
        <w:t>outcome</w:t>
      </w:r>
      <w:r w:rsidR="005C3850" w:rsidRPr="00BF0377">
        <w:t>(s)</w:t>
      </w:r>
      <w:r w:rsidR="00611C95" w:rsidRPr="00BF0377">
        <w:t xml:space="preserve"> </w:t>
      </w:r>
      <w:r w:rsidR="008604B0" w:rsidRPr="00BF0377">
        <w:t>that you wish to bring about.</w:t>
      </w:r>
      <w:r w:rsidR="005E5EDD" w:rsidRPr="00BF0377">
        <w:t xml:space="preserve"> </w:t>
      </w:r>
      <w:r w:rsidR="00611C95" w:rsidRPr="00BF0377">
        <w:t>Include the essential elements of your</w:t>
      </w:r>
      <w:r w:rsidR="005C3850" w:rsidRPr="00BF0377">
        <w:t xml:space="preserve"> project and</w:t>
      </w:r>
      <w:r w:rsidR="003A380A">
        <w:t xml:space="preserve"> </w:t>
      </w:r>
      <w:r w:rsidR="005C3850" w:rsidRPr="00BF0377">
        <w:t>the overall goals</w:t>
      </w:r>
      <w:r w:rsidR="00611C95" w:rsidRPr="00BF0377">
        <w:t>.  Keep in mind tha</w:t>
      </w:r>
      <w:r w:rsidR="005E5EDD" w:rsidRPr="00BF0377">
        <w:t>t goals can be</w:t>
      </w:r>
      <w:r w:rsidR="005C3850" w:rsidRPr="00BF0377">
        <w:t xml:space="preserve"> broad, </w:t>
      </w:r>
      <w:r w:rsidR="00107240" w:rsidRPr="00BF0377">
        <w:t>general,</w:t>
      </w:r>
      <w:r w:rsidR="005C3850" w:rsidRPr="00BF0377">
        <w:t xml:space="preserve"> and </w:t>
      </w:r>
      <w:r w:rsidR="000F18AA" w:rsidRPr="00BF0377">
        <w:t xml:space="preserve">intangible, but that </w:t>
      </w:r>
      <w:r w:rsidR="00BF0377">
        <w:rPr>
          <w:szCs w:val="24"/>
        </w:rPr>
        <w:t xml:space="preserve">projects should </w:t>
      </w:r>
      <w:r w:rsidR="00A237D3">
        <w:rPr>
          <w:szCs w:val="24"/>
        </w:rPr>
        <w:t>be designed to</w:t>
      </w:r>
      <w:r w:rsidR="00995DCE">
        <w:rPr>
          <w:szCs w:val="24"/>
        </w:rPr>
        <w:t xml:space="preserve"> </w:t>
      </w:r>
      <w:r w:rsidR="003A380A" w:rsidRPr="003A380A">
        <w:t>elevate food allergy as a serious public health issue by bridging gaps in existing programing within schools</w:t>
      </w:r>
      <w:r w:rsidR="00995DCE">
        <w:t xml:space="preserve">, </w:t>
      </w:r>
      <w:r w:rsidR="003A380A" w:rsidRPr="003A380A">
        <w:t>communities or workplaces</w:t>
      </w:r>
      <w:r w:rsidR="00995DCE">
        <w:t>.</w:t>
      </w:r>
    </w:p>
    <w:p w14:paraId="4862C6AE" w14:textId="77777777" w:rsidR="00C45748" w:rsidRPr="00BF0377" w:rsidRDefault="00000000" w:rsidP="00F8482D">
      <w:pPr>
        <w:pStyle w:val="NoSpacing"/>
        <w:spacing w:before="120"/>
      </w:pPr>
      <w:r>
        <w:pict w14:anchorId="2C3C4FFE">
          <v:rect id="_x0000_i1026" style="width:0;height:1.5pt" o:hralign="center" o:hrstd="t" o:hr="t" fillcolor="#a0a0a0" stroked="f"/>
        </w:pict>
      </w:r>
    </w:p>
    <w:p w14:paraId="3E07B1C5" w14:textId="79444B92" w:rsidR="00F6061B" w:rsidRPr="004F459D" w:rsidRDefault="005B495B" w:rsidP="00F8482D">
      <w:pPr>
        <w:pStyle w:val="NoSpacing"/>
        <w:spacing w:before="120"/>
        <w:rPr>
          <w:b/>
          <w:color w:val="1F4E79" w:themeColor="accent1" w:themeShade="80"/>
          <w:sz w:val="24"/>
        </w:rPr>
      </w:pPr>
      <w:r w:rsidRPr="004F459D">
        <w:rPr>
          <w:b/>
          <w:color w:val="1F4E79" w:themeColor="accent1" w:themeShade="80"/>
          <w:sz w:val="24"/>
        </w:rPr>
        <w:t xml:space="preserve">List </w:t>
      </w:r>
      <w:r w:rsidR="00B86E0F" w:rsidRPr="004F459D">
        <w:rPr>
          <w:b/>
          <w:color w:val="1F4E79" w:themeColor="accent1" w:themeShade="80"/>
          <w:sz w:val="24"/>
        </w:rPr>
        <w:t>o</w:t>
      </w:r>
      <w:r w:rsidRPr="004F459D">
        <w:rPr>
          <w:b/>
          <w:color w:val="1F4E79" w:themeColor="accent1" w:themeShade="80"/>
          <w:sz w:val="24"/>
        </w:rPr>
        <w:t>bjective</w:t>
      </w:r>
      <w:r w:rsidR="00995DCE">
        <w:rPr>
          <w:b/>
          <w:color w:val="1F4E79" w:themeColor="accent1" w:themeShade="80"/>
          <w:sz w:val="24"/>
        </w:rPr>
        <w:t>(s)</w:t>
      </w:r>
      <w:r w:rsidRPr="004F459D">
        <w:rPr>
          <w:b/>
          <w:color w:val="1F4E79" w:themeColor="accent1" w:themeShade="80"/>
          <w:sz w:val="24"/>
        </w:rPr>
        <w:t xml:space="preserve"> for this project.</w:t>
      </w:r>
      <w:r w:rsidR="00181280" w:rsidRPr="004F459D">
        <w:rPr>
          <w:b/>
          <w:color w:val="1F4E79" w:themeColor="accent1" w:themeShade="80"/>
          <w:sz w:val="24"/>
        </w:rPr>
        <w:t xml:space="preserve"> </w:t>
      </w:r>
    </w:p>
    <w:p w14:paraId="34A81F93" w14:textId="05C046CE" w:rsidR="00181280" w:rsidRPr="00BF0377" w:rsidRDefault="007C118F" w:rsidP="00F8482D">
      <w:pPr>
        <w:pStyle w:val="NoSpacing"/>
        <w:spacing w:before="120"/>
        <w:rPr>
          <w:b/>
          <w:color w:val="1F4E79" w:themeColor="accent1" w:themeShade="80"/>
        </w:rPr>
      </w:pPr>
      <w:r w:rsidRPr="004F459D">
        <w:rPr>
          <w:b/>
          <w:color w:val="2E74B5" w:themeColor="accent1" w:themeShade="BF"/>
        </w:rPr>
        <w:t xml:space="preserve">TIP: </w:t>
      </w:r>
      <w:r w:rsidR="001203FC" w:rsidRPr="00BF0377">
        <w:t>T</w:t>
      </w:r>
      <w:r w:rsidR="00181280" w:rsidRPr="00BF0377">
        <w:t xml:space="preserve">hink about </w:t>
      </w:r>
      <w:r w:rsidRPr="00BF0377">
        <w:t xml:space="preserve">the </w:t>
      </w:r>
      <w:r w:rsidR="00181280" w:rsidRPr="00BF0377">
        <w:t>objectives and activities needed to accomplish these goals. Ask yourself the following questions:</w:t>
      </w:r>
      <w:r w:rsidR="004C65C2" w:rsidRPr="00BF0377">
        <w:t xml:space="preserve"> </w:t>
      </w:r>
      <w:r w:rsidR="00181280" w:rsidRPr="00BF0377">
        <w:t>WHAT are we going to do?</w:t>
      </w:r>
      <w:r w:rsidR="004C65C2" w:rsidRPr="00BF0377">
        <w:t xml:space="preserve"> </w:t>
      </w:r>
      <w:r w:rsidR="00181280" w:rsidRPr="00BF0377">
        <w:t>WHY is it important for us to accomplish this activity?</w:t>
      </w:r>
      <w:r w:rsidR="004C65C2" w:rsidRPr="00BF0377">
        <w:t xml:space="preserve"> </w:t>
      </w:r>
      <w:r w:rsidR="00181280" w:rsidRPr="00BF0377">
        <w:t>WHO is going to be responsible for the activities?</w:t>
      </w:r>
      <w:r w:rsidR="004C65C2" w:rsidRPr="00BF0377">
        <w:t xml:space="preserve"> And </w:t>
      </w:r>
      <w:r w:rsidR="00181280" w:rsidRPr="00BF0377">
        <w:t>WHEN do we want this to be completed?</w:t>
      </w:r>
    </w:p>
    <w:p w14:paraId="3AB23FB7" w14:textId="77777777" w:rsidR="00C45748" w:rsidRPr="00BF0377" w:rsidRDefault="00C45748" w:rsidP="00F8482D">
      <w:pPr>
        <w:pStyle w:val="NoSpacing"/>
        <w:spacing w:before="120"/>
        <w:rPr>
          <w:b/>
        </w:rPr>
      </w:pPr>
      <w:r w:rsidRPr="00BF0377">
        <w:rPr>
          <w:b/>
        </w:rPr>
        <w:t>Example Objectives:</w:t>
      </w:r>
    </w:p>
    <w:p w14:paraId="5E700D43" w14:textId="6DCB52C6" w:rsidR="00995DCE" w:rsidRDefault="00A237D3" w:rsidP="00F8482D">
      <w:pPr>
        <w:pStyle w:val="ListParagraph"/>
        <w:numPr>
          <w:ilvl w:val="0"/>
          <w:numId w:val="7"/>
        </w:numPr>
        <w:spacing w:before="120" w:after="0" w:line="240" w:lineRule="auto"/>
        <w:rPr>
          <w:rFonts w:eastAsia="Times New Roman"/>
        </w:rPr>
      </w:pPr>
      <w:r>
        <w:t xml:space="preserve">In partnership with my school district, </w:t>
      </w:r>
      <w:r w:rsidR="00995DCE" w:rsidRPr="602D9A22">
        <w:rPr>
          <w:rFonts w:eastAsia="Times New Roman"/>
        </w:rPr>
        <w:t xml:space="preserve">increase access to safe and affordable foods by </w:t>
      </w:r>
      <w:r w:rsidR="001165A3" w:rsidRPr="602D9A22">
        <w:rPr>
          <w:rFonts w:eastAsia="Times New Roman"/>
        </w:rPr>
        <w:t>collaborating</w:t>
      </w:r>
      <w:r w:rsidR="00995DCE" w:rsidRPr="602D9A22">
        <w:rPr>
          <w:rFonts w:eastAsia="Times New Roman"/>
        </w:rPr>
        <w:t xml:space="preserve"> with local community partners (e.g., school administrators, the PTA, local food banks) to set up </w:t>
      </w:r>
      <w:r w:rsidR="00107240" w:rsidRPr="602D9A22">
        <w:rPr>
          <w:rFonts w:eastAsia="Times New Roman"/>
        </w:rPr>
        <w:t xml:space="preserve">two </w:t>
      </w:r>
      <w:r w:rsidR="00995DCE" w:rsidRPr="602D9A22">
        <w:rPr>
          <w:rFonts w:eastAsia="Times New Roman"/>
        </w:rPr>
        <w:t>School Food Pantries that can accommodate students with food allergy by the end of 202</w:t>
      </w:r>
      <w:r w:rsidR="008D7E85">
        <w:rPr>
          <w:rFonts w:eastAsia="Times New Roman"/>
        </w:rPr>
        <w:t>5</w:t>
      </w:r>
      <w:r w:rsidR="00995DCE" w:rsidRPr="602D9A22">
        <w:rPr>
          <w:rFonts w:eastAsia="Times New Roman"/>
        </w:rPr>
        <w:t xml:space="preserve">. </w:t>
      </w:r>
    </w:p>
    <w:p w14:paraId="1528FDBF" w14:textId="4B92DBC1" w:rsidR="00995DCE" w:rsidRPr="00995DCE" w:rsidRDefault="004B4912" w:rsidP="00F8482D">
      <w:pPr>
        <w:pStyle w:val="ListParagraph"/>
        <w:numPr>
          <w:ilvl w:val="0"/>
          <w:numId w:val="7"/>
        </w:numPr>
        <w:spacing w:before="120" w:after="0" w:line="240" w:lineRule="auto"/>
        <w:rPr>
          <w:rFonts w:eastAsia="Times New Roman"/>
        </w:rPr>
      </w:pPr>
      <w:r>
        <w:t xml:space="preserve">In partnership with my </w:t>
      </w:r>
      <w:r w:rsidR="00B86E0F">
        <w:t xml:space="preserve">place of </w:t>
      </w:r>
      <w:r>
        <w:t>work, o</w:t>
      </w:r>
      <w:r w:rsidR="004C65C2">
        <w:t>rganize</w:t>
      </w:r>
      <w:r w:rsidR="00995DCE">
        <w:t xml:space="preserve"> and host</w:t>
      </w:r>
      <w:r w:rsidR="004C65C2">
        <w:t xml:space="preserve"> </w:t>
      </w:r>
      <w:r w:rsidR="00107240">
        <w:t xml:space="preserve">virtual </w:t>
      </w:r>
      <w:r w:rsidR="00A237D3">
        <w:t>Lunch ‘n Learn</w:t>
      </w:r>
      <w:r w:rsidR="00995DCE">
        <w:t>s</w:t>
      </w:r>
      <w:r w:rsidR="00A237D3">
        <w:t xml:space="preserve"> to educate staff about food allergy safety and inclusion in the workplace</w:t>
      </w:r>
      <w:r w:rsidR="00FC46EB">
        <w:t xml:space="preserve"> by the end of 20</w:t>
      </w:r>
      <w:r w:rsidR="00995DCE">
        <w:t>2</w:t>
      </w:r>
      <w:r w:rsidR="008D7E85">
        <w:t>5</w:t>
      </w:r>
      <w:r w:rsidR="00A237D3">
        <w:t xml:space="preserve">. </w:t>
      </w:r>
    </w:p>
    <w:p w14:paraId="1431E30A" w14:textId="5675E555" w:rsidR="00FC46EB" w:rsidRPr="00107240" w:rsidRDefault="00107240" w:rsidP="00F8482D">
      <w:pPr>
        <w:pStyle w:val="ListParagraph"/>
        <w:numPr>
          <w:ilvl w:val="0"/>
          <w:numId w:val="7"/>
        </w:numPr>
        <w:spacing w:before="120" w:after="0" w:line="240" w:lineRule="auto"/>
        <w:rPr>
          <w:rFonts w:eastAsia="Times New Roman"/>
        </w:rPr>
      </w:pPr>
      <w:r>
        <w:t>Institute a (church, synagogue, temple, etc.) policy that outlines how food allergies will be managed at functions by partnering with my place of worship to host a</w:t>
      </w:r>
      <w:r w:rsidRPr="602D9A22">
        <w:rPr>
          <w:rFonts w:eastAsia="Times New Roman"/>
        </w:rPr>
        <w:t xml:space="preserve"> virtual event or information session to educate the non-food allergy community about what they can do to “take food out of the mix” and to help keep those with food allergy safe by the end of 202</w:t>
      </w:r>
      <w:r w:rsidR="008D7E85">
        <w:rPr>
          <w:rFonts w:eastAsia="Times New Roman"/>
        </w:rPr>
        <w:t>5</w:t>
      </w:r>
      <w:r w:rsidRPr="602D9A22">
        <w:rPr>
          <w:rFonts w:eastAsia="Times New Roman"/>
        </w:rPr>
        <w:t>.</w:t>
      </w:r>
    </w:p>
    <w:p w14:paraId="58DFADA1" w14:textId="77777777" w:rsidR="00F6061B" w:rsidRPr="00BF0377" w:rsidRDefault="00000000" w:rsidP="00F8482D">
      <w:pPr>
        <w:pStyle w:val="NoSpacing"/>
        <w:spacing w:before="120"/>
      </w:pPr>
      <w:r>
        <w:pict w14:anchorId="20D59B64">
          <v:rect id="_x0000_i1027" style="width:0;height:1.5pt" o:hralign="center" o:hrstd="t" o:hr="t" fillcolor="#a0a0a0" stroked="f"/>
        </w:pict>
      </w:r>
    </w:p>
    <w:p w14:paraId="73D939B7" w14:textId="77777777" w:rsidR="00C45748" w:rsidRPr="004F459D" w:rsidRDefault="00C45748" w:rsidP="00F8482D">
      <w:pPr>
        <w:pStyle w:val="NoSpacing"/>
        <w:spacing w:before="120"/>
        <w:rPr>
          <w:b/>
          <w:color w:val="1F4E79" w:themeColor="accent1" w:themeShade="80"/>
          <w:sz w:val="24"/>
        </w:rPr>
      </w:pPr>
      <w:r w:rsidRPr="004F459D">
        <w:rPr>
          <w:b/>
          <w:color w:val="1F4E79" w:themeColor="accent1" w:themeShade="80"/>
          <w:sz w:val="24"/>
        </w:rPr>
        <w:t xml:space="preserve">How will you </w:t>
      </w:r>
      <w:r w:rsidR="004B4912" w:rsidRPr="004F459D">
        <w:rPr>
          <w:b/>
          <w:color w:val="1F4E79" w:themeColor="accent1" w:themeShade="80"/>
          <w:sz w:val="24"/>
        </w:rPr>
        <w:t>demonstrate and measure</w:t>
      </w:r>
      <w:r w:rsidRPr="004F459D">
        <w:rPr>
          <w:b/>
          <w:color w:val="1F4E79" w:themeColor="accent1" w:themeShade="80"/>
          <w:sz w:val="24"/>
        </w:rPr>
        <w:t xml:space="preserve"> success for each of your objectives?</w:t>
      </w:r>
    </w:p>
    <w:p w14:paraId="5566FDF9" w14:textId="22616930" w:rsidR="00EC26C1" w:rsidRPr="00BF0377" w:rsidRDefault="00C45748" w:rsidP="00F8482D">
      <w:pPr>
        <w:pStyle w:val="NoSpacing"/>
        <w:spacing w:before="120"/>
      </w:pPr>
      <w:r w:rsidRPr="004F459D">
        <w:rPr>
          <w:b/>
          <w:color w:val="2E74B5" w:themeColor="accent1" w:themeShade="BF"/>
        </w:rPr>
        <w:t>TIP:</w:t>
      </w:r>
      <w:r w:rsidRPr="004F459D">
        <w:rPr>
          <w:color w:val="2E74B5" w:themeColor="accent1" w:themeShade="BF"/>
        </w:rPr>
        <w:t xml:space="preserve"> </w:t>
      </w:r>
      <w:r w:rsidR="005A4A6D" w:rsidRPr="00BF0377">
        <w:t xml:space="preserve">Success can be evaluated or measured in a variety of ways depending on what your </w:t>
      </w:r>
      <w:r w:rsidR="0079076A" w:rsidRPr="00BF0377">
        <w:tab/>
      </w:r>
      <w:r w:rsidR="005A4A6D" w:rsidRPr="00BF0377">
        <w:t xml:space="preserve">overall </w:t>
      </w:r>
      <w:r w:rsidR="005A4A6D" w:rsidRPr="00BF0377">
        <w:tab/>
        <w:t>goal and objectives are.</w:t>
      </w:r>
      <w:r w:rsidR="00EC26C1" w:rsidRPr="00BF0377">
        <w:t xml:space="preserve"> Two popular tools to use are </w:t>
      </w:r>
      <w:r w:rsidR="00EC26C1" w:rsidRPr="00BF0377">
        <w:rPr>
          <w:b/>
        </w:rPr>
        <w:t>quantitative tools</w:t>
      </w:r>
      <w:r w:rsidR="00EC26C1" w:rsidRPr="00BF0377">
        <w:t xml:space="preserve">, which measure how many, </w:t>
      </w:r>
      <w:r w:rsidR="00CF518E" w:rsidRPr="00BF0377">
        <w:t xml:space="preserve">how much, how big, and so forth, and </w:t>
      </w:r>
      <w:r w:rsidR="00CF518E" w:rsidRPr="00BF0377">
        <w:rPr>
          <w:b/>
        </w:rPr>
        <w:t>q</w:t>
      </w:r>
      <w:r w:rsidR="00EC26C1" w:rsidRPr="00BF0377">
        <w:rPr>
          <w:b/>
        </w:rPr>
        <w:t>ualitative tools</w:t>
      </w:r>
      <w:r w:rsidR="00EC26C1" w:rsidRPr="00BF0377">
        <w:t xml:space="preserve"> </w:t>
      </w:r>
      <w:r w:rsidR="00CF518E" w:rsidRPr="00BF0377">
        <w:t xml:space="preserve">which </w:t>
      </w:r>
      <w:r w:rsidR="00EC26C1" w:rsidRPr="00BF0377">
        <w:t xml:space="preserve">allow you </w:t>
      </w:r>
      <w:r w:rsidR="0079076A" w:rsidRPr="00BF0377">
        <w:t xml:space="preserve">to measure </w:t>
      </w:r>
      <w:r w:rsidR="00EC26C1" w:rsidRPr="00BF0377">
        <w:t>intangible</w:t>
      </w:r>
      <w:r w:rsidR="00CF518E" w:rsidRPr="00BF0377">
        <w:t xml:space="preserve"> </w:t>
      </w:r>
      <w:r w:rsidR="00EC26C1" w:rsidRPr="00BF0377">
        <w:t xml:space="preserve">things like awareness, attitude, and appreciation. </w:t>
      </w:r>
    </w:p>
    <w:p w14:paraId="4B85F600" w14:textId="77777777" w:rsidR="00EC26C1" w:rsidRPr="00BF0377" w:rsidRDefault="00F64B2C" w:rsidP="00F8482D">
      <w:pPr>
        <w:pStyle w:val="NoSpacing"/>
        <w:spacing w:before="120"/>
        <w:rPr>
          <w:b/>
        </w:rPr>
      </w:pPr>
      <w:r w:rsidRPr="00BF0377">
        <w:rPr>
          <w:b/>
        </w:rPr>
        <w:t>Example</w:t>
      </w:r>
      <w:r w:rsidR="00CF518E" w:rsidRPr="00BF0377">
        <w:rPr>
          <w:b/>
        </w:rPr>
        <w:t xml:space="preserve"> Measures</w:t>
      </w:r>
      <w:r w:rsidRPr="00BF0377">
        <w:rPr>
          <w:b/>
        </w:rPr>
        <w:t>:</w:t>
      </w:r>
    </w:p>
    <w:p w14:paraId="6D3B3F54" w14:textId="3ECF9E89" w:rsidR="00E172A6" w:rsidRPr="00BF0377" w:rsidRDefault="00E172A6" w:rsidP="00F8482D">
      <w:pPr>
        <w:pStyle w:val="NoSpacing"/>
        <w:numPr>
          <w:ilvl w:val="0"/>
          <w:numId w:val="10"/>
        </w:numPr>
        <w:spacing w:before="120"/>
      </w:pPr>
      <w:r w:rsidRPr="00BF0377">
        <w:rPr>
          <w:b/>
        </w:rPr>
        <w:t xml:space="preserve">Tracked Data: </w:t>
      </w:r>
      <w:r w:rsidRPr="00BF0377">
        <w:t xml:space="preserve">Number of attendees at </w:t>
      </w:r>
      <w:r w:rsidR="00995DCE">
        <w:t>a virtual event</w:t>
      </w:r>
      <w:r w:rsidRPr="00BF0377">
        <w:t xml:space="preserve">, number of </w:t>
      </w:r>
      <w:r w:rsidR="00995DCE">
        <w:t>food allergy families served at local food pantry.</w:t>
      </w:r>
    </w:p>
    <w:p w14:paraId="14F977D9" w14:textId="45C73669" w:rsidR="00E172A6" w:rsidRPr="00BF0377" w:rsidRDefault="00F64B2C" w:rsidP="00F8482D">
      <w:pPr>
        <w:pStyle w:val="NoSpacing"/>
        <w:numPr>
          <w:ilvl w:val="0"/>
          <w:numId w:val="10"/>
        </w:numPr>
        <w:spacing w:before="120"/>
      </w:pPr>
      <w:r w:rsidRPr="00BF0377">
        <w:rPr>
          <w:b/>
        </w:rPr>
        <w:t>Testing</w:t>
      </w:r>
      <w:r w:rsidR="00E172A6" w:rsidRPr="00BF0377">
        <w:t>: P</w:t>
      </w:r>
      <w:r w:rsidRPr="00BF0377">
        <w:t>re</w:t>
      </w:r>
      <w:r w:rsidR="001203FC" w:rsidRPr="00BF0377">
        <w:t>-</w:t>
      </w:r>
      <w:r w:rsidRPr="00BF0377">
        <w:t xml:space="preserve"> and post-tests </w:t>
      </w:r>
      <w:r w:rsidR="00E172A6" w:rsidRPr="00BF0377">
        <w:t xml:space="preserve">to see how many correct answers attendees </w:t>
      </w:r>
      <w:r w:rsidR="001203FC" w:rsidRPr="00BF0377">
        <w:t xml:space="preserve">give </w:t>
      </w:r>
      <w:r w:rsidR="00E172A6" w:rsidRPr="00BF0377">
        <w:t xml:space="preserve">after participating in </w:t>
      </w:r>
      <w:r w:rsidR="00995DCE">
        <w:t>a virtual event or activity</w:t>
      </w:r>
      <w:r w:rsidR="00E172A6" w:rsidRPr="00BF0377">
        <w:t>.</w:t>
      </w:r>
    </w:p>
    <w:p w14:paraId="41777CE6" w14:textId="57C3AA2F" w:rsidR="00F6061B" w:rsidRPr="00BF0377" w:rsidRDefault="00F64B2C" w:rsidP="00F8482D">
      <w:pPr>
        <w:pStyle w:val="NoSpacing"/>
        <w:numPr>
          <w:ilvl w:val="0"/>
          <w:numId w:val="10"/>
        </w:numPr>
        <w:spacing w:before="120"/>
      </w:pPr>
      <w:r w:rsidRPr="00BF0377">
        <w:rPr>
          <w:b/>
        </w:rPr>
        <w:t>Questionnaires/Surveys</w:t>
      </w:r>
      <w:r w:rsidR="00E172A6" w:rsidRPr="00BF0377">
        <w:t xml:space="preserve">: </w:t>
      </w:r>
      <w:r w:rsidR="001203FC" w:rsidRPr="00BF0377">
        <w:t>M</w:t>
      </w:r>
      <w:r w:rsidR="00E172A6" w:rsidRPr="00BF0377">
        <w:t>easure</w:t>
      </w:r>
      <w:r w:rsidR="00CF518E" w:rsidRPr="00BF0377">
        <w:t xml:space="preserve"> increase</w:t>
      </w:r>
      <w:r w:rsidR="00995DCE">
        <w:t>s</w:t>
      </w:r>
      <w:r w:rsidR="00E172A6" w:rsidRPr="00BF0377">
        <w:t xml:space="preserve"> in knowledge, awareness</w:t>
      </w:r>
      <w:r w:rsidR="00F6061B" w:rsidRPr="00BF0377">
        <w:t xml:space="preserve"> or understanding.</w:t>
      </w:r>
    </w:p>
    <w:p w14:paraId="1FFF5ED2" w14:textId="77777777" w:rsidR="00F553C7" w:rsidRPr="00BF0377" w:rsidRDefault="00000000" w:rsidP="00F8482D">
      <w:pPr>
        <w:pStyle w:val="NoSpacing"/>
        <w:spacing w:before="120"/>
      </w:pPr>
      <w:r>
        <w:pict w14:anchorId="3DB7162F">
          <v:rect id="_x0000_i1028" style="width:0;height:1.5pt" o:hralign="center" o:hrstd="t" o:hr="t" fillcolor="#a0a0a0" stroked="f"/>
        </w:pict>
      </w:r>
    </w:p>
    <w:p w14:paraId="6BAE39C8" w14:textId="0015F6EC" w:rsidR="004B4912" w:rsidRPr="004F459D" w:rsidRDefault="004B4032" w:rsidP="00F8482D">
      <w:pPr>
        <w:pStyle w:val="NoSpacing"/>
        <w:spacing w:before="120"/>
        <w:rPr>
          <w:b/>
          <w:color w:val="1F4E79" w:themeColor="accent1" w:themeShade="80"/>
          <w:sz w:val="24"/>
        </w:rPr>
      </w:pPr>
      <w:r w:rsidRPr="004F459D">
        <w:rPr>
          <w:b/>
          <w:color w:val="1F4E79" w:themeColor="accent1" w:themeShade="80"/>
          <w:sz w:val="24"/>
        </w:rPr>
        <w:lastRenderedPageBreak/>
        <w:t>What organizations</w:t>
      </w:r>
      <w:r w:rsidR="00995DCE">
        <w:rPr>
          <w:b/>
          <w:color w:val="1F4E79" w:themeColor="accent1" w:themeShade="80"/>
          <w:sz w:val="24"/>
        </w:rPr>
        <w:t xml:space="preserve">, groups or companies </w:t>
      </w:r>
      <w:r w:rsidRPr="004F459D">
        <w:rPr>
          <w:b/>
          <w:color w:val="1F4E79" w:themeColor="accent1" w:themeShade="80"/>
          <w:sz w:val="24"/>
        </w:rPr>
        <w:t>will you collaborate and/or partner with to fulfill your project objectives?</w:t>
      </w:r>
    </w:p>
    <w:p w14:paraId="4E4D0381" w14:textId="03EBDE93" w:rsidR="00995DCE" w:rsidRDefault="004B4912" w:rsidP="00F8482D">
      <w:pPr>
        <w:pStyle w:val="NoSpacing"/>
        <w:spacing w:before="120"/>
      </w:pPr>
      <w:r w:rsidRPr="004F459D">
        <w:rPr>
          <w:b/>
          <w:color w:val="2E74B5" w:themeColor="accent1" w:themeShade="BF"/>
        </w:rPr>
        <w:t>TIP:</w:t>
      </w:r>
      <w:r w:rsidRPr="004F459D">
        <w:rPr>
          <w:color w:val="2E74B5" w:themeColor="accent1" w:themeShade="BF"/>
        </w:rPr>
        <w:t xml:space="preserve"> </w:t>
      </w:r>
      <w:r w:rsidR="001165A3" w:rsidRPr="00BF0377">
        <w:t>Collaborating with</w:t>
      </w:r>
      <w:r w:rsidRPr="00BF0377">
        <w:t xml:space="preserve"> other community </w:t>
      </w:r>
      <w:r w:rsidR="004B4032">
        <w:t>groups</w:t>
      </w:r>
      <w:r w:rsidRPr="00BF0377">
        <w:t xml:space="preserve"> can help broaden the reach and impact of your project</w:t>
      </w:r>
      <w:r w:rsidR="004B4032">
        <w:t>, particularly with the goal of reaching new audiences beyond the food allergy community</w:t>
      </w:r>
      <w:r w:rsidR="001165A3" w:rsidRPr="00BF0377">
        <w:t xml:space="preserve">. </w:t>
      </w:r>
      <w:r w:rsidRPr="00BF0377">
        <w:t xml:space="preserve">Building partnerships – whether it be with </w:t>
      </w:r>
      <w:r w:rsidR="004B4032">
        <w:t>government agencies (police departments, schools, etc.)</w:t>
      </w:r>
      <w:r w:rsidRPr="00BF0377">
        <w:t>,</w:t>
      </w:r>
      <w:r w:rsidR="004B4032">
        <w:t xml:space="preserve"> other nonprofits,</w:t>
      </w:r>
      <w:r w:rsidRPr="00BF0377">
        <w:t xml:space="preserve"> </w:t>
      </w:r>
      <w:r w:rsidR="004B4032">
        <w:t xml:space="preserve">hospitals, youth programs, </w:t>
      </w:r>
      <w:r w:rsidR="00B54206">
        <w:t xml:space="preserve">sports teams, </w:t>
      </w:r>
      <w:r w:rsidR="004B4032">
        <w:t xml:space="preserve">food banks </w:t>
      </w:r>
      <w:r w:rsidRPr="00BF0377">
        <w:t xml:space="preserve">or other groups – has the potential to </w:t>
      </w:r>
      <w:r w:rsidR="00AE466F">
        <w:t xml:space="preserve">increase the probability for sustainable, </w:t>
      </w:r>
      <w:r w:rsidR="00FC46EB">
        <w:t>long-</w:t>
      </w:r>
      <w:r w:rsidR="00AE466F">
        <w:t>term community engagement</w:t>
      </w:r>
      <w:r w:rsidRPr="00BF0377">
        <w:t xml:space="preserve">. </w:t>
      </w:r>
    </w:p>
    <w:p w14:paraId="73BD3F81" w14:textId="77777777" w:rsidR="00050D10" w:rsidRPr="004F459D" w:rsidRDefault="00000000" w:rsidP="00F8482D">
      <w:pPr>
        <w:pStyle w:val="NoSpacing"/>
        <w:spacing w:before="120"/>
        <w:rPr>
          <w:b/>
          <w:color w:val="1F4E79" w:themeColor="accent1" w:themeShade="80"/>
          <w:sz w:val="24"/>
        </w:rPr>
      </w:pPr>
      <w:r>
        <w:pict w14:anchorId="329CE4E3">
          <v:rect id="_x0000_i1029" style="width:0;height:1.5pt" o:hralign="center" o:hrstd="t" o:hr="t" fillcolor="#a0a0a0" stroked="f"/>
        </w:pict>
      </w:r>
      <w:r w:rsidR="00CF518E" w:rsidRPr="004F459D">
        <w:rPr>
          <w:b/>
          <w:color w:val="1F4E79" w:themeColor="accent1" w:themeShade="80"/>
          <w:sz w:val="24"/>
        </w:rPr>
        <w:t xml:space="preserve">How will the </w:t>
      </w:r>
      <w:r w:rsidR="00050D10" w:rsidRPr="004F459D">
        <w:rPr>
          <w:b/>
          <w:color w:val="1F4E79" w:themeColor="accent1" w:themeShade="80"/>
          <w:sz w:val="24"/>
        </w:rPr>
        <w:t xml:space="preserve">food allergy </w:t>
      </w:r>
      <w:r w:rsidR="00CF518E" w:rsidRPr="004F459D">
        <w:rPr>
          <w:b/>
          <w:color w:val="1F4E79" w:themeColor="accent1" w:themeShade="80"/>
          <w:sz w:val="24"/>
        </w:rPr>
        <w:t>community benefit from this project</w:t>
      </w:r>
      <w:r w:rsidR="00050D10" w:rsidRPr="004F459D">
        <w:rPr>
          <w:b/>
          <w:color w:val="1F4E79" w:themeColor="accent1" w:themeShade="80"/>
          <w:sz w:val="24"/>
        </w:rPr>
        <w:t>?</w:t>
      </w:r>
    </w:p>
    <w:p w14:paraId="5B4EECDE" w14:textId="5268CFE3" w:rsidR="00A24A47" w:rsidRPr="00BF0377" w:rsidRDefault="006E1A3D" w:rsidP="00F8482D">
      <w:pPr>
        <w:pStyle w:val="NoSpacing"/>
        <w:spacing w:before="120"/>
      </w:pPr>
      <w:r w:rsidRPr="004F459D">
        <w:rPr>
          <w:b/>
          <w:color w:val="2E74B5" w:themeColor="accent1" w:themeShade="BF"/>
        </w:rPr>
        <w:t xml:space="preserve">TIP: </w:t>
      </w:r>
      <w:r w:rsidR="00050D10" w:rsidRPr="00BF0377">
        <w:t xml:space="preserve">Think about the impact you want to make in </w:t>
      </w:r>
      <w:r w:rsidR="001E1AFE">
        <w:t>the food allergy</w:t>
      </w:r>
      <w:r w:rsidR="00050D10" w:rsidRPr="00BF0377">
        <w:t xml:space="preserve"> community, both in the short-</w:t>
      </w:r>
      <w:r w:rsidR="001E1AFE">
        <w:tab/>
      </w:r>
      <w:r w:rsidR="00050D10" w:rsidRPr="00BF0377">
        <w:t>term and</w:t>
      </w:r>
      <w:r w:rsidR="001E1AFE">
        <w:t xml:space="preserve"> </w:t>
      </w:r>
      <w:r w:rsidR="00050D10" w:rsidRPr="00BF0377">
        <w:t>long-term</w:t>
      </w:r>
      <w:r w:rsidR="00A24A47" w:rsidRPr="00BF0377">
        <w:t xml:space="preserve">, and the potential benefits that your project will have.  </w:t>
      </w:r>
      <w:r w:rsidR="00050D10" w:rsidRPr="00BF0377">
        <w:t xml:space="preserve">Review your goals and objectives and come up with a vision for </w:t>
      </w:r>
      <w:r w:rsidR="00A24A47" w:rsidRPr="00BF0377">
        <w:t>the outcome of your project after the award period</w:t>
      </w:r>
      <w:r w:rsidR="0031316F">
        <w:t xml:space="preserve"> ends</w:t>
      </w:r>
      <w:r w:rsidR="00A24A47" w:rsidRPr="00BF0377">
        <w:t xml:space="preserve">. </w:t>
      </w:r>
    </w:p>
    <w:p w14:paraId="7DE1F36F" w14:textId="77777777" w:rsidR="00CF518E" w:rsidRPr="00BF0377" w:rsidRDefault="00000000" w:rsidP="00F8482D">
      <w:pPr>
        <w:pStyle w:val="NoSpacing"/>
        <w:spacing w:before="120"/>
        <w:rPr>
          <w:b/>
          <w:color w:val="1F4E79" w:themeColor="accent1" w:themeShade="80"/>
        </w:rPr>
      </w:pPr>
      <w:r>
        <w:pict w14:anchorId="4805B201">
          <v:rect id="_x0000_i1030" style="width:0;height:1.5pt" o:hralign="center" o:hrstd="t" o:hr="t" fillcolor="#a0a0a0" stroked="f"/>
        </w:pict>
      </w:r>
    </w:p>
    <w:p w14:paraId="6F9E8A76" w14:textId="77777777" w:rsidR="00CF518E" w:rsidRPr="004F459D" w:rsidRDefault="006B334A" w:rsidP="00F8482D">
      <w:pPr>
        <w:pStyle w:val="NoSpacing"/>
        <w:spacing w:before="120"/>
        <w:rPr>
          <w:b/>
          <w:color w:val="1F4E79" w:themeColor="accent1" w:themeShade="80"/>
          <w:sz w:val="24"/>
        </w:rPr>
      </w:pPr>
      <w:r w:rsidRPr="004F459D">
        <w:rPr>
          <w:b/>
          <w:color w:val="1F4E79" w:themeColor="accent1" w:themeShade="80"/>
          <w:sz w:val="24"/>
        </w:rPr>
        <w:t>S</w:t>
      </w:r>
      <w:r w:rsidR="002F17C8" w:rsidRPr="004F459D">
        <w:rPr>
          <w:b/>
          <w:color w:val="1F4E79" w:themeColor="accent1" w:themeShade="80"/>
          <w:sz w:val="24"/>
        </w:rPr>
        <w:t>ubmit a budget plan.</w:t>
      </w:r>
    </w:p>
    <w:p w14:paraId="26130DBD" w14:textId="53D91B43" w:rsidR="00A4052C" w:rsidRPr="00BF0377" w:rsidRDefault="00A24A47" w:rsidP="00F8482D">
      <w:pPr>
        <w:pStyle w:val="NoSpacing"/>
        <w:spacing w:before="120"/>
      </w:pPr>
      <w:r w:rsidRPr="004F459D">
        <w:rPr>
          <w:b/>
          <w:color w:val="2E74B5" w:themeColor="accent1" w:themeShade="BF"/>
        </w:rPr>
        <w:t>TIP:</w:t>
      </w:r>
      <w:r w:rsidRPr="004F459D">
        <w:rPr>
          <w:color w:val="2E74B5" w:themeColor="accent1" w:themeShade="BF"/>
        </w:rPr>
        <w:t xml:space="preserve"> </w:t>
      </w:r>
      <w:r w:rsidR="00A4052C" w:rsidRPr="00BF0377">
        <w:t>Use th</w:t>
      </w:r>
      <w:r w:rsidR="008604B0" w:rsidRPr="00BF0377">
        <w:t>e</w:t>
      </w:r>
      <w:r w:rsidR="00A4052C" w:rsidRPr="00BF0377">
        <w:t xml:space="preserve"> </w:t>
      </w:r>
      <w:r w:rsidR="008604B0" w:rsidRPr="00BF0377">
        <w:t>template</w:t>
      </w:r>
      <w:r w:rsidR="00A4052C" w:rsidRPr="00BF0377">
        <w:t xml:space="preserve"> to outline </w:t>
      </w:r>
      <w:r w:rsidR="00107240" w:rsidRPr="00BF0377">
        <w:t>all</w:t>
      </w:r>
      <w:r w:rsidR="00A4052C" w:rsidRPr="00BF0377">
        <w:t xml:space="preserve"> </w:t>
      </w:r>
      <w:r w:rsidR="00107240">
        <w:t xml:space="preserve">expenses </w:t>
      </w:r>
      <w:r w:rsidR="00A4052C" w:rsidRPr="00BF0377">
        <w:t xml:space="preserve">needed to fulfill your project objectives. </w:t>
      </w:r>
    </w:p>
    <w:p w14:paraId="4402DDEE" w14:textId="77777777" w:rsidR="00F6061B" w:rsidRPr="00BF0377" w:rsidRDefault="00000000" w:rsidP="00F8482D">
      <w:pPr>
        <w:pStyle w:val="NoSpacing"/>
        <w:spacing w:before="120"/>
      </w:pPr>
      <w:r>
        <w:pict w14:anchorId="6C097A8D">
          <v:rect id="_x0000_i1031" style="width:0;height:1.5pt" o:hralign="center" o:hrstd="t" o:hr="t" fillcolor="#a0a0a0" stroked="f"/>
        </w:pict>
      </w:r>
    </w:p>
    <w:p w14:paraId="1842776B" w14:textId="76601556" w:rsidR="007C118F" w:rsidRPr="004F459D" w:rsidRDefault="0034797D" w:rsidP="00F8482D">
      <w:pPr>
        <w:pStyle w:val="NoSpacing"/>
        <w:spacing w:before="120"/>
        <w:jc w:val="center"/>
        <w:rPr>
          <w:b/>
          <w:color w:val="1F4E79" w:themeColor="accent1" w:themeShade="80"/>
          <w:sz w:val="32"/>
        </w:rPr>
      </w:pPr>
      <w:r w:rsidRPr="004F459D">
        <w:rPr>
          <w:b/>
          <w:color w:val="1F4E79" w:themeColor="accent1" w:themeShade="80"/>
          <w:sz w:val="32"/>
        </w:rPr>
        <w:t xml:space="preserve">COA </w:t>
      </w:r>
      <w:r w:rsidR="00A4052C" w:rsidRPr="004F459D">
        <w:rPr>
          <w:b/>
          <w:color w:val="1F4E79" w:themeColor="accent1" w:themeShade="80"/>
          <w:sz w:val="32"/>
        </w:rPr>
        <w:t>Review Process</w:t>
      </w:r>
    </w:p>
    <w:p w14:paraId="239333EE" w14:textId="095D1D73" w:rsidR="00021302" w:rsidRDefault="00A4052C" w:rsidP="00F8482D">
      <w:pPr>
        <w:spacing w:before="120" w:after="0" w:line="240" w:lineRule="auto"/>
      </w:pPr>
      <w:r w:rsidRPr="00BF0377">
        <w:t>Proposals will be scored based on the following categories and criteria:</w:t>
      </w:r>
      <w:r w:rsidR="001165A3">
        <w:br/>
      </w:r>
    </w:p>
    <w:tbl>
      <w:tblPr>
        <w:tblStyle w:val="TableGrid"/>
        <w:tblW w:w="9175" w:type="dxa"/>
        <w:tblLook w:val="04A0" w:firstRow="1" w:lastRow="0" w:firstColumn="1" w:lastColumn="0" w:noHBand="0" w:noVBand="1"/>
      </w:tblPr>
      <w:tblGrid>
        <w:gridCol w:w="2442"/>
        <w:gridCol w:w="6733"/>
      </w:tblGrid>
      <w:tr w:rsidR="00A4052C" w:rsidRPr="00BF0377" w14:paraId="75D047AB" w14:textId="77777777" w:rsidTr="001165A3">
        <w:trPr>
          <w:trHeight w:val="410"/>
        </w:trPr>
        <w:tc>
          <w:tcPr>
            <w:tcW w:w="2442" w:type="dxa"/>
          </w:tcPr>
          <w:p w14:paraId="613C06F4" w14:textId="77777777" w:rsidR="00A4052C" w:rsidRPr="00BF0377" w:rsidRDefault="00A4052C" w:rsidP="00F8482D">
            <w:pPr>
              <w:spacing w:before="120"/>
              <w:jc w:val="center"/>
              <w:rPr>
                <w:b/>
                <w:sz w:val="24"/>
              </w:rPr>
            </w:pPr>
            <w:r w:rsidRPr="00BF0377">
              <w:rPr>
                <w:b/>
                <w:sz w:val="24"/>
              </w:rPr>
              <w:t>Category</w:t>
            </w:r>
          </w:p>
        </w:tc>
        <w:tc>
          <w:tcPr>
            <w:tcW w:w="6733" w:type="dxa"/>
          </w:tcPr>
          <w:p w14:paraId="56E3A225" w14:textId="77777777" w:rsidR="00A4052C" w:rsidRPr="00BF0377" w:rsidRDefault="00A4052C" w:rsidP="00F8482D">
            <w:pPr>
              <w:spacing w:before="120"/>
              <w:jc w:val="center"/>
              <w:rPr>
                <w:b/>
                <w:sz w:val="24"/>
              </w:rPr>
            </w:pPr>
            <w:r w:rsidRPr="00BF0377">
              <w:rPr>
                <w:b/>
                <w:sz w:val="24"/>
              </w:rPr>
              <w:t>Criteria</w:t>
            </w:r>
          </w:p>
        </w:tc>
      </w:tr>
      <w:tr w:rsidR="00A4052C" w:rsidRPr="00BF0377" w14:paraId="28B8FDBD" w14:textId="77777777" w:rsidTr="001165A3">
        <w:trPr>
          <w:trHeight w:val="693"/>
        </w:trPr>
        <w:tc>
          <w:tcPr>
            <w:tcW w:w="2442" w:type="dxa"/>
          </w:tcPr>
          <w:p w14:paraId="525A7058" w14:textId="77777777" w:rsidR="00A4052C" w:rsidRPr="00BF0377" w:rsidRDefault="00A4052C" w:rsidP="00F8482D">
            <w:pPr>
              <w:spacing w:before="120"/>
            </w:pPr>
            <w:r w:rsidRPr="00BF0377">
              <w:t>Completion of Application and Eligibility</w:t>
            </w:r>
          </w:p>
        </w:tc>
        <w:tc>
          <w:tcPr>
            <w:tcW w:w="6733" w:type="dxa"/>
          </w:tcPr>
          <w:p w14:paraId="7294B84E" w14:textId="77777777" w:rsidR="00F6061B" w:rsidRPr="00BF0377" w:rsidRDefault="00A4052C" w:rsidP="00F8482D">
            <w:pPr>
              <w:pStyle w:val="ListParagraph"/>
              <w:numPr>
                <w:ilvl w:val="0"/>
                <w:numId w:val="12"/>
              </w:numPr>
              <w:spacing w:before="120"/>
            </w:pPr>
            <w:r w:rsidRPr="00BF0377">
              <w:t>Were all questions answered?</w:t>
            </w:r>
          </w:p>
          <w:p w14:paraId="4E6F8E75" w14:textId="77777777" w:rsidR="00A4052C" w:rsidRPr="00BF0377" w:rsidRDefault="00A4052C" w:rsidP="00F8482D">
            <w:pPr>
              <w:pStyle w:val="ListParagraph"/>
              <w:numPr>
                <w:ilvl w:val="0"/>
                <w:numId w:val="12"/>
              </w:numPr>
              <w:spacing w:before="120"/>
            </w:pPr>
            <w:r w:rsidRPr="00BF0377">
              <w:t>Was a budget plan submitted?</w:t>
            </w:r>
          </w:p>
        </w:tc>
      </w:tr>
      <w:tr w:rsidR="00A4052C" w:rsidRPr="00BF0377" w14:paraId="3338D3F6" w14:textId="77777777" w:rsidTr="001165A3">
        <w:trPr>
          <w:trHeight w:val="1432"/>
        </w:trPr>
        <w:tc>
          <w:tcPr>
            <w:tcW w:w="2442" w:type="dxa"/>
          </w:tcPr>
          <w:p w14:paraId="5BEB1054" w14:textId="77777777" w:rsidR="00A4052C" w:rsidRPr="00BF0377" w:rsidRDefault="00A4052C" w:rsidP="00F8482D">
            <w:pPr>
              <w:spacing w:before="120"/>
            </w:pPr>
            <w:r w:rsidRPr="00BF0377">
              <w:t xml:space="preserve">Project Objectives and Measures of Success </w:t>
            </w:r>
          </w:p>
        </w:tc>
        <w:tc>
          <w:tcPr>
            <w:tcW w:w="6733" w:type="dxa"/>
          </w:tcPr>
          <w:p w14:paraId="63DE4A18" w14:textId="77777777" w:rsidR="00F6061B" w:rsidRPr="00BF0377" w:rsidRDefault="00A4052C" w:rsidP="00F8482D">
            <w:pPr>
              <w:pStyle w:val="ListParagraph"/>
              <w:numPr>
                <w:ilvl w:val="0"/>
                <w:numId w:val="13"/>
              </w:numPr>
              <w:spacing w:before="120"/>
            </w:pPr>
            <w:r w:rsidRPr="00BF0377">
              <w:t>Did the objectives relate to the goal of the project</w:t>
            </w:r>
            <w:r w:rsidR="001E1AFE">
              <w:t xml:space="preserve"> and fit into one or more of the following three categ</w:t>
            </w:r>
            <w:r w:rsidR="0031316F">
              <w:t>ories: schools, communities and/</w:t>
            </w:r>
            <w:r w:rsidR="001E1AFE">
              <w:t>or workplaces</w:t>
            </w:r>
            <w:r w:rsidRPr="00BF0377">
              <w:t>?</w:t>
            </w:r>
          </w:p>
          <w:p w14:paraId="61CD63EB" w14:textId="77777777" w:rsidR="00F6061B" w:rsidRPr="00BF0377" w:rsidRDefault="00A4052C" w:rsidP="00F8482D">
            <w:pPr>
              <w:pStyle w:val="ListParagraph"/>
              <w:numPr>
                <w:ilvl w:val="0"/>
                <w:numId w:val="13"/>
              </w:numPr>
              <w:spacing w:before="120"/>
            </w:pPr>
            <w:r w:rsidRPr="00BF0377">
              <w:t xml:space="preserve">Can the objectives be </w:t>
            </w:r>
            <w:proofErr w:type="gramStart"/>
            <w:r w:rsidRPr="00BF0377">
              <w:t>completed</w:t>
            </w:r>
            <w:proofErr w:type="gramEnd"/>
            <w:r w:rsidRPr="00BF0377">
              <w:t xml:space="preserve"> in the proposed timeframe with the funding requested?</w:t>
            </w:r>
          </w:p>
          <w:p w14:paraId="1F7F091D" w14:textId="77777777" w:rsidR="00F6061B" w:rsidRPr="00BF0377" w:rsidRDefault="00A4052C" w:rsidP="00F8482D">
            <w:pPr>
              <w:pStyle w:val="ListParagraph"/>
              <w:numPr>
                <w:ilvl w:val="0"/>
                <w:numId w:val="13"/>
              </w:numPr>
              <w:spacing w:before="120"/>
            </w:pPr>
            <w:r w:rsidRPr="00BF0377">
              <w:t>Are the objectives measurable?</w:t>
            </w:r>
          </w:p>
          <w:p w14:paraId="21A78AC7" w14:textId="77777777" w:rsidR="00A4052C" w:rsidRDefault="00A4052C" w:rsidP="00F8482D">
            <w:pPr>
              <w:pStyle w:val="ListParagraph"/>
              <w:numPr>
                <w:ilvl w:val="0"/>
                <w:numId w:val="13"/>
              </w:numPr>
              <w:spacing w:before="120"/>
            </w:pPr>
            <w:r w:rsidRPr="00BF0377">
              <w:t>How likely are the objectives to be met?</w:t>
            </w:r>
          </w:p>
          <w:p w14:paraId="678D4FBC" w14:textId="543F763B" w:rsidR="001165A3" w:rsidRPr="00BF0377" w:rsidRDefault="001165A3" w:rsidP="001165A3">
            <w:pPr>
              <w:pStyle w:val="ListParagraph"/>
              <w:spacing w:before="120"/>
            </w:pPr>
          </w:p>
        </w:tc>
      </w:tr>
      <w:tr w:rsidR="00A4052C" w:rsidRPr="00BF0377" w14:paraId="68A65EBA" w14:textId="77777777" w:rsidTr="001165A3">
        <w:trPr>
          <w:trHeight w:val="1477"/>
        </w:trPr>
        <w:tc>
          <w:tcPr>
            <w:tcW w:w="2442" w:type="dxa"/>
          </w:tcPr>
          <w:p w14:paraId="26285717" w14:textId="77777777" w:rsidR="00A4052C" w:rsidRPr="00BF0377" w:rsidRDefault="00A4052C" w:rsidP="00F8482D">
            <w:pPr>
              <w:spacing w:before="120"/>
            </w:pPr>
            <w:r w:rsidRPr="00BF0377">
              <w:t xml:space="preserve">Demonstration of </w:t>
            </w:r>
            <w:r w:rsidR="001E1AFE" w:rsidRPr="00BF0377">
              <w:t>Partnership</w:t>
            </w:r>
            <w:r w:rsidR="0031316F">
              <w:t>s and Collaborations</w:t>
            </w:r>
          </w:p>
        </w:tc>
        <w:tc>
          <w:tcPr>
            <w:tcW w:w="6733" w:type="dxa"/>
          </w:tcPr>
          <w:p w14:paraId="74A1D535" w14:textId="77777777" w:rsidR="00F6061B" w:rsidRPr="00BF0377" w:rsidRDefault="00A4052C" w:rsidP="00F8482D">
            <w:pPr>
              <w:pStyle w:val="ListParagraph"/>
              <w:numPr>
                <w:ilvl w:val="0"/>
                <w:numId w:val="14"/>
              </w:numPr>
              <w:spacing w:before="120"/>
            </w:pPr>
            <w:r w:rsidRPr="00BF0377">
              <w:t xml:space="preserve">To what extent does this application rely on </w:t>
            </w:r>
            <w:r w:rsidR="001E1AFE">
              <w:t>partnering and/or c</w:t>
            </w:r>
            <w:r w:rsidRPr="00BF0377">
              <w:t xml:space="preserve">ollaborating with other </w:t>
            </w:r>
            <w:r w:rsidR="001E1AFE">
              <w:t xml:space="preserve">organizations and </w:t>
            </w:r>
            <w:r w:rsidRPr="00BF0377">
              <w:t>groups?</w:t>
            </w:r>
          </w:p>
          <w:p w14:paraId="06EDB787" w14:textId="77777777" w:rsidR="0031316F" w:rsidRPr="00BF0377" w:rsidRDefault="00A4052C" w:rsidP="00F8482D">
            <w:pPr>
              <w:pStyle w:val="ListParagraph"/>
              <w:numPr>
                <w:ilvl w:val="0"/>
                <w:numId w:val="14"/>
              </w:numPr>
              <w:spacing w:before="120"/>
            </w:pPr>
            <w:r w:rsidRPr="00BF0377">
              <w:t xml:space="preserve">Is a clear result of the </w:t>
            </w:r>
            <w:r w:rsidR="0031316F">
              <w:t>partnership/</w:t>
            </w:r>
            <w:r w:rsidRPr="00BF0377">
              <w:t>collaboration identified</w:t>
            </w:r>
            <w:r w:rsidR="0031316F">
              <w:t xml:space="preserve"> including plans for long-term engagement</w:t>
            </w:r>
            <w:r w:rsidRPr="00BF0377">
              <w:t>?</w:t>
            </w:r>
          </w:p>
        </w:tc>
      </w:tr>
    </w:tbl>
    <w:p w14:paraId="61E3E765" w14:textId="77777777" w:rsidR="001165A3" w:rsidRDefault="001165A3">
      <w:r>
        <w:br w:type="page"/>
      </w:r>
    </w:p>
    <w:tbl>
      <w:tblPr>
        <w:tblStyle w:val="TableGrid"/>
        <w:tblW w:w="9175" w:type="dxa"/>
        <w:tblLook w:val="04A0" w:firstRow="1" w:lastRow="0" w:firstColumn="1" w:lastColumn="0" w:noHBand="0" w:noVBand="1"/>
      </w:tblPr>
      <w:tblGrid>
        <w:gridCol w:w="2442"/>
        <w:gridCol w:w="6733"/>
      </w:tblGrid>
      <w:tr w:rsidR="00A4052C" w:rsidRPr="00BF0377" w14:paraId="354BD225" w14:textId="77777777" w:rsidTr="001165A3">
        <w:trPr>
          <w:trHeight w:val="1251"/>
        </w:trPr>
        <w:tc>
          <w:tcPr>
            <w:tcW w:w="2442" w:type="dxa"/>
          </w:tcPr>
          <w:p w14:paraId="518CF79C" w14:textId="3383C9DD" w:rsidR="00A4052C" w:rsidRPr="00BF0377" w:rsidRDefault="00A4052C" w:rsidP="00F8482D">
            <w:pPr>
              <w:spacing w:before="120"/>
            </w:pPr>
            <w:r w:rsidRPr="00BF0377">
              <w:lastRenderedPageBreak/>
              <w:t xml:space="preserve">Community Impact </w:t>
            </w:r>
            <w:r w:rsidR="00015C65">
              <w:t>and</w:t>
            </w:r>
            <w:r w:rsidR="001E1AFE">
              <w:t xml:space="preserve"> Benefit and Sustainable Change</w:t>
            </w:r>
          </w:p>
        </w:tc>
        <w:tc>
          <w:tcPr>
            <w:tcW w:w="6733" w:type="dxa"/>
          </w:tcPr>
          <w:p w14:paraId="744B0A2D" w14:textId="0D8243DF" w:rsidR="00107240" w:rsidRDefault="00107240" w:rsidP="00F8482D">
            <w:pPr>
              <w:pStyle w:val="ListParagraph"/>
              <w:numPr>
                <w:ilvl w:val="0"/>
                <w:numId w:val="15"/>
              </w:numPr>
              <w:spacing w:before="120"/>
            </w:pPr>
            <w:r w:rsidRPr="00BF0377">
              <w:t xml:space="preserve">Does </w:t>
            </w:r>
            <w:proofErr w:type="gramStart"/>
            <w:r w:rsidRPr="00BF0377">
              <w:t>applicant</w:t>
            </w:r>
            <w:proofErr w:type="gramEnd"/>
            <w:r w:rsidRPr="00BF0377">
              <w:t xml:space="preserve"> demonstrate how </w:t>
            </w:r>
            <w:r>
              <w:t>project will increase access to care and resources within underrepresented, underserved, or under-resourced communities.</w:t>
            </w:r>
          </w:p>
          <w:p w14:paraId="61E59C06" w14:textId="77777777" w:rsidR="00E158A9" w:rsidRDefault="00A4052C" w:rsidP="00DA31B1">
            <w:pPr>
              <w:pStyle w:val="ListParagraph"/>
              <w:numPr>
                <w:ilvl w:val="0"/>
                <w:numId w:val="15"/>
              </w:numPr>
              <w:spacing w:before="120"/>
            </w:pPr>
            <w:r w:rsidRPr="00BF0377">
              <w:t xml:space="preserve">Does </w:t>
            </w:r>
            <w:proofErr w:type="gramStart"/>
            <w:r w:rsidRPr="00BF0377">
              <w:t>applicant</w:t>
            </w:r>
            <w:proofErr w:type="gramEnd"/>
            <w:r w:rsidRPr="00BF0377">
              <w:t xml:space="preserve"> demonstrate the potential benefits that the project will have for the food allergy community? </w:t>
            </w:r>
          </w:p>
          <w:p w14:paraId="37B79781" w14:textId="77777777" w:rsidR="00A4052C" w:rsidRDefault="00A4052C" w:rsidP="00DA31B1">
            <w:pPr>
              <w:pStyle w:val="ListParagraph"/>
              <w:numPr>
                <w:ilvl w:val="0"/>
                <w:numId w:val="15"/>
              </w:numPr>
              <w:spacing w:before="120"/>
            </w:pPr>
            <w:r w:rsidRPr="00BF0377">
              <w:t xml:space="preserve">Does </w:t>
            </w:r>
            <w:proofErr w:type="gramStart"/>
            <w:r w:rsidRPr="00BF0377">
              <w:t>applicant</w:t>
            </w:r>
            <w:proofErr w:type="gramEnd"/>
            <w:r w:rsidRPr="00BF0377">
              <w:t xml:space="preserve"> demonstrate </w:t>
            </w:r>
            <w:r w:rsidR="001E1AFE">
              <w:t>a sustainable</w:t>
            </w:r>
            <w:r w:rsidRPr="00BF0377">
              <w:t xml:space="preserve"> long-term impact that the project will have within </w:t>
            </w:r>
            <w:r w:rsidR="001E1AFE">
              <w:t xml:space="preserve">the </w:t>
            </w:r>
            <w:r w:rsidR="0031316F">
              <w:t>community?</w:t>
            </w:r>
          </w:p>
          <w:p w14:paraId="3D8F1600" w14:textId="6D823852" w:rsidR="001165A3" w:rsidRPr="00BF0377" w:rsidRDefault="001165A3" w:rsidP="001165A3">
            <w:pPr>
              <w:pStyle w:val="ListParagraph"/>
              <w:spacing w:before="120"/>
            </w:pPr>
          </w:p>
        </w:tc>
      </w:tr>
    </w:tbl>
    <w:p w14:paraId="67BEB2C1" w14:textId="158534D4" w:rsidR="003A380A" w:rsidRPr="00BF0377" w:rsidRDefault="003A380A" w:rsidP="00F8482D">
      <w:pPr>
        <w:spacing w:before="120" w:after="0" w:line="240" w:lineRule="auto"/>
        <w:rPr>
          <w:sz w:val="20"/>
        </w:rPr>
      </w:pPr>
    </w:p>
    <w:sectPr w:rsidR="003A380A" w:rsidRPr="00BF0377" w:rsidSect="00DA31B1">
      <w:headerReference w:type="default" r:id="rId11"/>
      <w:footerReference w:type="default" r:id="rId12"/>
      <w:pgSz w:w="12240" w:h="15840"/>
      <w:pgMar w:top="540" w:right="1350" w:bottom="135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B5FC73" w14:textId="77777777" w:rsidR="004017B1" w:rsidRDefault="004017B1" w:rsidP="00C36748">
      <w:pPr>
        <w:spacing w:after="0" w:line="240" w:lineRule="auto"/>
      </w:pPr>
      <w:r>
        <w:separator/>
      </w:r>
    </w:p>
  </w:endnote>
  <w:endnote w:type="continuationSeparator" w:id="0">
    <w:p w14:paraId="40BAB79E" w14:textId="77777777" w:rsidR="004017B1" w:rsidRDefault="004017B1" w:rsidP="00C367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278376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AF3DB86" w14:textId="6A0B1420" w:rsidR="004F459D" w:rsidRDefault="004F459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2BC244B" w14:textId="77777777" w:rsidR="004F459D" w:rsidRDefault="004F45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DDD350" w14:textId="77777777" w:rsidR="004017B1" w:rsidRDefault="004017B1" w:rsidP="00C36748">
      <w:pPr>
        <w:spacing w:after="0" w:line="240" w:lineRule="auto"/>
      </w:pPr>
      <w:r>
        <w:separator/>
      </w:r>
    </w:p>
  </w:footnote>
  <w:footnote w:type="continuationSeparator" w:id="0">
    <w:p w14:paraId="43C933B1" w14:textId="77777777" w:rsidR="004017B1" w:rsidRDefault="004017B1" w:rsidP="00C367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836CE6" w14:textId="451BF16A" w:rsidR="00C45748" w:rsidRPr="004F459D" w:rsidRDefault="00C45748">
    <w:pPr>
      <w:pStyle w:val="Header"/>
    </w:pPr>
    <w:r w:rsidRPr="004F459D">
      <w:tab/>
    </w:r>
    <w:r w:rsidRPr="004F459D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900D6"/>
    <w:multiLevelType w:val="hybridMultilevel"/>
    <w:tmpl w:val="CE448C12"/>
    <w:lvl w:ilvl="0" w:tplc="0D5E35FE">
      <w:start w:val="1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3443CC"/>
    <w:multiLevelType w:val="hybridMultilevel"/>
    <w:tmpl w:val="1E587226"/>
    <w:lvl w:ilvl="0" w:tplc="0409000F">
      <w:start w:val="1"/>
      <w:numFmt w:val="decimal"/>
      <w:lvlText w:val="%1."/>
      <w:lvlJc w:val="left"/>
      <w:pPr>
        <w:ind w:left="1485" w:hanging="360"/>
      </w:p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" w15:restartNumberingAfterBreak="0">
    <w:nsid w:val="0FD75DBD"/>
    <w:multiLevelType w:val="hybridMultilevel"/>
    <w:tmpl w:val="FE2C7C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6DE7A9B"/>
    <w:multiLevelType w:val="hybridMultilevel"/>
    <w:tmpl w:val="E4B82CA4"/>
    <w:lvl w:ilvl="0" w:tplc="04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 w15:restartNumberingAfterBreak="0">
    <w:nsid w:val="1ABB1DCB"/>
    <w:multiLevelType w:val="hybridMultilevel"/>
    <w:tmpl w:val="4588C9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4B30B5"/>
    <w:multiLevelType w:val="hybridMultilevel"/>
    <w:tmpl w:val="9D3CA1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962F00"/>
    <w:multiLevelType w:val="hybridMultilevel"/>
    <w:tmpl w:val="C56069B0"/>
    <w:lvl w:ilvl="0" w:tplc="FE2698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7A486E"/>
    <w:multiLevelType w:val="hybridMultilevel"/>
    <w:tmpl w:val="E3049F6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0A67C04"/>
    <w:multiLevelType w:val="hybridMultilevel"/>
    <w:tmpl w:val="EE18CE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9150BE"/>
    <w:multiLevelType w:val="hybridMultilevel"/>
    <w:tmpl w:val="A4225A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666966"/>
    <w:multiLevelType w:val="hybridMultilevel"/>
    <w:tmpl w:val="51CC96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2C0655"/>
    <w:multiLevelType w:val="hybridMultilevel"/>
    <w:tmpl w:val="2F4263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2166C2"/>
    <w:multiLevelType w:val="hybridMultilevel"/>
    <w:tmpl w:val="FE76A4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E02B82"/>
    <w:multiLevelType w:val="hybridMultilevel"/>
    <w:tmpl w:val="99C835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BF64DD"/>
    <w:multiLevelType w:val="hybridMultilevel"/>
    <w:tmpl w:val="57FA7CD6"/>
    <w:lvl w:ilvl="0" w:tplc="469AD4C6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EE1E73"/>
    <w:multiLevelType w:val="hybridMultilevel"/>
    <w:tmpl w:val="9A88BA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D20409"/>
    <w:multiLevelType w:val="hybridMultilevel"/>
    <w:tmpl w:val="3EBC36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CB6ABF"/>
    <w:multiLevelType w:val="hybridMultilevel"/>
    <w:tmpl w:val="E7D472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2126E7"/>
    <w:multiLevelType w:val="hybridMultilevel"/>
    <w:tmpl w:val="24BA5B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0A78DA"/>
    <w:multiLevelType w:val="hybridMultilevel"/>
    <w:tmpl w:val="1AEE75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811B4E"/>
    <w:multiLevelType w:val="hybridMultilevel"/>
    <w:tmpl w:val="B9E8B3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6A469B"/>
    <w:multiLevelType w:val="hybridMultilevel"/>
    <w:tmpl w:val="D53618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FA70D0"/>
    <w:multiLevelType w:val="hybridMultilevel"/>
    <w:tmpl w:val="A5D69C7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7728316">
    <w:abstractNumId w:val="6"/>
  </w:num>
  <w:num w:numId="2" w16cid:durableId="1787384532">
    <w:abstractNumId w:val="0"/>
  </w:num>
  <w:num w:numId="3" w16cid:durableId="1724065320">
    <w:abstractNumId w:val="16"/>
  </w:num>
  <w:num w:numId="4" w16cid:durableId="622807189">
    <w:abstractNumId w:val="14"/>
  </w:num>
  <w:num w:numId="5" w16cid:durableId="1041245745">
    <w:abstractNumId w:val="17"/>
  </w:num>
  <w:num w:numId="6" w16cid:durableId="1783574566">
    <w:abstractNumId w:val="4"/>
  </w:num>
  <w:num w:numId="7" w16cid:durableId="1251818093">
    <w:abstractNumId w:val="22"/>
  </w:num>
  <w:num w:numId="8" w16cid:durableId="1427462271">
    <w:abstractNumId w:val="19"/>
  </w:num>
  <w:num w:numId="9" w16cid:durableId="612248488">
    <w:abstractNumId w:val="20"/>
  </w:num>
  <w:num w:numId="10" w16cid:durableId="970136523">
    <w:abstractNumId w:val="7"/>
  </w:num>
  <w:num w:numId="11" w16cid:durableId="795752703">
    <w:abstractNumId w:val="5"/>
  </w:num>
  <w:num w:numId="12" w16cid:durableId="226766616">
    <w:abstractNumId w:val="8"/>
  </w:num>
  <w:num w:numId="13" w16cid:durableId="2144037766">
    <w:abstractNumId w:val="13"/>
  </w:num>
  <w:num w:numId="14" w16cid:durableId="2115905946">
    <w:abstractNumId w:val="9"/>
  </w:num>
  <w:num w:numId="15" w16cid:durableId="889683702">
    <w:abstractNumId w:val="12"/>
  </w:num>
  <w:num w:numId="16" w16cid:durableId="1652755038">
    <w:abstractNumId w:val="11"/>
  </w:num>
  <w:num w:numId="17" w16cid:durableId="808740528">
    <w:abstractNumId w:val="15"/>
  </w:num>
  <w:num w:numId="18" w16cid:durableId="1571110796">
    <w:abstractNumId w:val="3"/>
  </w:num>
  <w:num w:numId="19" w16cid:durableId="144468737">
    <w:abstractNumId w:val="1"/>
  </w:num>
  <w:num w:numId="20" w16cid:durableId="977884054">
    <w:abstractNumId w:val="10"/>
  </w:num>
  <w:num w:numId="21" w16cid:durableId="1380129415">
    <w:abstractNumId w:val="2"/>
  </w:num>
  <w:num w:numId="22" w16cid:durableId="439035520">
    <w:abstractNumId w:val="21"/>
  </w:num>
  <w:num w:numId="23" w16cid:durableId="7216836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748"/>
    <w:rsid w:val="00004F48"/>
    <w:rsid w:val="00015C65"/>
    <w:rsid w:val="00021302"/>
    <w:rsid w:val="00037DD6"/>
    <w:rsid w:val="00050D10"/>
    <w:rsid w:val="000770C2"/>
    <w:rsid w:val="000B68E2"/>
    <w:rsid w:val="000D6757"/>
    <w:rsid w:val="000E095D"/>
    <w:rsid w:val="000F18AA"/>
    <w:rsid w:val="00107240"/>
    <w:rsid w:val="001165A3"/>
    <w:rsid w:val="001203FC"/>
    <w:rsid w:val="00181280"/>
    <w:rsid w:val="001E1AFE"/>
    <w:rsid w:val="00220772"/>
    <w:rsid w:val="002357E2"/>
    <w:rsid w:val="00257786"/>
    <w:rsid w:val="0028583E"/>
    <w:rsid w:val="002F17C8"/>
    <w:rsid w:val="002F28B9"/>
    <w:rsid w:val="0031316F"/>
    <w:rsid w:val="0034797D"/>
    <w:rsid w:val="00361E9D"/>
    <w:rsid w:val="00363CA4"/>
    <w:rsid w:val="00395A93"/>
    <w:rsid w:val="003A380A"/>
    <w:rsid w:val="003A3C05"/>
    <w:rsid w:val="003C0FAA"/>
    <w:rsid w:val="004017B1"/>
    <w:rsid w:val="0044206F"/>
    <w:rsid w:val="00471704"/>
    <w:rsid w:val="00473085"/>
    <w:rsid w:val="00480CA4"/>
    <w:rsid w:val="00484144"/>
    <w:rsid w:val="00490495"/>
    <w:rsid w:val="00491550"/>
    <w:rsid w:val="004A3978"/>
    <w:rsid w:val="004A5767"/>
    <w:rsid w:val="004B4032"/>
    <w:rsid w:val="004B4912"/>
    <w:rsid w:val="004C65C2"/>
    <w:rsid w:val="004F459D"/>
    <w:rsid w:val="005411C2"/>
    <w:rsid w:val="005458AF"/>
    <w:rsid w:val="0059123C"/>
    <w:rsid w:val="005A4A6D"/>
    <w:rsid w:val="005A76A5"/>
    <w:rsid w:val="005B495B"/>
    <w:rsid w:val="005C3236"/>
    <w:rsid w:val="005C3850"/>
    <w:rsid w:val="005E2D14"/>
    <w:rsid w:val="005E5EDD"/>
    <w:rsid w:val="00611C95"/>
    <w:rsid w:val="00624547"/>
    <w:rsid w:val="006573A2"/>
    <w:rsid w:val="00666A61"/>
    <w:rsid w:val="006B334A"/>
    <w:rsid w:val="006E1A3D"/>
    <w:rsid w:val="00707B22"/>
    <w:rsid w:val="0074616C"/>
    <w:rsid w:val="0079076A"/>
    <w:rsid w:val="007A1D82"/>
    <w:rsid w:val="007C118F"/>
    <w:rsid w:val="00835E2E"/>
    <w:rsid w:val="00837732"/>
    <w:rsid w:val="008604B0"/>
    <w:rsid w:val="008C1C3D"/>
    <w:rsid w:val="008D7E85"/>
    <w:rsid w:val="008E29AE"/>
    <w:rsid w:val="008E3599"/>
    <w:rsid w:val="008F2421"/>
    <w:rsid w:val="009124E9"/>
    <w:rsid w:val="00995DCE"/>
    <w:rsid w:val="009A158C"/>
    <w:rsid w:val="00A237D3"/>
    <w:rsid w:val="00A24A47"/>
    <w:rsid w:val="00A25EF4"/>
    <w:rsid w:val="00A31AF2"/>
    <w:rsid w:val="00A4052C"/>
    <w:rsid w:val="00A64675"/>
    <w:rsid w:val="00A86C15"/>
    <w:rsid w:val="00AA7A35"/>
    <w:rsid w:val="00AB4C7F"/>
    <w:rsid w:val="00AE466F"/>
    <w:rsid w:val="00B41E5E"/>
    <w:rsid w:val="00B4784E"/>
    <w:rsid w:val="00B47A88"/>
    <w:rsid w:val="00B54206"/>
    <w:rsid w:val="00B86E0F"/>
    <w:rsid w:val="00BC534A"/>
    <w:rsid w:val="00BF0377"/>
    <w:rsid w:val="00BF2071"/>
    <w:rsid w:val="00C063EB"/>
    <w:rsid w:val="00C31A9A"/>
    <w:rsid w:val="00C36748"/>
    <w:rsid w:val="00C45748"/>
    <w:rsid w:val="00C52A20"/>
    <w:rsid w:val="00C564BD"/>
    <w:rsid w:val="00CB6221"/>
    <w:rsid w:val="00CF518E"/>
    <w:rsid w:val="00D2706C"/>
    <w:rsid w:val="00D46ED2"/>
    <w:rsid w:val="00D63CF6"/>
    <w:rsid w:val="00DA31B1"/>
    <w:rsid w:val="00DE27EE"/>
    <w:rsid w:val="00DF562F"/>
    <w:rsid w:val="00E158A9"/>
    <w:rsid w:val="00E172A6"/>
    <w:rsid w:val="00E251CD"/>
    <w:rsid w:val="00E418DA"/>
    <w:rsid w:val="00E43F3D"/>
    <w:rsid w:val="00E5448B"/>
    <w:rsid w:val="00E75D41"/>
    <w:rsid w:val="00E8475D"/>
    <w:rsid w:val="00E85B60"/>
    <w:rsid w:val="00EB74B3"/>
    <w:rsid w:val="00EC26C1"/>
    <w:rsid w:val="00EC6045"/>
    <w:rsid w:val="00ED1F1C"/>
    <w:rsid w:val="00EE05B3"/>
    <w:rsid w:val="00F37314"/>
    <w:rsid w:val="00F553C7"/>
    <w:rsid w:val="00F6061B"/>
    <w:rsid w:val="00F64B2C"/>
    <w:rsid w:val="00F8482D"/>
    <w:rsid w:val="00FB17B4"/>
    <w:rsid w:val="00FB1E1D"/>
    <w:rsid w:val="00FC46EB"/>
    <w:rsid w:val="00FD2F91"/>
    <w:rsid w:val="2D9402DB"/>
    <w:rsid w:val="3448AB92"/>
    <w:rsid w:val="43ACDB10"/>
    <w:rsid w:val="602D9A22"/>
    <w:rsid w:val="6F10C137"/>
    <w:rsid w:val="71220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087F3B"/>
  <w15:chartTrackingRefBased/>
  <w15:docId w15:val="{6FC4D92B-FE64-4734-8710-FCD16F702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367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6748"/>
  </w:style>
  <w:style w:type="paragraph" w:styleId="Footer">
    <w:name w:val="footer"/>
    <w:basedOn w:val="Normal"/>
    <w:link w:val="FooterChar"/>
    <w:uiPriority w:val="99"/>
    <w:unhideWhenUsed/>
    <w:rsid w:val="00C367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6748"/>
  </w:style>
  <w:style w:type="paragraph" w:styleId="ListParagraph">
    <w:name w:val="List Paragraph"/>
    <w:basedOn w:val="Normal"/>
    <w:uiPriority w:val="34"/>
    <w:qFormat/>
    <w:rsid w:val="00C36748"/>
    <w:pPr>
      <w:ind w:left="720"/>
      <w:contextualSpacing/>
    </w:pPr>
  </w:style>
  <w:style w:type="table" w:styleId="TableGrid">
    <w:name w:val="Table Grid"/>
    <w:basedOn w:val="TableNormal"/>
    <w:uiPriority w:val="39"/>
    <w:rsid w:val="00C367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544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448B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A76A5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5B495B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B86E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6E0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6E0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6E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6E0F"/>
    <w:rPr>
      <w:b/>
      <w:bCs/>
      <w:sz w:val="20"/>
      <w:szCs w:val="20"/>
    </w:rPr>
  </w:style>
  <w:style w:type="character" w:customStyle="1" w:styleId="acopre">
    <w:name w:val="acopre"/>
    <w:basedOn w:val="DefaultParagraphFont"/>
    <w:rsid w:val="00995DCE"/>
  </w:style>
  <w:style w:type="character" w:styleId="FollowedHyperlink">
    <w:name w:val="FollowedHyperlink"/>
    <w:basedOn w:val="DefaultParagraphFont"/>
    <w:uiPriority w:val="99"/>
    <w:semiHidden/>
    <w:unhideWhenUsed/>
    <w:rsid w:val="008D7E8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4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F93D341D52E948B1D9733A39C3D1BE" ma:contentTypeVersion="19" ma:contentTypeDescription="Create a new document." ma:contentTypeScope="" ma:versionID="a52dd647bdea06b9bb46fdb003a06d42">
  <xsd:schema xmlns:xsd="http://www.w3.org/2001/XMLSchema" xmlns:xs="http://www.w3.org/2001/XMLSchema" xmlns:p="http://schemas.microsoft.com/office/2006/metadata/properties" xmlns:ns2="d9bf2a86-f4b0-498e-9a78-59bee144fdfd" xmlns:ns3="89034230-b3e4-495d-a686-c19188f4dbd7" targetNamespace="http://schemas.microsoft.com/office/2006/metadata/properties" ma:root="true" ma:fieldsID="cefd9cf71c16e6f8768eaee5178ad3ec" ns2:_="" ns3:_="">
    <xsd:import namespace="d9bf2a86-f4b0-498e-9a78-59bee144fdfd"/>
    <xsd:import namespace="89034230-b3e4-495d-a686-c19188f4db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DateTim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bf2a86-f4b0-498e-9a78-59bee144fd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DateTime" ma:index="20" nillable="true" ma:displayName="Date Time" ma:format="DateTime" ma:internalName="DateTime">
      <xsd:simpleType>
        <xsd:restriction base="dms:DateTime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11fb441-0fbc-490f-ad0e-787f167459b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034230-b3e4-495d-a686-c19188f4dbd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2694891-532c-45e4-9bf4-4ef7ecb15921}" ma:internalName="TaxCatchAll" ma:showField="CatchAllData" ma:web="89034230-b3e4-495d-a686-c19188f4db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9bf2a86-f4b0-498e-9a78-59bee144fdfd">
      <Terms xmlns="http://schemas.microsoft.com/office/infopath/2007/PartnerControls"/>
    </lcf76f155ced4ddcb4097134ff3c332f>
    <DateTime xmlns="d9bf2a86-f4b0-498e-9a78-59bee144fdfd" xsi:nil="true"/>
    <TaxCatchAll xmlns="89034230-b3e4-495d-a686-c19188f4dbd7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863331-A2BE-4AF1-B392-88CB779895A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FDA3AE7-54A3-4EA7-ACD4-9AAEAA53D5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bf2a86-f4b0-498e-9a78-59bee144fdfd"/>
    <ds:schemaRef ds:uri="89034230-b3e4-495d-a686-c19188f4db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FE35746-AB5A-4A0D-9F04-C42CA4DAABBC}">
  <ds:schemaRefs>
    <ds:schemaRef ds:uri="http://schemas.microsoft.com/office/2006/metadata/properties"/>
    <ds:schemaRef ds:uri="http://schemas.microsoft.com/office/infopath/2007/PartnerControls"/>
    <ds:schemaRef ds:uri="d9bf2a86-f4b0-498e-9a78-59bee144fdfd"/>
    <ds:schemaRef ds:uri="89034230-b3e4-495d-a686-c19188f4dbd7"/>
  </ds:schemaRefs>
</ds:datastoreItem>
</file>

<file path=customXml/itemProps4.xml><?xml version="1.0" encoding="utf-8"?>
<ds:datastoreItem xmlns:ds="http://schemas.openxmlformats.org/officeDocument/2006/customXml" ds:itemID="{7B135B67-BFEF-4BBC-826B-E36D4563A8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751</Words>
  <Characters>4282</Characters>
  <Application>Microsoft Office Word</Application>
  <DocSecurity>0</DocSecurity>
  <Lines>35</Lines>
  <Paragraphs>10</Paragraphs>
  <ScaleCrop>false</ScaleCrop>
  <Company/>
  <LinksUpToDate>false</LinksUpToDate>
  <CharactersWithSpaces>5023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Anisha Dharshi</dc:creator>
  <cp:keywords/>
  <dc:description/>
  <cp:lastModifiedBy>Kelly Cleary</cp:lastModifiedBy>
  <cp:revision>2</cp:revision>
  <cp:lastPrinted>2018-01-16T18:04:00Z</cp:lastPrinted>
  <dcterms:created xsi:type="dcterms:W3CDTF">2025-01-30T16:05:00Z</dcterms:created>
  <dcterms:modified xsi:type="dcterms:W3CDTF">2025-01-30T16:05:00Z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0x0101005CF93D341D52E948B1D9733A39C3D1BE</vt:lpwstr>
  </property>
  <property fmtid="{D5CDD505-2E9C-101B-9397-08002B2CF9AE}" pid="3" name="MediaServiceImageTags">
    <vt:lpwstr/>
  </property>
</Properties>
</file>