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2C078E63" w14:textId="6780C6F1" w:rsidR="00CD75C6" w:rsidRPr="00F20071" w:rsidRDefault="56C6E9EA" w:rsidP="00F20071">
      <w:pPr>
        <w:pStyle w:val="Title"/>
        <w:spacing w:after="240"/>
      </w:pPr>
      <w:r w:rsidRPr="00F20071">
        <w:t>Classwork Overview</w:t>
      </w:r>
    </w:p>
    <w:p w14:paraId="6F050CCB" w14:textId="7C287004" w:rsidR="56C6E9EA" w:rsidRPr="001B130A" w:rsidRDefault="001B130A" w:rsidP="087ED093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  <w:sz w:val="28"/>
          <w:szCs w:val="28"/>
        </w:rPr>
      </w:pPr>
      <w:r w:rsidRPr="001B130A">
        <w:rPr>
          <w:rFonts w:cstheme="minorHAnsi"/>
          <w:b/>
          <w:bCs/>
          <w:sz w:val="28"/>
          <w:szCs w:val="28"/>
        </w:rPr>
        <w:t>V</w:t>
      </w:r>
      <w:r w:rsidRPr="001B130A">
        <w:rPr>
          <w:rFonts w:cstheme="minorHAnsi"/>
          <w:b/>
          <w:bCs/>
          <w:sz w:val="28"/>
          <w:szCs w:val="28"/>
        </w:rPr>
        <w:t>á</w:t>
      </w:r>
      <w:r w:rsidRPr="001B130A">
        <w:rPr>
          <w:rFonts w:cstheme="minorHAnsi"/>
          <w:b/>
          <w:bCs/>
          <w:sz w:val="28"/>
          <w:szCs w:val="28"/>
        </w:rPr>
        <w:t xml:space="preserve"> para o</w:t>
      </w:r>
      <w:r w:rsidR="56C6E9EA" w:rsidRPr="001B130A">
        <w:rPr>
          <w:rFonts w:cstheme="minorHAnsi"/>
          <w:b/>
          <w:bCs/>
          <w:sz w:val="28"/>
          <w:szCs w:val="28"/>
        </w:rPr>
        <w:t xml:space="preserve"> Google Classroom</w:t>
      </w:r>
      <w:r w:rsidRPr="001B130A">
        <w:rPr>
          <w:rFonts w:cstheme="minorHAnsi"/>
          <w:b/>
          <w:bCs/>
          <w:sz w:val="28"/>
          <w:szCs w:val="28"/>
        </w:rPr>
        <w:t xml:space="preserve"> desejado e clique na</w:t>
      </w:r>
      <w:r w:rsidR="56C6E9EA" w:rsidRPr="001B130A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aba </w:t>
      </w:r>
      <w:r w:rsidR="56C6E9EA" w:rsidRPr="001B130A">
        <w:rPr>
          <w:rFonts w:cstheme="minorHAnsi"/>
          <w:b/>
          <w:bCs/>
          <w:sz w:val="28"/>
          <w:szCs w:val="28"/>
        </w:rPr>
        <w:t xml:space="preserve">“Classwork” </w:t>
      </w:r>
    </w:p>
    <w:p w14:paraId="573C0630" w14:textId="2E70398F" w:rsidR="56C6E9EA" w:rsidRPr="00F20071" w:rsidRDefault="56C6E9EA" w:rsidP="087ED093">
      <w:pPr>
        <w:rPr>
          <w:rFonts w:cstheme="minorHAnsi"/>
          <w:b/>
          <w:bCs/>
          <w:sz w:val="28"/>
          <w:szCs w:val="28"/>
        </w:rPr>
      </w:pPr>
      <w:r w:rsidRPr="00F20071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34CEB276" wp14:editId="20778496">
            <wp:extent cx="5943600" cy="4162425"/>
            <wp:effectExtent l="0" t="0" r="0" b="0"/>
            <wp:docPr id="424528553" name="Picture 42452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15B47" w14:textId="77777777" w:rsidR="00F20071" w:rsidRDefault="00F2007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66A0B7BD" w14:textId="4D9FB721" w:rsidR="009D5F36" w:rsidRPr="009D5F36" w:rsidRDefault="002E1FA4" w:rsidP="087ED093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  <w:sz w:val="28"/>
          <w:szCs w:val="28"/>
        </w:rPr>
      </w:pPr>
      <w:r w:rsidRPr="002E1FA4">
        <w:rPr>
          <w:rFonts w:cstheme="minorHAnsi"/>
          <w:b/>
          <w:bCs/>
          <w:sz w:val="28"/>
          <w:szCs w:val="28"/>
        </w:rPr>
        <w:lastRenderedPageBreak/>
        <w:t>As tarefas têm ícones de prancheta. A data de entrega ou data de postagem est</w:t>
      </w:r>
      <w:r>
        <w:rPr>
          <w:rFonts w:cstheme="minorHAnsi"/>
          <w:b/>
          <w:bCs/>
          <w:sz w:val="28"/>
          <w:szCs w:val="28"/>
        </w:rPr>
        <w:t>ã</w:t>
      </w:r>
      <w:r w:rsidRPr="002E1FA4">
        <w:rPr>
          <w:rFonts w:cstheme="minorHAnsi"/>
          <w:b/>
          <w:bCs/>
          <w:sz w:val="28"/>
          <w:szCs w:val="28"/>
        </w:rPr>
        <w:t>o ao lado direito</w:t>
      </w:r>
      <w:r w:rsidR="34EAE05A" w:rsidRPr="00F20071">
        <w:rPr>
          <w:rFonts w:cstheme="minorHAnsi"/>
          <w:b/>
          <w:bCs/>
          <w:sz w:val="28"/>
          <w:szCs w:val="28"/>
        </w:rPr>
        <w:t>.</w:t>
      </w:r>
    </w:p>
    <w:p w14:paraId="1E022FAD" w14:textId="5635BD01" w:rsidR="34EAE05A" w:rsidRPr="00F20071" w:rsidRDefault="34EAE05A" w:rsidP="087ED093">
      <w:pPr>
        <w:rPr>
          <w:rFonts w:cstheme="minorHAnsi"/>
          <w:b/>
          <w:bCs/>
          <w:sz w:val="28"/>
          <w:szCs w:val="28"/>
        </w:rPr>
      </w:pPr>
      <w:r w:rsidRPr="00F20071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78C6E9C" wp14:editId="29616547">
            <wp:extent cx="5543550" cy="3287469"/>
            <wp:effectExtent l="0" t="0" r="0" b="8255"/>
            <wp:docPr id="1625246347" name="Picture 1625246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83"/>
                    <a:stretch/>
                  </pic:blipFill>
                  <pic:spPr bwMode="auto">
                    <a:xfrm>
                      <a:off x="0" y="0"/>
                      <a:ext cx="5549901" cy="329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5B829" w14:textId="0C78F534" w:rsidR="55CE0FE7" w:rsidRPr="006D73F6" w:rsidRDefault="002E1FA4" w:rsidP="006D73F6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  <w:sz w:val="28"/>
          <w:szCs w:val="28"/>
        </w:rPr>
      </w:pPr>
      <w:r w:rsidRPr="002E1FA4">
        <w:rPr>
          <w:rFonts w:cstheme="minorHAnsi"/>
          <w:b/>
          <w:bCs/>
          <w:sz w:val="28"/>
          <w:szCs w:val="28"/>
        </w:rPr>
        <w:t>Os materiais têm ícones de favoritos. Esses são itens de referência para os alunos ou materiais para eles usarem em tarefas e projetos</w:t>
      </w:r>
      <w:r w:rsidR="55CE0FE7" w:rsidRPr="006D73F6">
        <w:rPr>
          <w:rFonts w:cstheme="minorHAnsi"/>
          <w:b/>
          <w:bCs/>
          <w:sz w:val="28"/>
          <w:szCs w:val="28"/>
        </w:rPr>
        <w:t>.</w:t>
      </w:r>
    </w:p>
    <w:p w14:paraId="65BD6FF4" w14:textId="3F641E81" w:rsidR="55CE0FE7" w:rsidRPr="00F20071" w:rsidRDefault="55CE0FE7" w:rsidP="087ED093">
      <w:pPr>
        <w:rPr>
          <w:rFonts w:cstheme="minorHAnsi"/>
          <w:b/>
          <w:bCs/>
          <w:sz w:val="28"/>
          <w:szCs w:val="28"/>
        </w:rPr>
      </w:pPr>
      <w:r w:rsidRPr="00F20071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4A732F0D" wp14:editId="231BA841">
            <wp:extent cx="5942826" cy="3590925"/>
            <wp:effectExtent l="0" t="0" r="1270" b="0"/>
            <wp:docPr id="17809413" name="Picture 17809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13"/>
                    <a:stretch/>
                  </pic:blipFill>
                  <pic:spPr bwMode="auto">
                    <a:xfrm>
                      <a:off x="0" y="0"/>
                      <a:ext cx="5943600" cy="3591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9268A" w14:textId="02527845" w:rsidR="7DA27F02" w:rsidRPr="00CA71F3" w:rsidRDefault="005F5F3E" w:rsidP="00CA71F3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CA71F3">
        <w:rPr>
          <w:rFonts w:cstheme="minorHAnsi"/>
          <w:b/>
          <w:bCs/>
          <w:sz w:val="28"/>
          <w:szCs w:val="28"/>
        </w:rPr>
        <w:br w:type="page"/>
      </w:r>
      <w:r w:rsidR="002E1FA4" w:rsidRPr="002E1FA4">
        <w:rPr>
          <w:rFonts w:cstheme="minorHAnsi"/>
          <w:b/>
          <w:bCs/>
          <w:sz w:val="28"/>
          <w:szCs w:val="28"/>
        </w:rPr>
        <w:lastRenderedPageBreak/>
        <w:t xml:space="preserve">Uma pergunta tem um ícone de ponto de interrogação e é como uma tarefa. Se tiver uma data de entrega, estará </w:t>
      </w:r>
      <w:r w:rsidR="002E1FA4">
        <w:rPr>
          <w:rFonts w:cstheme="minorHAnsi"/>
          <w:b/>
          <w:bCs/>
          <w:sz w:val="28"/>
          <w:szCs w:val="28"/>
        </w:rPr>
        <w:t>a</w:t>
      </w:r>
      <w:r w:rsidR="002E1FA4" w:rsidRPr="002E1FA4">
        <w:rPr>
          <w:rFonts w:cstheme="minorHAnsi"/>
          <w:b/>
          <w:bCs/>
          <w:sz w:val="28"/>
          <w:szCs w:val="28"/>
        </w:rPr>
        <w:t>o lado direito</w:t>
      </w:r>
      <w:r w:rsidR="7DA27F02" w:rsidRPr="00CA71F3">
        <w:rPr>
          <w:rFonts w:cstheme="minorHAnsi"/>
          <w:b/>
          <w:bCs/>
          <w:sz w:val="28"/>
          <w:szCs w:val="28"/>
        </w:rPr>
        <w:t>.</w:t>
      </w:r>
    </w:p>
    <w:p w14:paraId="4765D908" w14:textId="2B8F5E85" w:rsidR="7DA27F02" w:rsidRPr="00F20071" w:rsidRDefault="7DA27F02" w:rsidP="087ED093">
      <w:pPr>
        <w:rPr>
          <w:rFonts w:cstheme="minorHAnsi"/>
          <w:b/>
          <w:bCs/>
          <w:sz w:val="28"/>
          <w:szCs w:val="28"/>
        </w:rPr>
      </w:pPr>
      <w:r w:rsidRPr="00F20071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4C271C86" wp14:editId="252BE587">
            <wp:extent cx="5943600" cy="4724398"/>
            <wp:effectExtent l="0" t="0" r="0" b="0"/>
            <wp:docPr id="434510508" name="Picture 434510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1088" w14:textId="77777777" w:rsidR="005F5F3E" w:rsidRDefault="005F5F3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269FFAFD" w14:textId="070326AC" w:rsidR="3918C09E" w:rsidRPr="00F20071" w:rsidRDefault="002E1FA4" w:rsidP="087ED093">
      <w:pPr>
        <w:pStyle w:val="ListParagraph"/>
        <w:numPr>
          <w:ilvl w:val="0"/>
          <w:numId w:val="1"/>
        </w:numPr>
        <w:rPr>
          <w:rFonts w:eastAsiaTheme="minorEastAsia" w:cstheme="minorHAnsi"/>
          <w:b/>
          <w:bCs/>
          <w:sz w:val="28"/>
          <w:szCs w:val="28"/>
        </w:rPr>
      </w:pPr>
      <w:r w:rsidRPr="002E1FA4">
        <w:rPr>
          <w:rFonts w:cstheme="minorHAnsi"/>
          <w:b/>
          <w:bCs/>
          <w:sz w:val="28"/>
          <w:szCs w:val="28"/>
        </w:rPr>
        <w:lastRenderedPageBreak/>
        <w:t xml:space="preserve">Os tópicos são usados ​​para categorizar os trabalhos em classe e funcionam como um índice. Você pode ir diretamente para um tópico clicando no tópico no canto superior esquerdo da página de tarefas. </w:t>
      </w:r>
      <w:proofErr w:type="spellStart"/>
      <w:r w:rsidRPr="002E1FA4">
        <w:rPr>
          <w:rFonts w:cstheme="minorHAnsi"/>
          <w:b/>
          <w:bCs/>
          <w:sz w:val="28"/>
          <w:szCs w:val="28"/>
          <w:lang w:val="en-US"/>
        </w:rPr>
        <w:t>Os</w:t>
      </w:r>
      <w:proofErr w:type="spellEnd"/>
      <w:r w:rsidRPr="002E1FA4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2E1FA4">
        <w:rPr>
          <w:rFonts w:cstheme="minorHAnsi"/>
          <w:b/>
          <w:bCs/>
          <w:sz w:val="28"/>
          <w:szCs w:val="28"/>
          <w:lang w:val="en-US"/>
        </w:rPr>
        <w:t>tópicos</w:t>
      </w:r>
      <w:proofErr w:type="spellEnd"/>
      <w:r w:rsidRPr="002E1FA4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2E1FA4">
        <w:rPr>
          <w:rFonts w:cstheme="minorHAnsi"/>
          <w:b/>
          <w:bCs/>
          <w:sz w:val="28"/>
          <w:szCs w:val="28"/>
          <w:lang w:val="en-US"/>
        </w:rPr>
        <w:t>facilitam</w:t>
      </w:r>
      <w:proofErr w:type="spellEnd"/>
      <w:r w:rsidRPr="002E1FA4">
        <w:rPr>
          <w:rFonts w:cstheme="minorHAnsi"/>
          <w:b/>
          <w:bCs/>
          <w:sz w:val="28"/>
          <w:szCs w:val="28"/>
          <w:lang w:val="en-US"/>
        </w:rPr>
        <w:t xml:space="preserve"> a </w:t>
      </w:r>
      <w:proofErr w:type="spellStart"/>
      <w:r w:rsidRPr="002E1FA4">
        <w:rPr>
          <w:rFonts w:cstheme="minorHAnsi"/>
          <w:b/>
          <w:bCs/>
          <w:sz w:val="28"/>
          <w:szCs w:val="28"/>
          <w:lang w:val="en-US"/>
        </w:rPr>
        <w:t>localização</w:t>
      </w:r>
      <w:proofErr w:type="spellEnd"/>
      <w:r w:rsidRPr="002E1FA4">
        <w:rPr>
          <w:rFonts w:cstheme="minorHAnsi"/>
          <w:b/>
          <w:bCs/>
          <w:sz w:val="28"/>
          <w:szCs w:val="28"/>
          <w:lang w:val="en-US"/>
        </w:rPr>
        <w:t xml:space="preserve"> das </w:t>
      </w:r>
      <w:proofErr w:type="spellStart"/>
      <w:r w:rsidRPr="002E1FA4">
        <w:rPr>
          <w:rFonts w:cstheme="minorHAnsi"/>
          <w:b/>
          <w:bCs/>
          <w:sz w:val="28"/>
          <w:szCs w:val="28"/>
          <w:lang w:val="en-US"/>
        </w:rPr>
        <w:t>atividades</w:t>
      </w:r>
      <w:proofErr w:type="spellEnd"/>
      <w:r w:rsidR="186B3337" w:rsidRPr="00F20071">
        <w:rPr>
          <w:rFonts w:cstheme="minorHAnsi"/>
          <w:b/>
          <w:bCs/>
          <w:sz w:val="28"/>
          <w:szCs w:val="28"/>
        </w:rPr>
        <w:t>.</w:t>
      </w:r>
    </w:p>
    <w:p w14:paraId="24766765" w14:textId="6A43B9D8" w:rsidR="186B3337" w:rsidRPr="00F20071" w:rsidRDefault="186B3337" w:rsidP="087ED093">
      <w:pPr>
        <w:rPr>
          <w:rFonts w:cstheme="minorHAnsi"/>
          <w:b/>
          <w:bCs/>
          <w:sz w:val="28"/>
          <w:szCs w:val="28"/>
        </w:rPr>
      </w:pPr>
      <w:r w:rsidRPr="00F20071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1A0847F1" wp14:editId="36E1FDD8">
            <wp:extent cx="5942804" cy="3552825"/>
            <wp:effectExtent l="0" t="0" r="1270" b="0"/>
            <wp:docPr id="818377783" name="Picture 818377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88"/>
                    <a:stretch/>
                  </pic:blipFill>
                  <pic:spPr bwMode="auto">
                    <a:xfrm>
                      <a:off x="0" y="0"/>
                      <a:ext cx="5943600" cy="3553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30C9E" w14:textId="342318DF" w:rsidR="186B3337" w:rsidRPr="0087418A" w:rsidRDefault="002E1FA4" w:rsidP="0087418A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2E1FA4">
        <w:rPr>
          <w:rFonts w:cstheme="minorHAnsi"/>
          <w:b/>
          <w:bCs/>
          <w:sz w:val="28"/>
          <w:szCs w:val="28"/>
        </w:rPr>
        <w:t>Se a turma usar o Google Meet para aprender remotamente, pode haver um link fácil na parte superior da página de atividades. Caso contrário, os professores geralmente postam o link do Meet ou do Zoom de aprendizagem remota na página de atividades</w:t>
      </w:r>
      <w:r w:rsidR="0A226375" w:rsidRPr="0087418A">
        <w:rPr>
          <w:rFonts w:cstheme="minorHAnsi"/>
          <w:b/>
          <w:bCs/>
          <w:sz w:val="28"/>
          <w:szCs w:val="28"/>
        </w:rPr>
        <w:t>.</w:t>
      </w:r>
    </w:p>
    <w:p w14:paraId="29A1B99C" w14:textId="782B2720" w:rsidR="21FDF840" w:rsidRPr="00F20071" w:rsidRDefault="21FDF840" w:rsidP="087ED093">
      <w:pPr>
        <w:rPr>
          <w:rFonts w:cstheme="minorHAnsi"/>
          <w:b/>
          <w:bCs/>
          <w:sz w:val="28"/>
          <w:szCs w:val="28"/>
        </w:rPr>
      </w:pPr>
      <w:r w:rsidRPr="00F20071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42F892A9" wp14:editId="1D2686FC">
            <wp:extent cx="5942804" cy="2800350"/>
            <wp:effectExtent l="0" t="0" r="1270" b="0"/>
            <wp:docPr id="1288978608" name="Picture 128897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18"/>
                    <a:stretch/>
                  </pic:blipFill>
                  <pic:spPr bwMode="auto">
                    <a:xfrm>
                      <a:off x="0" y="0"/>
                      <a:ext cx="5943600" cy="280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7ED87" w14:textId="2C6F414C" w:rsidR="087ED093" w:rsidRPr="0087418A" w:rsidRDefault="005F5F3E" w:rsidP="0087418A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87418A">
        <w:rPr>
          <w:rFonts w:cstheme="minorHAnsi"/>
          <w:b/>
          <w:bCs/>
          <w:sz w:val="28"/>
          <w:szCs w:val="28"/>
        </w:rPr>
        <w:br w:type="page"/>
      </w:r>
      <w:r w:rsidR="00680372" w:rsidRPr="00680372">
        <w:rPr>
          <w:rFonts w:cstheme="minorHAnsi"/>
          <w:b/>
          <w:bCs/>
          <w:sz w:val="28"/>
          <w:szCs w:val="28"/>
        </w:rPr>
        <w:lastRenderedPageBreak/>
        <w:t>O link do Google Calender o levará a uma visualização do calendário da tarefa atribuída</w:t>
      </w:r>
      <w:r w:rsidR="21FDF840" w:rsidRPr="0087418A">
        <w:rPr>
          <w:rFonts w:cstheme="minorHAnsi"/>
          <w:b/>
          <w:bCs/>
          <w:sz w:val="28"/>
          <w:szCs w:val="28"/>
        </w:rPr>
        <w:t>.</w:t>
      </w:r>
    </w:p>
    <w:p w14:paraId="47B7CD7B" w14:textId="7ABB8308" w:rsidR="21FDF840" w:rsidRPr="00F20071" w:rsidRDefault="21FDF840" w:rsidP="087ED093">
      <w:pPr>
        <w:rPr>
          <w:rFonts w:cstheme="minorHAnsi"/>
          <w:b/>
          <w:bCs/>
          <w:sz w:val="28"/>
          <w:szCs w:val="28"/>
        </w:rPr>
      </w:pPr>
      <w:r w:rsidRPr="00F20071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4D228C50" wp14:editId="668D469C">
            <wp:extent cx="5943600" cy="2118846"/>
            <wp:effectExtent l="0" t="0" r="0" b="0"/>
            <wp:docPr id="672927390" name="Picture 672927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C925D" w14:textId="1BEE9332" w:rsidR="3E304C76" w:rsidRPr="00F20071" w:rsidRDefault="3E304C76" w:rsidP="087ED093">
      <w:pPr>
        <w:rPr>
          <w:rFonts w:cstheme="minorHAnsi"/>
          <w:b/>
          <w:bCs/>
          <w:sz w:val="28"/>
          <w:szCs w:val="28"/>
        </w:rPr>
      </w:pPr>
      <w:r w:rsidRPr="00F20071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43D006DD" wp14:editId="7ECFAD19">
            <wp:extent cx="5943600" cy="2924175"/>
            <wp:effectExtent l="0" t="0" r="0" b="0"/>
            <wp:docPr id="842327381" name="Picture 84232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B779E" w14:textId="77777777" w:rsidR="0087418A" w:rsidRDefault="0087418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2A91ACDF" w14:textId="1EA80BB9" w:rsidR="00A0392D" w:rsidRPr="00F20071" w:rsidRDefault="00680372" w:rsidP="00A0392D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80372">
        <w:rPr>
          <w:rFonts w:cstheme="minorHAnsi"/>
          <w:b/>
          <w:bCs/>
          <w:sz w:val="28"/>
          <w:szCs w:val="28"/>
        </w:rPr>
        <w:lastRenderedPageBreak/>
        <w:t>Clique em “View your work” para ver todos os trabalhos atribuídos, faltando e devolvidos. Use as categorias à esquerda para filtrar tarefas por estado</w:t>
      </w:r>
      <w:r w:rsidR="004E295D" w:rsidRPr="00F20071">
        <w:rPr>
          <w:rFonts w:cstheme="minorHAnsi"/>
          <w:b/>
          <w:bCs/>
          <w:sz w:val="28"/>
          <w:szCs w:val="28"/>
        </w:rPr>
        <w:t>.</w:t>
      </w:r>
    </w:p>
    <w:p w14:paraId="354647F8" w14:textId="53A27BAE" w:rsidR="00C2317A" w:rsidRPr="00F20071" w:rsidRDefault="005D7EE8" w:rsidP="00F20071">
      <w:pPr>
        <w:rPr>
          <w:rFonts w:cstheme="minorHAnsi"/>
          <w:b/>
          <w:bCs/>
          <w:sz w:val="28"/>
          <w:szCs w:val="28"/>
        </w:rPr>
      </w:pPr>
      <w:r w:rsidRPr="00F20071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1B6F9C81" wp14:editId="5620FC86">
            <wp:extent cx="5943600" cy="2636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17A" w:rsidRPr="00F2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44066"/>
    <w:multiLevelType w:val="hybridMultilevel"/>
    <w:tmpl w:val="A0544CFC"/>
    <w:lvl w:ilvl="0" w:tplc="B7B29CA4">
      <w:start w:val="1"/>
      <w:numFmt w:val="decimal"/>
      <w:lvlText w:val="%1."/>
      <w:lvlJc w:val="left"/>
      <w:pPr>
        <w:ind w:left="720" w:hanging="360"/>
      </w:pPr>
    </w:lvl>
    <w:lvl w:ilvl="1" w:tplc="ED6A7D18">
      <w:start w:val="1"/>
      <w:numFmt w:val="lowerLetter"/>
      <w:lvlText w:val="%2."/>
      <w:lvlJc w:val="left"/>
      <w:pPr>
        <w:ind w:left="1440" w:hanging="360"/>
      </w:pPr>
    </w:lvl>
    <w:lvl w:ilvl="2" w:tplc="9C5ACAF8">
      <w:start w:val="1"/>
      <w:numFmt w:val="lowerRoman"/>
      <w:lvlText w:val="%3."/>
      <w:lvlJc w:val="right"/>
      <w:pPr>
        <w:ind w:left="2160" w:hanging="180"/>
      </w:pPr>
    </w:lvl>
    <w:lvl w:ilvl="3" w:tplc="3AC4EBEA">
      <w:start w:val="1"/>
      <w:numFmt w:val="decimal"/>
      <w:lvlText w:val="%4."/>
      <w:lvlJc w:val="left"/>
      <w:pPr>
        <w:ind w:left="2880" w:hanging="360"/>
      </w:pPr>
    </w:lvl>
    <w:lvl w:ilvl="4" w:tplc="F5681A9A">
      <w:start w:val="1"/>
      <w:numFmt w:val="lowerLetter"/>
      <w:lvlText w:val="%5."/>
      <w:lvlJc w:val="left"/>
      <w:pPr>
        <w:ind w:left="3600" w:hanging="360"/>
      </w:pPr>
    </w:lvl>
    <w:lvl w:ilvl="5" w:tplc="09B6CDD8">
      <w:start w:val="1"/>
      <w:numFmt w:val="lowerRoman"/>
      <w:lvlText w:val="%6."/>
      <w:lvlJc w:val="right"/>
      <w:pPr>
        <w:ind w:left="4320" w:hanging="180"/>
      </w:pPr>
    </w:lvl>
    <w:lvl w:ilvl="6" w:tplc="6A58305E">
      <w:start w:val="1"/>
      <w:numFmt w:val="decimal"/>
      <w:lvlText w:val="%7."/>
      <w:lvlJc w:val="left"/>
      <w:pPr>
        <w:ind w:left="5040" w:hanging="360"/>
      </w:pPr>
    </w:lvl>
    <w:lvl w:ilvl="7" w:tplc="E5D4ADE6">
      <w:start w:val="1"/>
      <w:numFmt w:val="lowerLetter"/>
      <w:lvlText w:val="%8."/>
      <w:lvlJc w:val="left"/>
      <w:pPr>
        <w:ind w:left="5760" w:hanging="360"/>
      </w:pPr>
    </w:lvl>
    <w:lvl w:ilvl="8" w:tplc="F59A98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0D0EE2"/>
    <w:rsid w:val="001B130A"/>
    <w:rsid w:val="002E1FA4"/>
    <w:rsid w:val="004E295D"/>
    <w:rsid w:val="005A6286"/>
    <w:rsid w:val="005D7EE8"/>
    <w:rsid w:val="005F5F3E"/>
    <w:rsid w:val="00680372"/>
    <w:rsid w:val="006C2387"/>
    <w:rsid w:val="006D73F6"/>
    <w:rsid w:val="0087418A"/>
    <w:rsid w:val="009D5F36"/>
    <w:rsid w:val="009E51EB"/>
    <w:rsid w:val="00A0392D"/>
    <w:rsid w:val="00C2317A"/>
    <w:rsid w:val="00CA71F3"/>
    <w:rsid w:val="00CD75C6"/>
    <w:rsid w:val="00DD4D1E"/>
    <w:rsid w:val="00F20071"/>
    <w:rsid w:val="087ED093"/>
    <w:rsid w:val="0A226375"/>
    <w:rsid w:val="0AC72888"/>
    <w:rsid w:val="0D0139F4"/>
    <w:rsid w:val="0E9EE6E8"/>
    <w:rsid w:val="132D1820"/>
    <w:rsid w:val="14C8E881"/>
    <w:rsid w:val="1795EAE0"/>
    <w:rsid w:val="186B3337"/>
    <w:rsid w:val="1FCC66B0"/>
    <w:rsid w:val="21FDF840"/>
    <w:rsid w:val="2A19905B"/>
    <w:rsid w:val="2D0D0EE2"/>
    <w:rsid w:val="2E6978E3"/>
    <w:rsid w:val="34EAE05A"/>
    <w:rsid w:val="36C38D9E"/>
    <w:rsid w:val="38E7B994"/>
    <w:rsid w:val="3918C09E"/>
    <w:rsid w:val="3C476434"/>
    <w:rsid w:val="3E304C76"/>
    <w:rsid w:val="3E7214C9"/>
    <w:rsid w:val="45EDDBFB"/>
    <w:rsid w:val="4F10F781"/>
    <w:rsid w:val="52489843"/>
    <w:rsid w:val="55CE0FE7"/>
    <w:rsid w:val="56C6E9EA"/>
    <w:rsid w:val="5E12F113"/>
    <w:rsid w:val="5F99A734"/>
    <w:rsid w:val="646D1857"/>
    <w:rsid w:val="66350046"/>
    <w:rsid w:val="66DBFB6A"/>
    <w:rsid w:val="722635F5"/>
    <w:rsid w:val="73C20656"/>
    <w:rsid w:val="755DD6B7"/>
    <w:rsid w:val="7DA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0EE2"/>
  <w15:chartTrackingRefBased/>
  <w15:docId w15:val="{1CF9203E-5686-4510-BAA4-E48F934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1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Delaney</dc:creator>
  <cp:keywords/>
  <dc:description/>
  <cp:lastModifiedBy>lucas telles</cp:lastModifiedBy>
  <cp:revision>2</cp:revision>
  <dcterms:created xsi:type="dcterms:W3CDTF">2021-02-28T22:03:00Z</dcterms:created>
  <dcterms:modified xsi:type="dcterms:W3CDTF">2021-02-28T22:03:00Z</dcterms:modified>
</cp:coreProperties>
</file>