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F47" w:rsidRPr="004E3832" w:rsidRDefault="004E3832" w:rsidP="004E3832">
      <w:pPr>
        <w:pStyle w:val="NormalWeb"/>
      </w:pPr>
      <w:r>
        <w:t xml:space="preserve"> </w:t>
      </w:r>
      <w:r w:rsidR="00D03F47">
        <w:rPr>
          <w:noProof/>
        </w:rPr>
        <w:drawing>
          <wp:inline distT="0" distB="0" distL="0" distR="0" wp14:anchorId="3F0B5A15" wp14:editId="7B84B310">
            <wp:extent cx="3498682" cy="5905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7F1F1"/>
                        </a:clrFrom>
                        <a:clrTo>
                          <a:srgbClr val="F7F1F1">
                            <a:alpha val="0"/>
                          </a:srgbClr>
                        </a:clrTo>
                      </a:clrChange>
                      <a:extLst>
                        <a:ext uri="{28A0092B-C50C-407E-A947-70E740481C1C}">
                          <a14:useLocalDpi xmlns:a14="http://schemas.microsoft.com/office/drawing/2010/main" val="0"/>
                        </a:ext>
                      </a:extLst>
                    </a:blip>
                    <a:srcRect/>
                    <a:stretch>
                      <a:fillRect/>
                    </a:stretch>
                  </pic:blipFill>
                  <pic:spPr bwMode="auto">
                    <a:xfrm>
                      <a:off x="0" y="0"/>
                      <a:ext cx="3511134" cy="592652"/>
                    </a:xfrm>
                    <a:prstGeom prst="rect">
                      <a:avLst/>
                    </a:prstGeom>
                    <a:noFill/>
                    <a:ln>
                      <a:noFill/>
                    </a:ln>
                  </pic:spPr>
                </pic:pic>
              </a:graphicData>
            </a:graphic>
          </wp:inline>
        </w:drawing>
      </w:r>
      <w:r>
        <w:rPr>
          <w:noProof/>
        </w:rPr>
        <w:drawing>
          <wp:inline distT="0" distB="0" distL="0" distR="0" wp14:anchorId="32D7B524" wp14:editId="216B63E3">
            <wp:extent cx="1139977" cy="718185"/>
            <wp:effectExtent l="0" t="0" r="3175" b="5715"/>
            <wp:docPr id="4" name="Picture 4" descr="C:\Users\Sarah Ketchum\AppData\Local\Packages\Microsoft.Windows.Photos_8wekyb3d8bbwe\TempState\ShareServiceTempFolder\habitat-store-logo-black-text-white-backgroun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h Ketchum\AppData\Local\Packages\Microsoft.Windows.Photos_8wekyb3d8bbwe\TempState\ShareServiceTempFolder\habitat-store-logo-black-text-white-background.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873" cy="768519"/>
                    </a:xfrm>
                    <a:prstGeom prst="rect">
                      <a:avLst/>
                    </a:prstGeom>
                    <a:noFill/>
                    <a:ln>
                      <a:noFill/>
                    </a:ln>
                  </pic:spPr>
                </pic:pic>
              </a:graphicData>
            </a:graphic>
          </wp:inline>
        </w:drawing>
      </w:r>
    </w:p>
    <w:p w:rsidR="00D03F47" w:rsidRDefault="00D03F47">
      <w:pPr>
        <w:rPr>
          <w:b/>
        </w:rPr>
      </w:pPr>
    </w:p>
    <w:p w:rsidR="00BA6E11" w:rsidRDefault="00BA6E11">
      <w:r>
        <w:rPr>
          <w:b/>
        </w:rPr>
        <w:t xml:space="preserve">Position: </w:t>
      </w:r>
      <w:r w:rsidRPr="00BA6E11">
        <w:t>Customer Service Representative -Part ti</w:t>
      </w:r>
      <w:r>
        <w:t xml:space="preserve">me    </w:t>
      </w:r>
    </w:p>
    <w:p w:rsidR="00ED1D81" w:rsidRDefault="00BA6E11">
      <w:r>
        <w:t xml:space="preserve"> </w:t>
      </w:r>
      <w:r>
        <w:rPr>
          <w:b/>
        </w:rPr>
        <w:t xml:space="preserve">Reports To:  </w:t>
      </w:r>
      <w:r>
        <w:t>Store Director, Sequim Supervisor</w:t>
      </w:r>
    </w:p>
    <w:p w:rsidR="00BA6E11" w:rsidRDefault="00BA6E11">
      <w:r>
        <w:t xml:space="preserve">We are looking </w:t>
      </w:r>
      <w:r w:rsidR="00D03F47">
        <w:t>for responsible</w:t>
      </w:r>
      <w:r>
        <w:t xml:space="preserve"> Customer Service Representative to perform a variety of duties in our Habitat Store.  Duties will include providing support to the Sequim Supervisor and the Volunteer staff.</w:t>
      </w:r>
    </w:p>
    <w:p w:rsidR="00BA6E11" w:rsidRDefault="00BA6E11">
      <w:r>
        <w:t>Responsibilities include assisting the Sequim Supervisor with point of sale and merchandising items located in our Store. Working closely with volunteers to ensure a positive experience for the volunteer and the customers. The ideal candidate will have retail experience with money handling and point of sale functions, excellent communication skills and an ability to offer quality customer service. A successful candidate will assist the store supervisor in offering an efficient and smooth operation of the Store.</w:t>
      </w:r>
    </w:p>
    <w:p w:rsidR="00BA6E11" w:rsidRDefault="00BA6E11">
      <w:pPr>
        <w:rPr>
          <w:b/>
        </w:rPr>
      </w:pPr>
      <w:r>
        <w:rPr>
          <w:b/>
        </w:rPr>
        <w:t>Hours and Benefits</w:t>
      </w:r>
    </w:p>
    <w:p w:rsidR="0004541F" w:rsidRDefault="00BA6E11">
      <w:r>
        <w:t>Wage range for this position are $16</w:t>
      </w:r>
      <w:r w:rsidR="0004541F">
        <w:t>.28to $19.00.   Vacation and sick time will be accrued at a part-time rate. Paid Holidays and Christmas to New Years break after 90 days.</w:t>
      </w:r>
    </w:p>
    <w:p w:rsidR="0004541F" w:rsidRDefault="0004541F">
      <w:pPr>
        <w:rPr>
          <w:b/>
        </w:rPr>
      </w:pPr>
      <w:r>
        <w:rPr>
          <w:b/>
        </w:rPr>
        <w:t>Responsibilities and scope of work include, but are not limited to:</w:t>
      </w:r>
    </w:p>
    <w:p w:rsidR="0004541F" w:rsidRDefault="0004541F" w:rsidP="0004541F">
      <w:pPr>
        <w:pStyle w:val="ListParagraph"/>
        <w:numPr>
          <w:ilvl w:val="0"/>
          <w:numId w:val="1"/>
        </w:numPr>
      </w:pPr>
      <w:r>
        <w:t xml:space="preserve">Provide assistance to customers and volunteers, as needed.  </w:t>
      </w:r>
    </w:p>
    <w:p w:rsidR="0004541F" w:rsidRDefault="0004541F" w:rsidP="0004541F">
      <w:pPr>
        <w:pStyle w:val="ListParagraph"/>
        <w:numPr>
          <w:ilvl w:val="0"/>
          <w:numId w:val="1"/>
        </w:numPr>
      </w:pPr>
      <w:r>
        <w:t>Assist with merchandise (set up, removal, organization)</w:t>
      </w:r>
    </w:p>
    <w:p w:rsidR="0004541F" w:rsidRDefault="0004541F" w:rsidP="0004541F">
      <w:pPr>
        <w:pStyle w:val="ListParagraph"/>
        <w:numPr>
          <w:ilvl w:val="0"/>
          <w:numId w:val="1"/>
        </w:numPr>
      </w:pPr>
      <w:r>
        <w:t>Resolve customer complaints /issues in compliance with Store policy.</w:t>
      </w:r>
    </w:p>
    <w:p w:rsidR="0004541F" w:rsidRDefault="0004541F" w:rsidP="0004541F">
      <w:pPr>
        <w:pStyle w:val="ListParagraph"/>
        <w:numPr>
          <w:ilvl w:val="0"/>
          <w:numId w:val="1"/>
        </w:numPr>
      </w:pPr>
      <w:r>
        <w:t>Develop knowledge of merchandise and store policies and procedures, so as to, assist customers and volunteers, as needed.</w:t>
      </w:r>
    </w:p>
    <w:p w:rsidR="0004541F" w:rsidRDefault="0004541F" w:rsidP="0004541F">
      <w:pPr>
        <w:pStyle w:val="ListParagraph"/>
        <w:numPr>
          <w:ilvl w:val="0"/>
          <w:numId w:val="1"/>
        </w:numPr>
      </w:pPr>
      <w:r>
        <w:t>Answer phones, schedule customer donation pick</w:t>
      </w:r>
      <w:r w:rsidR="00964082">
        <w:t>-</w:t>
      </w:r>
      <w:r>
        <w:t xml:space="preserve"> ups.</w:t>
      </w:r>
    </w:p>
    <w:p w:rsidR="0004541F" w:rsidRDefault="0004541F" w:rsidP="0004541F">
      <w:pPr>
        <w:pStyle w:val="ListParagraph"/>
        <w:numPr>
          <w:ilvl w:val="0"/>
          <w:numId w:val="1"/>
        </w:numPr>
      </w:pPr>
      <w:r>
        <w:t>Assist staff and volunteers with placement of incoming merchandise.</w:t>
      </w:r>
    </w:p>
    <w:p w:rsidR="0004541F" w:rsidRDefault="0004541F" w:rsidP="0004541F">
      <w:pPr>
        <w:pStyle w:val="ListParagraph"/>
        <w:numPr>
          <w:ilvl w:val="0"/>
          <w:numId w:val="1"/>
        </w:numPr>
      </w:pPr>
      <w:r>
        <w:t>Facilitate logical and attractive display of merchandise.</w:t>
      </w:r>
    </w:p>
    <w:p w:rsidR="0004541F" w:rsidRDefault="0004541F" w:rsidP="0004541F">
      <w:pPr>
        <w:pStyle w:val="ListParagraph"/>
        <w:numPr>
          <w:ilvl w:val="0"/>
          <w:numId w:val="1"/>
        </w:numPr>
      </w:pPr>
      <w:r>
        <w:t>Assist with pricing merchandise.</w:t>
      </w:r>
    </w:p>
    <w:p w:rsidR="0004541F" w:rsidRDefault="0004541F" w:rsidP="0004541F">
      <w:pPr>
        <w:pStyle w:val="ListParagraph"/>
        <w:numPr>
          <w:ilvl w:val="0"/>
          <w:numId w:val="1"/>
        </w:numPr>
      </w:pPr>
      <w:r>
        <w:t>Help to organize incoming donations in warehouse in a clean and organized manner.</w:t>
      </w:r>
    </w:p>
    <w:p w:rsidR="0004541F" w:rsidRDefault="0004541F" w:rsidP="0004541F">
      <w:pPr>
        <w:pStyle w:val="ListParagraph"/>
        <w:numPr>
          <w:ilvl w:val="0"/>
          <w:numId w:val="1"/>
        </w:numPr>
      </w:pPr>
      <w:r>
        <w:t>Assist in acquisition of new volunteers.</w:t>
      </w:r>
    </w:p>
    <w:p w:rsidR="0004541F" w:rsidRDefault="0004541F" w:rsidP="0004541F">
      <w:pPr>
        <w:pStyle w:val="ListParagraph"/>
        <w:numPr>
          <w:ilvl w:val="0"/>
          <w:numId w:val="1"/>
        </w:numPr>
      </w:pPr>
      <w:r>
        <w:t>Participate in overall cleaning of facility</w:t>
      </w:r>
      <w:r w:rsidR="00964082">
        <w:t>.</w:t>
      </w:r>
    </w:p>
    <w:p w:rsidR="00964082" w:rsidRDefault="00964082" w:rsidP="0004541F">
      <w:pPr>
        <w:pStyle w:val="ListParagraph"/>
        <w:numPr>
          <w:ilvl w:val="0"/>
          <w:numId w:val="1"/>
        </w:numPr>
      </w:pPr>
      <w:r>
        <w:t>Make in-store promotional signs, price tags, etc., as needed.</w:t>
      </w:r>
    </w:p>
    <w:p w:rsidR="00964082" w:rsidRDefault="00964082" w:rsidP="0004541F">
      <w:pPr>
        <w:pStyle w:val="ListParagraph"/>
        <w:numPr>
          <w:ilvl w:val="0"/>
          <w:numId w:val="1"/>
        </w:numPr>
      </w:pPr>
      <w:r>
        <w:t>Recognize and correct potential safety hazards for all customers, staff, volunteers.</w:t>
      </w:r>
    </w:p>
    <w:p w:rsidR="00964082" w:rsidRDefault="00964082" w:rsidP="00964082"/>
    <w:p w:rsidR="00964082" w:rsidRDefault="00964082" w:rsidP="00964082">
      <w:r>
        <w:t xml:space="preserve">Please email cover letter and resume to </w:t>
      </w:r>
      <w:hyperlink r:id="rId7" w:history="1">
        <w:r w:rsidRPr="000B7E22">
          <w:rPr>
            <w:rStyle w:val="Hyperlink"/>
          </w:rPr>
          <w:t>storedirector@habitatclallam.org</w:t>
        </w:r>
      </w:hyperlink>
      <w:r>
        <w:t xml:space="preserve"> </w:t>
      </w:r>
    </w:p>
    <w:p w:rsidR="004E3832" w:rsidRPr="004E3832" w:rsidRDefault="004E3832" w:rsidP="004E3832">
      <w:pPr>
        <w:jc w:val="center"/>
        <w:rPr>
          <w:b/>
          <w:sz w:val="32"/>
        </w:rPr>
      </w:pPr>
      <w:r w:rsidRPr="004E3832">
        <w:rPr>
          <w:b/>
          <w:sz w:val="32"/>
        </w:rPr>
        <w:t>www.habitatclallam.org</w:t>
      </w:r>
    </w:p>
    <w:sectPr w:rsidR="004E3832" w:rsidRPr="004E3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8719D"/>
    <w:multiLevelType w:val="hybridMultilevel"/>
    <w:tmpl w:val="DB0E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11"/>
    <w:rsid w:val="0004541F"/>
    <w:rsid w:val="004E3832"/>
    <w:rsid w:val="00964082"/>
    <w:rsid w:val="00B06643"/>
    <w:rsid w:val="00BA6E11"/>
    <w:rsid w:val="00D03F47"/>
    <w:rsid w:val="00ED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165E"/>
  <w15:chartTrackingRefBased/>
  <w15:docId w15:val="{DAF6D50B-5FB7-4ED0-9D97-8D567E43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1F"/>
    <w:pPr>
      <w:ind w:left="720"/>
      <w:contextualSpacing/>
    </w:pPr>
  </w:style>
  <w:style w:type="character" w:styleId="Hyperlink">
    <w:name w:val="Hyperlink"/>
    <w:basedOn w:val="DefaultParagraphFont"/>
    <w:uiPriority w:val="99"/>
    <w:unhideWhenUsed/>
    <w:rsid w:val="00964082"/>
    <w:rPr>
      <w:color w:val="0563C1" w:themeColor="hyperlink"/>
      <w:u w:val="single"/>
    </w:rPr>
  </w:style>
  <w:style w:type="character" w:styleId="UnresolvedMention">
    <w:name w:val="Unresolved Mention"/>
    <w:basedOn w:val="DefaultParagraphFont"/>
    <w:uiPriority w:val="99"/>
    <w:semiHidden/>
    <w:unhideWhenUsed/>
    <w:rsid w:val="00964082"/>
    <w:rPr>
      <w:color w:val="605E5C"/>
      <w:shd w:val="clear" w:color="auto" w:fill="E1DFDD"/>
    </w:rPr>
  </w:style>
  <w:style w:type="paragraph" w:styleId="NormalWeb">
    <w:name w:val="Normal (Web)"/>
    <w:basedOn w:val="Normal"/>
    <w:uiPriority w:val="99"/>
    <w:unhideWhenUsed/>
    <w:rsid w:val="004E38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75400">
      <w:bodyDiv w:val="1"/>
      <w:marLeft w:val="0"/>
      <w:marRight w:val="0"/>
      <w:marTop w:val="0"/>
      <w:marBottom w:val="0"/>
      <w:divBdr>
        <w:top w:val="none" w:sz="0" w:space="0" w:color="auto"/>
        <w:left w:val="none" w:sz="0" w:space="0" w:color="auto"/>
        <w:bottom w:val="none" w:sz="0" w:space="0" w:color="auto"/>
        <w:right w:val="none" w:sz="0" w:space="0" w:color="auto"/>
      </w:divBdr>
    </w:div>
    <w:div w:id="11510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oredirector@habitatclall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Johnston</dc:creator>
  <cp:keywords/>
  <dc:description/>
  <cp:lastModifiedBy>Sarah Ketchum</cp:lastModifiedBy>
  <cp:revision>2</cp:revision>
  <cp:lastPrinted>2024-01-13T22:02:00Z</cp:lastPrinted>
  <dcterms:created xsi:type="dcterms:W3CDTF">2024-01-17T20:30:00Z</dcterms:created>
  <dcterms:modified xsi:type="dcterms:W3CDTF">2024-01-17T20:30:00Z</dcterms:modified>
</cp:coreProperties>
</file>