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F6" w:rsidRDefault="00FF5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6CCFB5" wp14:editId="49694DF0">
                <wp:simplePos x="0" y="0"/>
                <wp:positionH relativeFrom="column">
                  <wp:posOffset>5667375</wp:posOffset>
                </wp:positionH>
                <wp:positionV relativeFrom="paragraph">
                  <wp:posOffset>1332865</wp:posOffset>
                </wp:positionV>
                <wp:extent cx="2809875" cy="8382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03" w:rsidRPr="00FF5403" w:rsidRDefault="00FF5403" w:rsidP="00FF5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F54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Step 2: Who’s Missing?</w:t>
                            </w:r>
                            <w:r w:rsidRPr="00FF54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List some of the potential relationships you need</w:t>
                            </w:r>
                            <w:r w:rsidR="006550D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 the right side of the diagram</w:t>
                            </w:r>
                          </w:p>
                          <w:p w:rsidR="00FF5403" w:rsidRPr="00FF5403" w:rsidRDefault="00FF5403" w:rsidP="00FF5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403" w:rsidRPr="00FF5403" w:rsidRDefault="00FF5403" w:rsidP="00FF5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CCF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25pt;margin-top:104.95pt;width:221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">
                <v:textbox>
                  <w:txbxContent>
                    <w:p w:rsidR="00FF5403" w:rsidRPr="00FF5403" w:rsidRDefault="00FF5403" w:rsidP="00FF54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F54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Step 2: Who’s Missing?</w:t>
                      </w:r>
                      <w:r w:rsidRPr="00FF54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List some of the potential relationships you need</w:t>
                      </w:r>
                      <w:r w:rsidR="006550D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on the right side of the diagram</w:t>
                      </w:r>
                    </w:p>
                    <w:p w:rsidR="00FF5403" w:rsidRPr="00FF5403" w:rsidRDefault="00FF5403" w:rsidP="00FF54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F5403" w:rsidRPr="00FF5403" w:rsidRDefault="00FF5403" w:rsidP="00FF54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1332865</wp:posOffset>
                </wp:positionV>
                <wp:extent cx="2257425" cy="1404620"/>
                <wp:effectExtent l="0" t="0" r="285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03" w:rsidRPr="00FF5403" w:rsidRDefault="00FF5403" w:rsidP="00FF5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F540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Step 1: Existing Resources</w:t>
                            </w:r>
                            <w:r w:rsidRPr="00FF540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  <w:t>Add your current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id="Text Box 2" o:spid="_x0000_s1027" type="#_x0000_t202" style="position:absolute;margin-left:0;margin-top:104.95pt;width:177.7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">
                <v:textbox style="mso-fit-shape-to-text:t">
                  <w:txbxContent>
                    <w:p w:rsidR="00FF5403" w:rsidRPr="00FF5403" w:rsidRDefault="00FF5403" w:rsidP="00FF54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F5403">
                        <w:rPr>
                          <w:rFonts w:ascii="Arial" w:hAnsi="Arial" w:cs="Arial"/>
                          <w:b/>
                          <w:sz w:val="24"/>
                        </w:rPr>
                        <w:t>Step 1: Existing Resources</w:t>
                      </w:r>
                      <w:r w:rsidRPr="00FF5403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  <w:t>Add your current relationships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F4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E6D6F" wp14:editId="4F48DFF7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8477250" cy="1066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F6" w:rsidRPr="007723F6" w:rsidRDefault="007723F6" w:rsidP="00772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Part 1: Relationship Map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="00FF54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both current and potential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relationships</w:t>
                            </w:r>
                            <w:r w:rsidRPr="00772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that will further your work in the area of diversity, inclusion and cultural and linguistic competence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643F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Think of both </w:t>
                            </w:r>
                            <w:r w:rsidR="004839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traditional and nontraditional</w:t>
                            </w:r>
                            <w:r w:rsidR="00643F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networks</w:t>
                            </w:r>
                            <w:r w:rsidR="004839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643F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groups (e.g. DD agencies, consulates, grassroots organizations</w:t>
                            </w:r>
                            <w:r w:rsidR="004839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advocacy organizations</w:t>
                            </w:r>
                            <w:r w:rsidR="00643F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723F6" w:rsidRDefault="007723F6" w:rsidP="007723F6">
                            <w:r w:rsidRPr="00F57597">
                              <w:t>What</w:t>
                            </w:r>
                            <w:r>
                              <w:t xml:space="preserve"> relationships are missing from your circle? </w:t>
                            </w:r>
                          </w:p>
                          <w:p w:rsidR="007723F6" w:rsidRPr="007723F6" w:rsidRDefault="007723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6D6F" id="_x0000_s1028" type="#_x0000_t202" style="position:absolute;margin-left:0;margin-top:14.95pt;width:667.5pt;height:8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zuJgIAAEw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">
                <v:textbox>
                  <w:txbxContent>
                    <w:p w:rsidR="007723F6" w:rsidRPr="007723F6" w:rsidRDefault="007723F6" w:rsidP="00772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Part 1: Relationship Map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Identify </w:t>
                      </w:r>
                      <w:r w:rsidR="00FF540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both current and potential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relationships</w:t>
                      </w:r>
                      <w:r w:rsidRPr="007723F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that will further your work in the area of diversity, inclusion and cultural and linguistic competence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643F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Think of both </w:t>
                      </w:r>
                      <w:r w:rsidR="004839E5">
                        <w:rPr>
                          <w:rFonts w:ascii="Arial" w:hAnsi="Arial" w:cs="Arial"/>
                          <w:sz w:val="28"/>
                          <w:szCs w:val="28"/>
                        </w:rPr>
                        <w:t>traditional and nontraditional</w:t>
                      </w:r>
                      <w:r w:rsidR="00643F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networks</w:t>
                      </w:r>
                      <w:r w:rsidR="004839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</w:t>
                      </w:r>
                      <w:r w:rsidR="00643F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groups (e.g. DD agencies, consulates, grassroots organizations</w:t>
                      </w:r>
                      <w:r w:rsidR="004839E5">
                        <w:rPr>
                          <w:rFonts w:ascii="Arial" w:hAnsi="Arial" w:cs="Arial"/>
                          <w:sz w:val="28"/>
                          <w:szCs w:val="28"/>
                        </w:rPr>
                        <w:t>, advocacy organizations</w:t>
                      </w:r>
                      <w:r w:rsidR="00643F4B">
                        <w:rPr>
                          <w:rFonts w:ascii="Arial" w:hAnsi="Arial" w:cs="Arial"/>
                          <w:sz w:val="28"/>
                          <w:szCs w:val="28"/>
                        </w:rPr>
                        <w:t>).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7723F6" w:rsidRDefault="007723F6" w:rsidP="007723F6">
                      <w:r w:rsidRPr="00F57597">
                        <w:t>What</w:t>
                      </w:r>
                      <w:r>
                        <w:t xml:space="preserve"> relationships are missing from your circle? </w:t>
                      </w:r>
                    </w:p>
                    <w:p w:rsidR="007723F6" w:rsidRPr="007723F6" w:rsidRDefault="007723F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23F6" w:rsidRDefault="007723F6"/>
    <w:p w:rsidR="007723F6" w:rsidRDefault="007723F6" w:rsidP="00542266">
      <w:pPr>
        <w:jc w:val="center"/>
      </w:pPr>
    </w:p>
    <w:p w:rsidR="007723F6" w:rsidRDefault="007723F6"/>
    <w:p w:rsidR="007723F6" w:rsidRDefault="00542266" w:rsidP="00542266">
      <w:pPr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1238250</wp:posOffset>
                </wp:positionV>
                <wp:extent cx="1188720" cy="21945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66" w:rsidRDefault="00542266" w:rsidP="0054226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DD COUNCILS</w:t>
                            </w:r>
                          </w:p>
                          <w:p w:rsidR="00542266" w:rsidRDefault="00542266" w:rsidP="0054226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7.2pt;margin-top:97.5pt;width:93.6pt;height:17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Ec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" o:allowincell="f" filled="f" stroked="f">
                <v:textbox>
                  <w:txbxContent>
                    <w:p w:rsidR="00542266" w:rsidRDefault="00542266" w:rsidP="0054226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DD COUNCILS</w:t>
                      </w:r>
                    </w:p>
                    <w:p w:rsidR="00542266" w:rsidRDefault="00542266" w:rsidP="0054226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1143000</wp:posOffset>
                </wp:positionV>
                <wp:extent cx="2286000" cy="3200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66" w:rsidRDefault="00542266" w:rsidP="0054226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54.15pt;margin-top:90pt;width:180pt;height:2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oq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" o:allowincell="f" filled="f" stroked="f">
                <v:textbox>
                  <w:txbxContent>
                    <w:p w:rsidR="00542266" w:rsidRDefault="00542266" w:rsidP="0054226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1143000</wp:posOffset>
                </wp:positionV>
                <wp:extent cx="2194560" cy="3200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66" w:rsidRDefault="00542266" w:rsidP="0054226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  <w:p w:rsidR="00542266" w:rsidRDefault="00542266" w:rsidP="0054226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7.55pt;margin-top:90pt;width:172.8pt;height:2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gVug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" o:allowincell="f" filled="f" stroked="f">
                <v:textbox>
                  <w:txbxContent>
                    <w:p w:rsidR="00542266" w:rsidRDefault="00542266" w:rsidP="0054226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TITLE</w:t>
                      </w:r>
                    </w:p>
                    <w:p w:rsidR="00542266" w:rsidRDefault="00542266" w:rsidP="0054226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>
            <wp:extent cx="5448300" cy="3265622"/>
            <wp:effectExtent l="0" t="0" r="0" b="0"/>
            <wp:docPr id="6" name="Picture 6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93" cy="326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723F6" w:rsidRDefault="007723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B50146" wp14:editId="23FEDC6F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8572500" cy="524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F6" w:rsidRDefault="007723F6" w:rsidP="00772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Part 2: </w:t>
                            </w:r>
                            <w:r w:rsidRPr="00772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Next Steps</w:t>
                            </w:r>
                            <w:r w:rsidRPr="00772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2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Identify 5 possible next steps your Council c</w:t>
                            </w:r>
                            <w:r w:rsidR="00643F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take to </w:t>
                            </w:r>
                            <w:r w:rsidRPr="00772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develop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more </w:t>
                            </w:r>
                            <w:r w:rsidRPr="00772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relationships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diverse stakeholder groups.</w:t>
                            </w:r>
                          </w:p>
                          <w:p w:rsidR="007723F6" w:rsidRPr="007723F6" w:rsidRDefault="007723F6" w:rsidP="007723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Invite a representative from a multicultural agency to give a presentation at a Council meeting.</w:t>
                            </w:r>
                          </w:p>
                          <w:p w:rsidR="007723F6" w:rsidRDefault="007723F6" w:rsidP="007723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723F6" w:rsidRDefault="007723F6" w:rsidP="007723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723F6" w:rsidRDefault="007723F6" w:rsidP="007723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723F6" w:rsidRDefault="007723F6" w:rsidP="007723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723F6" w:rsidRPr="007723F6" w:rsidRDefault="007723F6" w:rsidP="007723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DB50146" id="_x0000_s1027" type="#_x0000_t202" style="position:absolute;margin-left:0;margin-top:26.2pt;width:675pt;height:41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">
                <v:textbox>
                  <w:txbxContent>
                    <w:p w:rsidR="007723F6" w:rsidRDefault="007723F6" w:rsidP="00772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Part 2: </w:t>
                      </w:r>
                      <w:r w:rsidRPr="00772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Next Steps</w:t>
                      </w:r>
                      <w:r w:rsidRPr="007723F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723F6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Identify 5 possible next steps your Council c</w:t>
                      </w:r>
                      <w:r w:rsidR="00643F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take to </w:t>
                      </w:r>
                      <w:r w:rsidRPr="007723F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develop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more </w:t>
                      </w:r>
                      <w:r w:rsidRPr="007723F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relationships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with diverse stakeholder groups.</w:t>
                      </w:r>
                    </w:p>
                    <w:p w:rsidR="007723F6" w:rsidRPr="007723F6" w:rsidRDefault="007723F6" w:rsidP="007723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Example: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Invite a representative from 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multicultural agency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give a presentation at a Council meeting.</w:t>
                      </w:r>
                    </w:p>
                    <w:p w:rsidR="007723F6" w:rsidRDefault="007723F6" w:rsidP="00772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7723F6" w:rsidRDefault="007723F6" w:rsidP="00772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7723F6" w:rsidRDefault="007723F6" w:rsidP="00772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7723F6" w:rsidRDefault="007723F6" w:rsidP="00772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7723F6" w:rsidRPr="007723F6" w:rsidRDefault="007723F6" w:rsidP="007723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23F6" w:rsidSect="00C1120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9A" w:rsidRDefault="004C669A" w:rsidP="00C11208">
      <w:pPr>
        <w:spacing w:after="0" w:line="240" w:lineRule="auto"/>
      </w:pPr>
      <w:r>
        <w:separator/>
      </w:r>
    </w:p>
  </w:endnote>
  <w:endnote w:type="continuationSeparator" w:id="0">
    <w:p w:rsidR="004C669A" w:rsidRDefault="004C669A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9A" w:rsidRDefault="004C669A" w:rsidP="00C11208">
      <w:pPr>
        <w:spacing w:after="0" w:line="240" w:lineRule="auto"/>
      </w:pPr>
      <w:r>
        <w:separator/>
      </w:r>
    </w:p>
  </w:footnote>
  <w:footnote w:type="continuationSeparator" w:id="0">
    <w:p w:rsidR="004C669A" w:rsidRDefault="004C669A" w:rsidP="00C1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08" w:rsidRPr="00C11208" w:rsidRDefault="00C11208" w:rsidP="00C1120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STRATEGIC RELATIONSHIPS</w:t>
    </w:r>
    <w:r w:rsidRPr="00C11208">
      <w:rPr>
        <w:b/>
        <w:sz w:val="32"/>
        <w:szCs w:val="32"/>
      </w:rPr>
      <w:t xml:space="preserve"> FOR DIVERSITY, INCLUSION AND </w:t>
    </w:r>
    <w:r w:rsidR="007723F6">
      <w:rPr>
        <w:b/>
        <w:sz w:val="32"/>
        <w:szCs w:val="32"/>
      </w:rPr>
      <w:br/>
    </w:r>
    <w:r w:rsidRPr="00C11208">
      <w:rPr>
        <w:b/>
        <w:sz w:val="32"/>
        <w:szCs w:val="32"/>
      </w:rPr>
      <w:t>CULTURAL AND LINGUISTIC COMPETENCE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7B20"/>
    <w:multiLevelType w:val="hybridMultilevel"/>
    <w:tmpl w:val="C1DCC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2502"/>
    <w:multiLevelType w:val="hybridMultilevel"/>
    <w:tmpl w:val="C9C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8"/>
    <w:rsid w:val="00007C0C"/>
    <w:rsid w:val="00073430"/>
    <w:rsid w:val="001C1846"/>
    <w:rsid w:val="002B431D"/>
    <w:rsid w:val="003767C5"/>
    <w:rsid w:val="003A058A"/>
    <w:rsid w:val="004839E5"/>
    <w:rsid w:val="004C669A"/>
    <w:rsid w:val="004D75AC"/>
    <w:rsid w:val="005372DB"/>
    <w:rsid w:val="00542266"/>
    <w:rsid w:val="005C34AC"/>
    <w:rsid w:val="00643F4B"/>
    <w:rsid w:val="006550D4"/>
    <w:rsid w:val="006731E3"/>
    <w:rsid w:val="006A4091"/>
    <w:rsid w:val="00703268"/>
    <w:rsid w:val="007723F6"/>
    <w:rsid w:val="00C11208"/>
    <w:rsid w:val="00C35149"/>
    <w:rsid w:val="00E17268"/>
    <w:rsid w:val="00E95F0B"/>
    <w:rsid w:val="00F57597"/>
    <w:rsid w:val="00FB5BCC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D3161-DFCC-46FE-9D28-E7132FF0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08"/>
  </w:style>
  <w:style w:type="paragraph" w:styleId="Footer">
    <w:name w:val="footer"/>
    <w:basedOn w:val="Normal"/>
    <w:link w:val="FooterChar"/>
    <w:uiPriority w:val="99"/>
    <w:unhideWhenUsed/>
    <w:rsid w:val="00C1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08"/>
  </w:style>
  <w:style w:type="paragraph" w:styleId="ListParagraph">
    <w:name w:val="List Paragraph"/>
    <w:basedOn w:val="Normal"/>
    <w:uiPriority w:val="34"/>
    <w:qFormat/>
    <w:rsid w:val="0077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Castillo-Epps</dc:creator>
  <cp:keywords/>
  <dc:description/>
  <cp:lastModifiedBy>Angela Castillo-Epps</cp:lastModifiedBy>
  <cp:revision>2</cp:revision>
  <cp:lastPrinted>2017-06-08T18:46:00Z</cp:lastPrinted>
  <dcterms:created xsi:type="dcterms:W3CDTF">2019-05-09T18:37:00Z</dcterms:created>
  <dcterms:modified xsi:type="dcterms:W3CDTF">2019-05-09T18:37:00Z</dcterms:modified>
</cp:coreProperties>
</file>