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26F" w:rsidRPr="00D67535" w:rsidRDefault="00443781" w:rsidP="00FC726F">
      <w:pPr>
        <w:pStyle w:val="Heading1"/>
        <w:rPr>
          <w:rFonts w:ascii="Arial" w:hAnsi="Arial" w:cs="Arial"/>
          <w:color w:val="auto"/>
          <w:sz w:val="28"/>
          <w:szCs w:val="28"/>
        </w:rPr>
      </w:pPr>
      <w:r w:rsidRPr="00D67535">
        <w:rPr>
          <w:rFonts w:ascii="Arial" w:hAnsi="Arial" w:cs="Arial"/>
          <w:color w:val="auto"/>
          <w:sz w:val="28"/>
          <w:szCs w:val="28"/>
        </w:rPr>
        <w:t>FIELD NOTES JANUARY 2018</w:t>
      </w:r>
    </w:p>
    <w:p w:rsidR="00FC726F" w:rsidRPr="00D67535" w:rsidRDefault="00FC726F" w:rsidP="00FC726F">
      <w:pPr>
        <w:pStyle w:val="PlainText"/>
        <w:rPr>
          <w:rFonts w:ascii="Arial" w:hAnsi="Arial" w:cs="Arial"/>
          <w:sz w:val="28"/>
          <w:szCs w:val="28"/>
        </w:rPr>
      </w:pPr>
    </w:p>
    <w:p w:rsidR="00B55934" w:rsidRPr="00D67535" w:rsidRDefault="00B55934" w:rsidP="00D67535">
      <w:pPr>
        <w:pStyle w:val="Heading1"/>
        <w:rPr>
          <w:color w:val="auto"/>
        </w:rPr>
      </w:pPr>
      <w:r w:rsidRPr="00D67535">
        <w:rPr>
          <w:color w:val="auto"/>
        </w:rPr>
        <w:t>COMPLIANCE CORNER</w:t>
      </w:r>
    </w:p>
    <w:p w:rsidR="00443781" w:rsidRPr="00D67535" w:rsidRDefault="00443781" w:rsidP="00443781">
      <w:pPr>
        <w:shd w:val="clear" w:color="auto" w:fill="FFFFFF"/>
        <w:rPr>
          <w:rFonts w:ascii="Arial" w:hAnsi="Arial" w:cs="Arial"/>
          <w:sz w:val="28"/>
          <w:szCs w:val="28"/>
        </w:rPr>
      </w:pPr>
      <w:r w:rsidRPr="00D67535">
        <w:rPr>
          <w:rFonts w:ascii="Arial" w:hAnsi="Arial" w:cs="Arial"/>
          <w:bCs/>
          <w:sz w:val="28"/>
          <w:szCs w:val="28"/>
        </w:rPr>
        <w:t>Federal Reports Update</w:t>
      </w:r>
    </w:p>
    <w:p w:rsidR="00443781" w:rsidRPr="00D67535" w:rsidRDefault="00443781" w:rsidP="00443781">
      <w:pPr>
        <w:shd w:val="clear" w:color="auto" w:fill="FFFFFF"/>
        <w:rPr>
          <w:rFonts w:ascii="Arial" w:hAnsi="Arial" w:cs="Arial"/>
          <w:sz w:val="28"/>
          <w:szCs w:val="28"/>
        </w:rPr>
      </w:pPr>
      <w:r w:rsidRPr="00D67535">
        <w:rPr>
          <w:rFonts w:ascii="Arial" w:hAnsi="Arial" w:cs="Arial"/>
          <w:sz w:val="28"/>
          <w:szCs w:val="28"/>
        </w:rPr>
        <w:t>2017 Program Performance Reports (PPR) will be submitted soon – no firm date for submission has been released at this time.2018 State Plan Updates will be due the same time as the 2017 PPR (date to be announced soon). Please remember, the FY 2019 and FY 2020 Annual Work Plans will be due with the 2018 Update.</w:t>
      </w:r>
    </w:p>
    <w:p w:rsidR="00443781" w:rsidRPr="00D67535" w:rsidRDefault="00443781" w:rsidP="00443781">
      <w:pPr>
        <w:shd w:val="clear" w:color="auto" w:fill="FFFFFF"/>
        <w:rPr>
          <w:rFonts w:ascii="Arial" w:hAnsi="Arial" w:cs="Arial"/>
          <w:sz w:val="28"/>
          <w:szCs w:val="28"/>
        </w:rPr>
      </w:pPr>
      <w:r w:rsidRPr="00D67535">
        <w:rPr>
          <w:rFonts w:ascii="Arial" w:hAnsi="Arial" w:cs="Arial"/>
          <w:sz w:val="28"/>
          <w:szCs w:val="28"/>
        </w:rPr>
        <w:t>ITACC and AIDD staff will conduct webinars to review and discuss the Program Performance Report and the State Plan Update. The dates and times of the webinars will be announced network wide.</w:t>
      </w:r>
    </w:p>
    <w:p w:rsidR="00443781" w:rsidRPr="00D67535" w:rsidRDefault="00443781" w:rsidP="00443781">
      <w:pPr>
        <w:shd w:val="clear" w:color="auto" w:fill="FFFFFF"/>
        <w:rPr>
          <w:rFonts w:ascii="Arial" w:hAnsi="Arial" w:cs="Arial"/>
          <w:sz w:val="28"/>
          <w:szCs w:val="28"/>
        </w:rPr>
      </w:pPr>
      <w:r w:rsidRPr="00D67535">
        <w:rPr>
          <w:rFonts w:ascii="Arial" w:hAnsi="Arial" w:cs="Arial"/>
          <w:bCs/>
          <w:sz w:val="28"/>
          <w:szCs w:val="28"/>
        </w:rPr>
        <w:t>Demographic Data</w:t>
      </w:r>
    </w:p>
    <w:p w:rsidR="00443781" w:rsidRPr="00D67535" w:rsidRDefault="00443781" w:rsidP="00443781">
      <w:pPr>
        <w:shd w:val="clear" w:color="auto" w:fill="FFFFFF"/>
        <w:rPr>
          <w:rFonts w:ascii="Arial" w:hAnsi="Arial" w:cs="Arial"/>
          <w:sz w:val="28"/>
          <w:szCs w:val="28"/>
        </w:rPr>
      </w:pPr>
      <w:r w:rsidRPr="00D67535">
        <w:rPr>
          <w:rFonts w:ascii="Arial" w:hAnsi="Arial" w:cs="Arial"/>
          <w:sz w:val="28"/>
          <w:szCs w:val="28"/>
        </w:rPr>
        <w:t>The newly revised Program Performance Report includes demographic data (by goal). Specific elements of the demographic data to be reported include race/ethnicity; gender; geographic; and category (individual with developmental disability or family member).  </w:t>
      </w:r>
    </w:p>
    <w:p w:rsidR="00443781" w:rsidRPr="00D67535" w:rsidRDefault="00443781" w:rsidP="00443781">
      <w:pPr>
        <w:shd w:val="clear" w:color="auto" w:fill="FFFFFF"/>
        <w:rPr>
          <w:rFonts w:ascii="Arial" w:hAnsi="Arial" w:cs="Arial"/>
          <w:sz w:val="28"/>
          <w:szCs w:val="28"/>
        </w:rPr>
      </w:pPr>
      <w:r w:rsidRPr="00D67535">
        <w:rPr>
          <w:rFonts w:ascii="Arial" w:hAnsi="Arial" w:cs="Arial"/>
          <w:sz w:val="28"/>
          <w:szCs w:val="28"/>
        </w:rPr>
        <w:t xml:space="preserve">The geographic data requested </w:t>
      </w:r>
      <w:proofErr w:type="gramStart"/>
      <w:r w:rsidRPr="00D67535">
        <w:rPr>
          <w:rFonts w:ascii="Arial" w:hAnsi="Arial" w:cs="Arial"/>
          <w:sz w:val="28"/>
          <w:szCs w:val="28"/>
        </w:rPr>
        <w:t>is categorized</w:t>
      </w:r>
      <w:proofErr w:type="gramEnd"/>
      <w:r w:rsidRPr="00D67535">
        <w:rPr>
          <w:rFonts w:ascii="Arial" w:hAnsi="Arial" w:cs="Arial"/>
          <w:sz w:val="28"/>
          <w:szCs w:val="28"/>
        </w:rPr>
        <w:t xml:space="preserve"> by rural or urban. The US Census Bureau classified a rural area as all population, housing, and territory not included within an urban area. In general, a rural area is a geographic area that is located outside towns and cities. Urban areas have two types: 1) Urbanized areas (50,000 people or more); and Urban Clusters (at least 2,500, but less than 50,000 people). </w:t>
      </w:r>
      <w:hyperlink r:id="rId5" w:tgtFrame="_blank" w:history="1">
        <w:r w:rsidRPr="00D67535">
          <w:rPr>
            <w:rStyle w:val="Hyperlink"/>
            <w:rFonts w:ascii="Arial" w:hAnsi="Arial" w:cs="Arial"/>
            <w:color w:val="auto"/>
            <w:sz w:val="28"/>
            <w:szCs w:val="28"/>
          </w:rPr>
          <w:t>A County Classification Lookup Table is available for download.</w:t>
        </w:r>
      </w:hyperlink>
    </w:p>
    <w:p w:rsidR="00443781" w:rsidRPr="00D67535" w:rsidRDefault="00443781" w:rsidP="00443781">
      <w:pPr>
        <w:shd w:val="clear" w:color="auto" w:fill="FFFFFF"/>
        <w:rPr>
          <w:rFonts w:ascii="Arial" w:hAnsi="Arial" w:cs="Arial"/>
          <w:sz w:val="28"/>
          <w:szCs w:val="28"/>
        </w:rPr>
      </w:pPr>
      <w:r w:rsidRPr="00D67535">
        <w:rPr>
          <w:rFonts w:ascii="Arial" w:hAnsi="Arial" w:cs="Arial"/>
          <w:bCs/>
          <w:sz w:val="28"/>
          <w:szCs w:val="28"/>
        </w:rPr>
        <w:t> Performance Measures</w:t>
      </w:r>
    </w:p>
    <w:p w:rsidR="00443781" w:rsidRPr="00D67535" w:rsidRDefault="00443781" w:rsidP="00443781">
      <w:pPr>
        <w:shd w:val="clear" w:color="auto" w:fill="FFFFFF"/>
        <w:rPr>
          <w:rFonts w:ascii="Arial" w:hAnsi="Arial" w:cs="Arial"/>
          <w:sz w:val="28"/>
          <w:szCs w:val="28"/>
        </w:rPr>
      </w:pPr>
      <w:r w:rsidRPr="00D67535">
        <w:rPr>
          <w:rFonts w:ascii="Arial" w:hAnsi="Arial" w:cs="Arial"/>
          <w:sz w:val="28"/>
          <w:szCs w:val="28"/>
        </w:rPr>
        <w:t>  </w:t>
      </w:r>
      <w:hyperlink r:id="rId6" w:tgtFrame="_blank" w:history="1">
        <w:r w:rsidRPr="00D67535">
          <w:rPr>
            <w:rStyle w:val="Hyperlink"/>
            <w:rFonts w:ascii="Arial" w:hAnsi="Arial" w:cs="Arial"/>
            <w:color w:val="auto"/>
            <w:sz w:val="28"/>
            <w:szCs w:val="28"/>
          </w:rPr>
          <w:t>A Performance Measures Guidance document for Council Staff is available. </w:t>
        </w:r>
      </w:hyperlink>
      <w:r w:rsidRPr="00D67535">
        <w:rPr>
          <w:rFonts w:ascii="Arial" w:hAnsi="Arial" w:cs="Arial"/>
          <w:sz w:val="28"/>
          <w:szCs w:val="28"/>
        </w:rPr>
        <w:t>This resource provides definitions, detailed guidance, and examples of how to collect and use the data in the PPR and the annual work plans. Fiscal year 2019 and 2020 Annual Work plans will be due with the Fiscal year 2018 State plan update and we encourage all Council staff to review this document to assist with the creation of the documents.</w:t>
      </w:r>
    </w:p>
    <w:p w:rsidR="00443781" w:rsidRPr="00D67535" w:rsidRDefault="00443781" w:rsidP="00443781">
      <w:pPr>
        <w:shd w:val="clear" w:color="auto" w:fill="FFFFFF"/>
        <w:rPr>
          <w:rFonts w:ascii="Arial" w:hAnsi="Arial" w:cs="Arial"/>
          <w:sz w:val="28"/>
          <w:szCs w:val="28"/>
        </w:rPr>
      </w:pPr>
      <w:proofErr w:type="gramStart"/>
      <w:r w:rsidRPr="00D67535">
        <w:rPr>
          <w:rFonts w:ascii="Arial" w:hAnsi="Arial" w:cs="Arial"/>
          <w:sz w:val="28"/>
          <w:szCs w:val="28"/>
          <w:shd w:val="clear" w:color="auto" w:fill="FFFFFF"/>
        </w:rPr>
        <w:lastRenderedPageBreak/>
        <w:t>On-site Technical Assistance visits can be requested by a DD Council through the Executive Director</w:t>
      </w:r>
      <w:proofErr w:type="gramEnd"/>
      <w:r w:rsidRPr="00D67535">
        <w:rPr>
          <w:rFonts w:ascii="Arial" w:hAnsi="Arial" w:cs="Arial"/>
          <w:sz w:val="28"/>
          <w:szCs w:val="28"/>
          <w:shd w:val="clear" w:color="auto" w:fill="FFFFFF"/>
        </w:rPr>
        <w:t xml:space="preserve">. Councils can identify areas of training and/or technical assistance that </w:t>
      </w:r>
      <w:proofErr w:type="gramStart"/>
      <w:r w:rsidRPr="00D67535">
        <w:rPr>
          <w:rFonts w:ascii="Arial" w:hAnsi="Arial" w:cs="Arial"/>
          <w:sz w:val="28"/>
          <w:szCs w:val="28"/>
          <w:shd w:val="clear" w:color="auto" w:fill="FFFFFF"/>
        </w:rPr>
        <w:t>are tailored</w:t>
      </w:r>
      <w:proofErr w:type="gramEnd"/>
      <w:r w:rsidRPr="00D67535">
        <w:rPr>
          <w:rFonts w:ascii="Arial" w:hAnsi="Arial" w:cs="Arial"/>
          <w:sz w:val="28"/>
          <w:szCs w:val="28"/>
          <w:shd w:val="clear" w:color="auto" w:fill="FFFFFF"/>
        </w:rPr>
        <w:t xml:space="preserve"> to meet their specific needs. If your Council is interested in on-site assistance, </w:t>
      </w:r>
      <w:hyperlink r:id="rId7" w:tgtFrame="_blank" w:history="1">
        <w:r w:rsidRPr="00D67535">
          <w:rPr>
            <w:rStyle w:val="Hyperlink"/>
            <w:rFonts w:ascii="Arial" w:hAnsi="Arial" w:cs="Arial"/>
            <w:color w:val="auto"/>
            <w:sz w:val="28"/>
            <w:szCs w:val="28"/>
            <w:shd w:val="clear" w:color="auto" w:fill="FFFFFF"/>
          </w:rPr>
          <w:t>please submit a request online</w:t>
        </w:r>
      </w:hyperlink>
      <w:r w:rsidRPr="00D67535">
        <w:rPr>
          <w:rFonts w:ascii="Arial" w:hAnsi="Arial" w:cs="Arial"/>
          <w:sz w:val="28"/>
          <w:szCs w:val="28"/>
          <w:shd w:val="clear" w:color="auto" w:fill="FFFFFF"/>
        </w:rPr>
        <w:t xml:space="preserve">. If you would like to discuss a need, please contact Sheryl </w:t>
      </w:r>
      <w:proofErr w:type="gramStart"/>
      <w:r w:rsidRPr="00D67535">
        <w:rPr>
          <w:rFonts w:ascii="Arial" w:hAnsi="Arial" w:cs="Arial"/>
          <w:sz w:val="28"/>
          <w:szCs w:val="28"/>
          <w:shd w:val="clear" w:color="auto" w:fill="FFFFFF"/>
        </w:rPr>
        <w:t>( </w:t>
      </w:r>
      <w:proofErr w:type="gramEnd"/>
      <w:r w:rsidRPr="00D67535">
        <w:rPr>
          <w:sz w:val="28"/>
          <w:szCs w:val="28"/>
        </w:rPr>
        <w:fldChar w:fldCharType="begin"/>
      </w:r>
      <w:r w:rsidRPr="00D67535">
        <w:rPr>
          <w:sz w:val="28"/>
          <w:szCs w:val="28"/>
        </w:rPr>
        <w:instrText xml:space="preserve"> HYPERLINK "mailto:smatney@nacdd.org" \t "_blank" </w:instrText>
      </w:r>
      <w:r w:rsidRPr="00D67535">
        <w:rPr>
          <w:sz w:val="28"/>
          <w:szCs w:val="28"/>
        </w:rPr>
        <w:fldChar w:fldCharType="separate"/>
      </w:r>
      <w:r w:rsidRPr="00D67535">
        <w:rPr>
          <w:rStyle w:val="Hyperlink"/>
          <w:rFonts w:ascii="Arial" w:hAnsi="Arial" w:cs="Arial"/>
          <w:color w:val="auto"/>
          <w:sz w:val="28"/>
          <w:szCs w:val="28"/>
          <w:shd w:val="clear" w:color="auto" w:fill="FFFFFF"/>
        </w:rPr>
        <w:t>smatney@nacdd.org </w:t>
      </w:r>
      <w:r w:rsidRPr="00D67535">
        <w:rPr>
          <w:sz w:val="28"/>
          <w:szCs w:val="28"/>
        </w:rPr>
        <w:fldChar w:fldCharType="end"/>
      </w:r>
      <w:r w:rsidRPr="00D67535">
        <w:rPr>
          <w:rFonts w:ascii="Arial" w:hAnsi="Arial" w:cs="Arial"/>
          <w:sz w:val="28"/>
          <w:szCs w:val="28"/>
          <w:shd w:val="clear" w:color="auto" w:fill="FFFFFF"/>
        </w:rPr>
        <w:t>or 202-506-5813 ext. 148).</w:t>
      </w:r>
    </w:p>
    <w:p w:rsidR="00B55934" w:rsidRPr="00D67535" w:rsidRDefault="00B55934" w:rsidP="00833C1F">
      <w:pPr>
        <w:pStyle w:val="Heading1"/>
        <w:rPr>
          <w:rFonts w:ascii="Arial" w:hAnsi="Arial" w:cs="Arial"/>
          <w:color w:val="auto"/>
          <w:sz w:val="28"/>
          <w:szCs w:val="28"/>
        </w:rPr>
      </w:pPr>
      <w:r w:rsidRPr="00D67535">
        <w:rPr>
          <w:rFonts w:ascii="Arial" w:hAnsi="Arial" w:cs="Arial"/>
          <w:color w:val="auto"/>
          <w:sz w:val="28"/>
          <w:szCs w:val="28"/>
        </w:rPr>
        <w:t>DIVERSITY, INCLUSION and CU</w:t>
      </w:r>
      <w:r w:rsidR="00C7297C">
        <w:rPr>
          <w:rFonts w:ascii="Arial" w:hAnsi="Arial" w:cs="Arial"/>
          <w:color w:val="auto"/>
          <w:sz w:val="28"/>
          <w:szCs w:val="28"/>
        </w:rPr>
        <w:t xml:space="preserve">LTURAL &amp; LINGUISTIC COMPETENCE </w:t>
      </w:r>
      <w:r w:rsidRPr="00D67535">
        <w:rPr>
          <w:rFonts w:ascii="Arial" w:hAnsi="Arial" w:cs="Arial"/>
          <w:color w:val="auto"/>
          <w:sz w:val="28"/>
          <w:szCs w:val="28"/>
        </w:rPr>
        <w:t xml:space="preserve"> </w:t>
      </w:r>
    </w:p>
    <w:p w:rsidR="00351065" w:rsidRPr="00D67535" w:rsidRDefault="00B55934" w:rsidP="00351065">
      <w:pPr>
        <w:pStyle w:val="Heading1"/>
        <w:rPr>
          <w:rFonts w:ascii="Arial" w:hAnsi="Arial" w:cs="Arial"/>
          <w:color w:val="auto"/>
          <w:sz w:val="28"/>
          <w:szCs w:val="28"/>
        </w:rPr>
      </w:pPr>
      <w:r w:rsidRPr="00D67535">
        <w:rPr>
          <w:rFonts w:ascii="Arial" w:hAnsi="Arial" w:cs="Arial"/>
          <w:color w:val="auto"/>
          <w:sz w:val="28"/>
          <w:szCs w:val="28"/>
        </w:rPr>
        <w:t xml:space="preserve">Upcoming Events </w:t>
      </w:r>
      <w:r w:rsidR="00351065" w:rsidRPr="00D67535">
        <w:rPr>
          <w:rFonts w:ascii="Arial" w:hAnsi="Arial" w:cs="Arial"/>
          <w:color w:val="auto"/>
          <w:sz w:val="28"/>
          <w:szCs w:val="28"/>
        </w:rPr>
        <w:t>and Opportunities</w:t>
      </w:r>
    </w:p>
    <w:p w:rsidR="00351065" w:rsidRPr="00351065" w:rsidRDefault="00351065" w:rsidP="00351065">
      <w:pPr>
        <w:shd w:val="clear" w:color="auto" w:fill="FFFFFF"/>
        <w:spacing w:after="0" w:line="240" w:lineRule="auto"/>
        <w:rPr>
          <w:rFonts w:ascii="Arial" w:eastAsia="Times New Roman" w:hAnsi="Arial" w:cs="Arial"/>
          <w:sz w:val="28"/>
          <w:szCs w:val="28"/>
        </w:rPr>
      </w:pPr>
      <w:r w:rsidRPr="00351065">
        <w:rPr>
          <w:rFonts w:ascii="Arial" w:eastAsia="Times New Roman" w:hAnsi="Arial" w:cs="Arial"/>
          <w:bCs/>
          <w:sz w:val="28"/>
          <w:szCs w:val="28"/>
        </w:rPr>
        <w:t>2018 Developmental Disabilities Awareness Month</w:t>
      </w:r>
    </w:p>
    <w:p w:rsidR="00351065" w:rsidRPr="00351065" w:rsidRDefault="00351065" w:rsidP="00351065">
      <w:pPr>
        <w:shd w:val="clear" w:color="auto" w:fill="FFFFFF"/>
        <w:spacing w:after="0" w:line="240" w:lineRule="auto"/>
        <w:rPr>
          <w:rFonts w:ascii="Arial" w:eastAsia="Times New Roman" w:hAnsi="Arial" w:cs="Arial"/>
          <w:sz w:val="28"/>
          <w:szCs w:val="28"/>
        </w:rPr>
      </w:pPr>
      <w:r w:rsidRPr="00351065">
        <w:rPr>
          <w:rFonts w:ascii="Arial" w:eastAsia="Times New Roman" w:hAnsi="Arial" w:cs="Arial"/>
          <w:bCs/>
          <w:sz w:val="28"/>
          <w:szCs w:val="28"/>
        </w:rPr>
        <w:t>SAVE the DATE</w:t>
      </w:r>
      <w:r w:rsidRPr="00351065">
        <w:rPr>
          <w:rFonts w:ascii="Arial" w:eastAsia="Times New Roman" w:hAnsi="Arial" w:cs="Arial"/>
          <w:sz w:val="28"/>
          <w:szCs w:val="28"/>
        </w:rPr>
        <w:t> of </w:t>
      </w:r>
      <w:hyperlink r:id="rId8" w:history="1">
        <w:r w:rsidRPr="00D67535">
          <w:rPr>
            <w:rStyle w:val="Hyperlink"/>
            <w:rFonts w:ascii="Arial" w:eastAsia="Times New Roman" w:hAnsi="Arial" w:cs="Arial"/>
            <w:bCs/>
            <w:color w:val="auto"/>
            <w:sz w:val="28"/>
            <w:szCs w:val="28"/>
          </w:rPr>
          <w:t xml:space="preserve">Tuesday, January </w:t>
        </w:r>
        <w:proofErr w:type="gramStart"/>
        <w:r w:rsidRPr="00D67535">
          <w:rPr>
            <w:rStyle w:val="Hyperlink"/>
            <w:rFonts w:ascii="Arial" w:eastAsia="Times New Roman" w:hAnsi="Arial" w:cs="Arial"/>
            <w:bCs/>
            <w:color w:val="auto"/>
            <w:sz w:val="28"/>
            <w:szCs w:val="28"/>
          </w:rPr>
          <w:t>23rd</w:t>
        </w:r>
        <w:proofErr w:type="gramEnd"/>
        <w:r w:rsidRPr="00D67535">
          <w:rPr>
            <w:rStyle w:val="Hyperlink"/>
            <w:rFonts w:ascii="Arial" w:eastAsia="Times New Roman" w:hAnsi="Arial" w:cs="Arial"/>
            <w:bCs/>
            <w:color w:val="auto"/>
            <w:sz w:val="28"/>
            <w:szCs w:val="28"/>
          </w:rPr>
          <w:t xml:space="preserve"> at 3:00 PM Eastern Time</w:t>
        </w:r>
        <w:r w:rsidRPr="00D67535">
          <w:rPr>
            <w:rStyle w:val="Hyperlink"/>
            <w:rFonts w:ascii="Arial" w:eastAsia="Times New Roman" w:hAnsi="Arial" w:cs="Arial"/>
            <w:color w:val="auto"/>
            <w:sz w:val="28"/>
            <w:szCs w:val="28"/>
          </w:rPr>
          <w:t> </w:t>
        </w:r>
      </w:hyperlink>
      <w:bookmarkStart w:id="0" w:name="_GoBack"/>
      <w:bookmarkEnd w:id="0"/>
      <w:r w:rsidRPr="00351065">
        <w:rPr>
          <w:rFonts w:ascii="Arial" w:eastAsia="Times New Roman" w:hAnsi="Arial" w:cs="Arial"/>
          <w:sz w:val="28"/>
          <w:szCs w:val="28"/>
        </w:rPr>
        <w:t>an informational webinar about DD Awareness Month 2018 where we will reveal the theme, give social media tips and general campaign information. Click below for the link to register for the webinar today!</w:t>
      </w:r>
    </w:p>
    <w:p w:rsidR="00351065" w:rsidRPr="00D67535" w:rsidRDefault="00351065" w:rsidP="00351065">
      <w:pPr>
        <w:shd w:val="clear" w:color="auto" w:fill="FFFFFF"/>
        <w:rPr>
          <w:rFonts w:ascii="Arial" w:hAnsi="Arial" w:cs="Arial"/>
          <w:bCs/>
          <w:sz w:val="28"/>
          <w:szCs w:val="28"/>
        </w:rPr>
      </w:pPr>
    </w:p>
    <w:p w:rsidR="00D67535" w:rsidRPr="00D67535" w:rsidRDefault="00351065" w:rsidP="00D67535">
      <w:pPr>
        <w:shd w:val="clear" w:color="auto" w:fill="FFFFFF"/>
        <w:rPr>
          <w:rFonts w:ascii="Arial" w:hAnsi="Arial" w:cs="Arial"/>
          <w:bCs/>
          <w:sz w:val="28"/>
          <w:szCs w:val="28"/>
        </w:rPr>
      </w:pPr>
      <w:r w:rsidRPr="00D67535">
        <w:rPr>
          <w:rFonts w:ascii="Arial" w:hAnsi="Arial" w:cs="Arial"/>
          <w:bCs/>
          <w:sz w:val="28"/>
          <w:szCs w:val="28"/>
        </w:rPr>
        <w:t xml:space="preserve">REMINDER: Disability </w:t>
      </w:r>
      <w:r w:rsidR="00D67535" w:rsidRPr="00D67535">
        <w:rPr>
          <w:rFonts w:ascii="Arial" w:hAnsi="Arial" w:cs="Arial"/>
          <w:bCs/>
          <w:sz w:val="28"/>
          <w:szCs w:val="28"/>
        </w:rPr>
        <w:t>Learning &amp; Reflection Forums - Registration is Open!</w:t>
      </w:r>
    </w:p>
    <w:p w:rsidR="00D67535" w:rsidRPr="00D67535" w:rsidRDefault="00D67535" w:rsidP="00D67535">
      <w:pPr>
        <w:shd w:val="clear" w:color="auto" w:fill="FFFFFF"/>
        <w:rPr>
          <w:rFonts w:ascii="Arial" w:hAnsi="Arial" w:cs="Arial"/>
          <w:bCs/>
          <w:sz w:val="28"/>
          <w:szCs w:val="28"/>
        </w:rPr>
      </w:pPr>
      <w:r w:rsidRPr="00D67535">
        <w:rPr>
          <w:rFonts w:ascii="Arial" w:hAnsi="Arial" w:cs="Arial"/>
          <w:bCs/>
          <w:sz w:val="28"/>
          <w:szCs w:val="28"/>
        </w:rPr>
        <w:t>The Georgetown University National Center for Cultural Competence’s Leadership Institute is excited to announce the opening of registration for the first in the 2018 series of Learning and Reflection Forums. Mark your calendar for these dynamic forums and register now by clicking below.</w:t>
      </w:r>
    </w:p>
    <w:p w:rsidR="00D67535" w:rsidRPr="00D67535" w:rsidRDefault="00D67535" w:rsidP="00D67535">
      <w:pPr>
        <w:shd w:val="clear" w:color="auto" w:fill="FFFFFF"/>
        <w:rPr>
          <w:rFonts w:ascii="Arial" w:hAnsi="Arial" w:cs="Arial"/>
          <w:bCs/>
          <w:sz w:val="28"/>
          <w:szCs w:val="28"/>
        </w:rPr>
      </w:pPr>
    </w:p>
    <w:p w:rsidR="00D67535" w:rsidRPr="00D67535" w:rsidRDefault="00D67535" w:rsidP="00D67535">
      <w:pPr>
        <w:shd w:val="clear" w:color="auto" w:fill="FFFFFF"/>
        <w:rPr>
          <w:rFonts w:ascii="Arial" w:hAnsi="Arial" w:cs="Arial"/>
          <w:bCs/>
          <w:sz w:val="28"/>
          <w:szCs w:val="28"/>
        </w:rPr>
      </w:pPr>
      <w:r w:rsidRPr="00D67535">
        <w:rPr>
          <w:rFonts w:ascii="Arial" w:hAnsi="Arial" w:cs="Arial"/>
          <w:bCs/>
          <w:sz w:val="28"/>
          <w:szCs w:val="28"/>
        </w:rPr>
        <w:t>Learning &amp; Reflection Forum #1: Exploring Intersectionality &amp; Multiple Cultural Identities within Developmental Disabilities</w:t>
      </w:r>
    </w:p>
    <w:p w:rsidR="00D67535" w:rsidRPr="00D67535" w:rsidRDefault="00D67535" w:rsidP="00D67535">
      <w:pPr>
        <w:shd w:val="clear" w:color="auto" w:fill="FFFFFF"/>
        <w:rPr>
          <w:rFonts w:ascii="Arial" w:hAnsi="Arial" w:cs="Arial"/>
          <w:bCs/>
          <w:sz w:val="28"/>
          <w:szCs w:val="28"/>
        </w:rPr>
      </w:pPr>
    </w:p>
    <w:p w:rsidR="00D67535" w:rsidRPr="00D67535" w:rsidRDefault="00D67535" w:rsidP="00D67535">
      <w:pPr>
        <w:shd w:val="clear" w:color="auto" w:fill="FFFFFF"/>
        <w:rPr>
          <w:rFonts w:ascii="Arial" w:hAnsi="Arial" w:cs="Arial"/>
          <w:bCs/>
          <w:sz w:val="28"/>
          <w:szCs w:val="28"/>
        </w:rPr>
      </w:pPr>
      <w:r w:rsidRPr="00D67535">
        <w:rPr>
          <w:rFonts w:ascii="Arial" w:hAnsi="Arial" w:cs="Arial"/>
          <w:bCs/>
          <w:sz w:val="28"/>
          <w:szCs w:val="28"/>
        </w:rPr>
        <w:t>January 25, 2018 from 2:00 pm - 3:30 pm Eastern Time</w:t>
      </w:r>
    </w:p>
    <w:p w:rsidR="00D67535" w:rsidRPr="00D67535" w:rsidRDefault="00D67535" w:rsidP="00D67535">
      <w:pPr>
        <w:shd w:val="clear" w:color="auto" w:fill="FFFFFF"/>
        <w:rPr>
          <w:rFonts w:ascii="Arial" w:hAnsi="Arial" w:cs="Arial"/>
          <w:bCs/>
          <w:sz w:val="28"/>
          <w:szCs w:val="28"/>
        </w:rPr>
      </w:pPr>
    </w:p>
    <w:p w:rsidR="00D67535" w:rsidRPr="00D67535" w:rsidRDefault="00D67535" w:rsidP="00D67535">
      <w:pPr>
        <w:shd w:val="clear" w:color="auto" w:fill="FFFFFF"/>
        <w:rPr>
          <w:rFonts w:ascii="Arial" w:hAnsi="Arial" w:cs="Arial"/>
          <w:bCs/>
          <w:sz w:val="28"/>
          <w:szCs w:val="28"/>
        </w:rPr>
      </w:pPr>
      <w:r w:rsidRPr="00D67535">
        <w:rPr>
          <w:rFonts w:ascii="Arial" w:hAnsi="Arial" w:cs="Arial"/>
          <w:bCs/>
          <w:sz w:val="28"/>
          <w:szCs w:val="28"/>
        </w:rPr>
        <w:t>Learning &amp; Reflection Forum #2 February 22, 2018</w:t>
      </w:r>
    </w:p>
    <w:p w:rsidR="00D67535" w:rsidRPr="00D67535" w:rsidRDefault="00D67535" w:rsidP="00D67535">
      <w:pPr>
        <w:shd w:val="clear" w:color="auto" w:fill="FFFFFF"/>
        <w:rPr>
          <w:rFonts w:ascii="Arial" w:hAnsi="Arial" w:cs="Arial"/>
          <w:bCs/>
          <w:sz w:val="28"/>
          <w:szCs w:val="28"/>
        </w:rPr>
      </w:pPr>
      <w:r w:rsidRPr="00D67535">
        <w:rPr>
          <w:rFonts w:ascii="Arial" w:hAnsi="Arial" w:cs="Arial"/>
          <w:bCs/>
          <w:sz w:val="28"/>
          <w:szCs w:val="28"/>
        </w:rPr>
        <w:t>Learning &amp; Reflection Forum #3 March 15, 2018</w:t>
      </w:r>
    </w:p>
    <w:p w:rsidR="00D67535" w:rsidRPr="00D67535" w:rsidRDefault="00D67535" w:rsidP="00D67535">
      <w:pPr>
        <w:shd w:val="clear" w:color="auto" w:fill="FFFFFF"/>
        <w:rPr>
          <w:rFonts w:ascii="Arial" w:hAnsi="Arial" w:cs="Arial"/>
          <w:bCs/>
          <w:sz w:val="28"/>
          <w:szCs w:val="28"/>
        </w:rPr>
      </w:pPr>
      <w:r w:rsidRPr="00D67535">
        <w:rPr>
          <w:rFonts w:ascii="Arial" w:hAnsi="Arial" w:cs="Arial"/>
          <w:bCs/>
          <w:sz w:val="28"/>
          <w:szCs w:val="28"/>
        </w:rPr>
        <w:t>Learning &amp; Reflection Forum #4 April 12, 2018</w:t>
      </w:r>
    </w:p>
    <w:p w:rsidR="00D67535" w:rsidRPr="00D67535" w:rsidRDefault="00D67535" w:rsidP="00D67535">
      <w:pPr>
        <w:shd w:val="clear" w:color="auto" w:fill="FFFFFF"/>
        <w:rPr>
          <w:rFonts w:ascii="Arial" w:hAnsi="Arial" w:cs="Arial"/>
          <w:bCs/>
          <w:sz w:val="28"/>
          <w:szCs w:val="28"/>
        </w:rPr>
      </w:pPr>
    </w:p>
    <w:p w:rsidR="00D67535" w:rsidRPr="00D67535" w:rsidRDefault="00D67535" w:rsidP="00D67535">
      <w:pPr>
        <w:shd w:val="clear" w:color="auto" w:fill="FFFFFF"/>
        <w:rPr>
          <w:rFonts w:ascii="Arial" w:hAnsi="Arial" w:cs="Arial"/>
          <w:bCs/>
          <w:sz w:val="28"/>
          <w:szCs w:val="28"/>
        </w:rPr>
      </w:pPr>
      <w:r w:rsidRPr="00D67535">
        <w:rPr>
          <w:rFonts w:ascii="Arial" w:hAnsi="Arial" w:cs="Arial"/>
          <w:bCs/>
          <w:sz w:val="28"/>
          <w:szCs w:val="28"/>
        </w:rPr>
        <w:lastRenderedPageBreak/>
        <w:t xml:space="preserve">Congratulations to </w:t>
      </w:r>
      <w:proofErr w:type="gramStart"/>
      <w:r w:rsidRPr="00D67535">
        <w:rPr>
          <w:rFonts w:ascii="Arial" w:hAnsi="Arial" w:cs="Arial"/>
          <w:bCs/>
          <w:sz w:val="28"/>
          <w:szCs w:val="28"/>
        </w:rPr>
        <w:t>Spring</w:t>
      </w:r>
      <w:proofErr w:type="gramEnd"/>
      <w:r w:rsidRPr="00D67535">
        <w:rPr>
          <w:rFonts w:ascii="Arial" w:hAnsi="Arial" w:cs="Arial"/>
          <w:bCs/>
          <w:sz w:val="28"/>
          <w:szCs w:val="28"/>
        </w:rPr>
        <w:t xml:space="preserve"> 2018 DD Council Leadership Academy Participants!</w:t>
      </w:r>
    </w:p>
    <w:p w:rsidR="00D67535" w:rsidRPr="00D67535" w:rsidRDefault="00D67535" w:rsidP="00D67535">
      <w:pPr>
        <w:shd w:val="clear" w:color="auto" w:fill="FFFFFF"/>
        <w:rPr>
          <w:rFonts w:ascii="Arial" w:hAnsi="Arial" w:cs="Arial"/>
          <w:bCs/>
          <w:sz w:val="28"/>
          <w:szCs w:val="28"/>
        </w:rPr>
      </w:pPr>
      <w:r w:rsidRPr="00D67535">
        <w:rPr>
          <w:rFonts w:ascii="Arial" w:hAnsi="Arial" w:cs="Arial"/>
          <w:bCs/>
          <w:sz w:val="28"/>
          <w:szCs w:val="28"/>
        </w:rPr>
        <w:t xml:space="preserve">The Leadership Academy is designed to develop and enhance knowledge and skills for leadership that is directed toward change within the social-cultural contexts of </w:t>
      </w:r>
      <w:proofErr w:type="gramStart"/>
      <w:r w:rsidRPr="00D67535">
        <w:rPr>
          <w:rFonts w:ascii="Arial" w:hAnsi="Arial" w:cs="Arial"/>
          <w:bCs/>
          <w:sz w:val="28"/>
          <w:szCs w:val="28"/>
        </w:rPr>
        <w:t>the I</w:t>
      </w:r>
      <w:proofErr w:type="gramEnd"/>
      <w:r w:rsidRPr="00D67535">
        <w:rPr>
          <w:rFonts w:ascii="Arial" w:hAnsi="Arial" w:cs="Arial"/>
          <w:bCs/>
          <w:sz w:val="28"/>
          <w:szCs w:val="28"/>
        </w:rPr>
        <w:t>/DD network. The following participants will represent the DD Council network.</w:t>
      </w:r>
    </w:p>
    <w:p w:rsidR="00D67535" w:rsidRPr="00D67535" w:rsidRDefault="00D67535" w:rsidP="00D67535">
      <w:pPr>
        <w:shd w:val="clear" w:color="auto" w:fill="FFFFFF"/>
        <w:rPr>
          <w:rFonts w:ascii="Arial" w:hAnsi="Arial" w:cs="Arial"/>
          <w:bCs/>
          <w:sz w:val="28"/>
          <w:szCs w:val="28"/>
        </w:rPr>
      </w:pPr>
    </w:p>
    <w:p w:rsidR="00D67535" w:rsidRPr="00D67535" w:rsidRDefault="00D67535" w:rsidP="00D67535">
      <w:pPr>
        <w:shd w:val="clear" w:color="auto" w:fill="FFFFFF"/>
        <w:rPr>
          <w:rFonts w:ascii="Arial" w:hAnsi="Arial" w:cs="Arial"/>
          <w:bCs/>
          <w:sz w:val="28"/>
          <w:szCs w:val="28"/>
        </w:rPr>
      </w:pPr>
      <w:r w:rsidRPr="00D67535">
        <w:rPr>
          <w:rFonts w:ascii="Arial" w:hAnsi="Arial" w:cs="Arial"/>
          <w:bCs/>
          <w:sz w:val="28"/>
          <w:szCs w:val="28"/>
        </w:rPr>
        <w:t>Charles Hughes ~ Mississippi DD Council | Rachel Dyer ~ Maine DD Council</w:t>
      </w:r>
    </w:p>
    <w:p w:rsidR="00D67535" w:rsidRPr="00D67535" w:rsidRDefault="00D67535" w:rsidP="00D67535">
      <w:pPr>
        <w:shd w:val="clear" w:color="auto" w:fill="FFFFFF"/>
        <w:rPr>
          <w:rFonts w:ascii="Arial" w:hAnsi="Arial" w:cs="Arial"/>
          <w:bCs/>
          <w:sz w:val="28"/>
          <w:szCs w:val="28"/>
        </w:rPr>
      </w:pPr>
      <w:r w:rsidRPr="00D67535">
        <w:rPr>
          <w:rFonts w:ascii="Arial" w:hAnsi="Arial" w:cs="Arial"/>
          <w:bCs/>
          <w:sz w:val="28"/>
          <w:szCs w:val="28"/>
        </w:rPr>
        <w:t>Erin Taylor ~ Oklahoma DD Council</w:t>
      </w:r>
    </w:p>
    <w:p w:rsidR="00D67535" w:rsidRPr="00D67535" w:rsidRDefault="00D67535" w:rsidP="00D67535">
      <w:pPr>
        <w:shd w:val="clear" w:color="auto" w:fill="FFFFFF"/>
        <w:rPr>
          <w:rFonts w:ascii="Arial" w:hAnsi="Arial" w:cs="Arial"/>
          <w:bCs/>
          <w:sz w:val="28"/>
          <w:szCs w:val="28"/>
        </w:rPr>
      </w:pPr>
      <w:r w:rsidRPr="00D67535">
        <w:rPr>
          <w:rFonts w:ascii="Arial" w:hAnsi="Arial" w:cs="Arial"/>
          <w:bCs/>
          <w:sz w:val="28"/>
          <w:szCs w:val="28"/>
        </w:rPr>
        <w:t xml:space="preserve">Reminder: If your DD Council </w:t>
      </w:r>
      <w:proofErr w:type="gramStart"/>
      <w:r w:rsidRPr="00D67535">
        <w:rPr>
          <w:rFonts w:ascii="Arial" w:hAnsi="Arial" w:cs="Arial"/>
          <w:bCs/>
          <w:sz w:val="28"/>
          <w:szCs w:val="28"/>
        </w:rPr>
        <w:t>was not selected</w:t>
      </w:r>
      <w:proofErr w:type="gramEnd"/>
      <w:r w:rsidRPr="00D67535">
        <w:rPr>
          <w:rFonts w:ascii="Arial" w:hAnsi="Arial" w:cs="Arial"/>
          <w:bCs/>
          <w:sz w:val="28"/>
          <w:szCs w:val="28"/>
        </w:rPr>
        <w:t>, there will be a second Leadership Academy offered in October 2018. Stay tuned for more information on when to apply.</w:t>
      </w:r>
    </w:p>
    <w:p w:rsidR="00351065" w:rsidRPr="00D67535" w:rsidRDefault="00351065" w:rsidP="00351065">
      <w:pPr>
        <w:shd w:val="clear" w:color="auto" w:fill="FFFFFF"/>
        <w:rPr>
          <w:rFonts w:ascii="Arial" w:hAnsi="Arial" w:cs="Arial"/>
          <w:sz w:val="28"/>
          <w:szCs w:val="28"/>
        </w:rPr>
      </w:pPr>
      <w:r w:rsidRPr="00D67535">
        <w:rPr>
          <w:rFonts w:ascii="Arial" w:hAnsi="Arial" w:cs="Arial"/>
          <w:bCs/>
          <w:sz w:val="28"/>
          <w:szCs w:val="28"/>
        </w:rPr>
        <w:t>Policy Seminar ~</w:t>
      </w:r>
    </w:p>
    <w:p w:rsidR="00351065" w:rsidRPr="00D67535" w:rsidRDefault="00351065" w:rsidP="00351065">
      <w:pPr>
        <w:shd w:val="clear" w:color="auto" w:fill="FFFFFF"/>
        <w:rPr>
          <w:rFonts w:ascii="Arial" w:hAnsi="Arial" w:cs="Arial"/>
          <w:sz w:val="28"/>
          <w:szCs w:val="28"/>
        </w:rPr>
      </w:pPr>
      <w:r w:rsidRPr="00D67535">
        <w:rPr>
          <w:rFonts w:ascii="Arial" w:hAnsi="Arial" w:cs="Arial"/>
          <w:sz w:val="28"/>
          <w:szCs w:val="28"/>
        </w:rPr>
        <w:t xml:space="preserve">Registration for the Disability Policy Seminar opens on January 8, 2018. The DPS </w:t>
      </w:r>
      <w:proofErr w:type="gramStart"/>
      <w:r w:rsidRPr="00D67535">
        <w:rPr>
          <w:rFonts w:ascii="Arial" w:hAnsi="Arial" w:cs="Arial"/>
          <w:sz w:val="28"/>
          <w:szCs w:val="28"/>
        </w:rPr>
        <w:t>will be held</w:t>
      </w:r>
      <w:proofErr w:type="gramEnd"/>
      <w:r w:rsidRPr="00D67535">
        <w:rPr>
          <w:rFonts w:ascii="Arial" w:hAnsi="Arial" w:cs="Arial"/>
          <w:sz w:val="28"/>
          <w:szCs w:val="28"/>
        </w:rPr>
        <w:t xml:space="preserve"> at the </w:t>
      </w:r>
      <w:hyperlink r:id="rId9" w:tgtFrame="_blank" w:history="1">
        <w:r w:rsidRPr="00D67535">
          <w:rPr>
            <w:rStyle w:val="Hyperlink"/>
            <w:rFonts w:ascii="Arial" w:hAnsi="Arial" w:cs="Arial"/>
            <w:color w:val="auto"/>
            <w:sz w:val="28"/>
            <w:szCs w:val="28"/>
          </w:rPr>
          <w:t>Renaissance Washington DC Downtown Hotel.</w:t>
        </w:r>
      </w:hyperlink>
      <w:r w:rsidRPr="00D67535">
        <w:rPr>
          <w:rFonts w:ascii="Arial" w:hAnsi="Arial" w:cs="Arial"/>
          <w:sz w:val="28"/>
          <w:szCs w:val="28"/>
        </w:rPr>
        <w:t>  </w:t>
      </w:r>
      <w:hyperlink r:id="rId10" w:history="1">
        <w:r w:rsidRPr="00D67535">
          <w:rPr>
            <w:rStyle w:val="Hyperlink"/>
            <w:rFonts w:ascii="Arial" w:hAnsi="Arial" w:cs="Arial"/>
            <w:color w:val="auto"/>
            <w:sz w:val="28"/>
            <w:szCs w:val="28"/>
          </w:rPr>
          <w:t>DPS information</w:t>
        </w:r>
      </w:hyperlink>
      <w:r w:rsidRPr="00D67535">
        <w:rPr>
          <w:rFonts w:ascii="Arial" w:hAnsi="Arial" w:cs="Arial"/>
          <w:sz w:val="28"/>
          <w:szCs w:val="28"/>
        </w:rPr>
        <w:t>.</w:t>
      </w:r>
    </w:p>
    <w:p w:rsidR="00FA2641" w:rsidRPr="00FA2641" w:rsidRDefault="00FA2641" w:rsidP="00FA2641">
      <w:pPr>
        <w:shd w:val="clear" w:color="auto" w:fill="FFFFFF"/>
        <w:spacing w:after="0" w:line="240" w:lineRule="auto"/>
        <w:rPr>
          <w:rFonts w:ascii="Arial" w:eastAsia="Times New Roman" w:hAnsi="Arial" w:cs="Arial"/>
          <w:sz w:val="28"/>
          <w:szCs w:val="28"/>
        </w:rPr>
      </w:pPr>
      <w:r w:rsidRPr="00FA2641">
        <w:rPr>
          <w:rFonts w:ascii="Arial" w:eastAsia="Times New Roman" w:hAnsi="Arial" w:cs="Arial"/>
          <w:sz w:val="28"/>
          <w:szCs w:val="28"/>
        </w:rPr>
        <w:t xml:space="preserve">The NACDD 2018 Annual Conference Call for Proposals is now open! This year’s theme is “See Me for Me: Connecting with our Communities.” The conference will feature important discussions on how advocates, family members and professionals </w:t>
      </w:r>
      <w:proofErr w:type="gramStart"/>
      <w:r w:rsidRPr="00FA2641">
        <w:rPr>
          <w:rFonts w:ascii="Arial" w:eastAsia="Times New Roman" w:hAnsi="Arial" w:cs="Arial"/>
          <w:sz w:val="28"/>
          <w:szCs w:val="28"/>
        </w:rPr>
        <w:t>are interconnected</w:t>
      </w:r>
      <w:proofErr w:type="gramEnd"/>
      <w:r w:rsidRPr="00FA2641">
        <w:rPr>
          <w:rFonts w:ascii="Arial" w:eastAsia="Times New Roman" w:hAnsi="Arial" w:cs="Arial"/>
          <w:sz w:val="28"/>
          <w:szCs w:val="28"/>
        </w:rPr>
        <w:t xml:space="preserve"> in our communities. Participants will listen to experts, parents, siblings, and self-advocates on topics ranging from education, employment, community building and integration, healthcare and more. </w:t>
      </w:r>
    </w:p>
    <w:p w:rsidR="00FA2641" w:rsidRPr="00FA2641" w:rsidRDefault="00FA2641" w:rsidP="00FA2641">
      <w:pPr>
        <w:shd w:val="clear" w:color="auto" w:fill="FFFFFF"/>
        <w:spacing w:after="0" w:line="240" w:lineRule="auto"/>
        <w:rPr>
          <w:rFonts w:ascii="Arial" w:eastAsia="Times New Roman" w:hAnsi="Arial" w:cs="Arial"/>
          <w:sz w:val="28"/>
          <w:szCs w:val="28"/>
        </w:rPr>
      </w:pPr>
    </w:p>
    <w:p w:rsidR="00FA2641" w:rsidRPr="00D67535" w:rsidRDefault="00FA2641" w:rsidP="00FA2641">
      <w:pPr>
        <w:shd w:val="clear" w:color="auto" w:fill="FFFFFF"/>
        <w:spacing w:after="0" w:line="240" w:lineRule="auto"/>
        <w:rPr>
          <w:rFonts w:ascii="Arial" w:eastAsia="Times New Roman" w:hAnsi="Arial" w:cs="Arial"/>
          <w:bCs/>
          <w:sz w:val="28"/>
          <w:szCs w:val="28"/>
        </w:rPr>
      </w:pPr>
      <w:r w:rsidRPr="00FA2641">
        <w:rPr>
          <w:rFonts w:ascii="Arial" w:eastAsia="Times New Roman" w:hAnsi="Arial" w:cs="Arial"/>
          <w:sz w:val="28"/>
          <w:szCs w:val="28"/>
        </w:rPr>
        <w:t>We invite those with knowledge and expertise working in the field of developmental disabilities to submit ideas for presentations related to the theme. All completed submissions are due </w:t>
      </w:r>
      <w:hyperlink r:id="rId11" w:history="1">
        <w:r w:rsidRPr="00D67535">
          <w:rPr>
            <w:rStyle w:val="Hyperlink"/>
            <w:rFonts w:ascii="Arial" w:eastAsia="Times New Roman" w:hAnsi="Arial" w:cs="Arial"/>
            <w:bCs/>
            <w:color w:val="auto"/>
            <w:sz w:val="28"/>
            <w:szCs w:val="28"/>
          </w:rPr>
          <w:t>February 8, 2018.</w:t>
        </w:r>
      </w:hyperlink>
    </w:p>
    <w:p w:rsidR="00FA2641" w:rsidRPr="00D67535" w:rsidRDefault="00FA2641" w:rsidP="00FA2641">
      <w:pPr>
        <w:shd w:val="clear" w:color="auto" w:fill="FFFFFF"/>
        <w:spacing w:after="0" w:line="240" w:lineRule="auto"/>
        <w:rPr>
          <w:rFonts w:ascii="Arial" w:eastAsia="Times New Roman" w:hAnsi="Arial" w:cs="Arial"/>
          <w:bCs/>
          <w:sz w:val="28"/>
          <w:szCs w:val="28"/>
        </w:rPr>
      </w:pPr>
    </w:p>
    <w:p w:rsidR="00FA2641" w:rsidRPr="00D67535" w:rsidRDefault="00FA2641" w:rsidP="00FA2641">
      <w:pPr>
        <w:pStyle w:val="Heading1"/>
        <w:rPr>
          <w:rFonts w:eastAsia="Times New Roman"/>
          <w:color w:val="auto"/>
          <w:sz w:val="28"/>
          <w:szCs w:val="28"/>
        </w:rPr>
      </w:pPr>
      <w:r w:rsidRPr="00D67535">
        <w:rPr>
          <w:rFonts w:eastAsia="Times New Roman"/>
          <w:color w:val="auto"/>
          <w:sz w:val="28"/>
          <w:szCs w:val="28"/>
        </w:rPr>
        <w:t>DD Network News</w:t>
      </w:r>
    </w:p>
    <w:p w:rsidR="00FA2641" w:rsidRPr="00FA2641" w:rsidRDefault="00FA2641" w:rsidP="00FA2641">
      <w:pPr>
        <w:shd w:val="clear" w:color="auto" w:fill="FFFFFF"/>
        <w:spacing w:after="0" w:line="240" w:lineRule="auto"/>
        <w:rPr>
          <w:rFonts w:ascii="Arial" w:eastAsia="Times New Roman" w:hAnsi="Arial" w:cs="Arial"/>
          <w:sz w:val="28"/>
          <w:szCs w:val="28"/>
        </w:rPr>
      </w:pPr>
      <w:r w:rsidRPr="00FA2641">
        <w:rPr>
          <w:rFonts w:ascii="Arial" w:eastAsia="Times New Roman" w:hAnsi="Arial" w:cs="Arial"/>
          <w:bCs/>
          <w:sz w:val="28"/>
          <w:szCs w:val="28"/>
        </w:rPr>
        <w:t>Happy New Year DD Council Network</w:t>
      </w:r>
    </w:p>
    <w:p w:rsidR="00FA2641" w:rsidRPr="00FA2641" w:rsidRDefault="00FA2641" w:rsidP="00FA2641">
      <w:pPr>
        <w:shd w:val="clear" w:color="auto" w:fill="FFFFFF"/>
        <w:spacing w:after="0" w:line="240" w:lineRule="auto"/>
        <w:rPr>
          <w:rFonts w:ascii="Arial" w:eastAsia="Times New Roman" w:hAnsi="Arial" w:cs="Arial"/>
          <w:sz w:val="28"/>
          <w:szCs w:val="28"/>
        </w:rPr>
      </w:pPr>
      <w:r w:rsidRPr="00FA2641">
        <w:rPr>
          <w:rFonts w:ascii="Arial" w:eastAsia="Times New Roman" w:hAnsi="Arial" w:cs="Arial"/>
          <w:sz w:val="28"/>
          <w:szCs w:val="28"/>
        </w:rPr>
        <w:t xml:space="preserve">Recent frigid temperatures that plagued much of the nation is a stark reminder that </w:t>
      </w:r>
      <w:proofErr w:type="gramStart"/>
      <w:r w:rsidRPr="00FA2641">
        <w:rPr>
          <w:rFonts w:ascii="Arial" w:eastAsia="Times New Roman" w:hAnsi="Arial" w:cs="Arial"/>
          <w:sz w:val="28"/>
          <w:szCs w:val="28"/>
        </w:rPr>
        <w:t>emergency situations</w:t>
      </w:r>
      <w:proofErr w:type="gramEnd"/>
      <w:r w:rsidRPr="00FA2641">
        <w:rPr>
          <w:rFonts w:ascii="Arial" w:eastAsia="Times New Roman" w:hAnsi="Arial" w:cs="Arial"/>
          <w:sz w:val="28"/>
          <w:szCs w:val="28"/>
        </w:rPr>
        <w:t xml:space="preserve"> happen in all seasons of the year. Whether hurricanes, fires, blizzards, floods or </w:t>
      </w:r>
      <w:proofErr w:type="gramStart"/>
      <w:r w:rsidRPr="00FA2641">
        <w:rPr>
          <w:rFonts w:ascii="Arial" w:eastAsia="Times New Roman" w:hAnsi="Arial" w:cs="Arial"/>
          <w:sz w:val="28"/>
          <w:szCs w:val="28"/>
        </w:rPr>
        <w:t>man-made</w:t>
      </w:r>
      <w:proofErr w:type="gramEnd"/>
      <w:r w:rsidRPr="00FA2641">
        <w:rPr>
          <w:rFonts w:ascii="Arial" w:eastAsia="Times New Roman" w:hAnsi="Arial" w:cs="Arial"/>
          <w:sz w:val="28"/>
          <w:szCs w:val="28"/>
        </w:rPr>
        <w:t xml:space="preserve"> emergencies, all can be highly problematic for individuals with intellectual and or developmental disabilities and their families. As you may know, the states and territories that were recently impacted by this </w:t>
      </w:r>
      <w:proofErr w:type="gramStart"/>
      <w:r w:rsidRPr="00FA2641">
        <w:rPr>
          <w:rFonts w:ascii="Arial" w:eastAsia="Times New Roman" w:hAnsi="Arial" w:cs="Arial"/>
          <w:sz w:val="28"/>
          <w:szCs w:val="28"/>
        </w:rPr>
        <w:t>Fall’s</w:t>
      </w:r>
      <w:proofErr w:type="gramEnd"/>
      <w:r w:rsidRPr="00FA2641">
        <w:rPr>
          <w:rFonts w:ascii="Arial" w:eastAsia="Times New Roman" w:hAnsi="Arial" w:cs="Arial"/>
          <w:sz w:val="28"/>
          <w:szCs w:val="28"/>
        </w:rPr>
        <w:t xml:space="preserve"> hurricanes are still recovering and in places like Puerto Rico, will continue to be in dire situations until this Spring. We are still learning lessons on what we can do to better prepare for and navigate during such disasters. </w:t>
      </w:r>
      <w:proofErr w:type="gramStart"/>
      <w:r w:rsidRPr="00FA2641">
        <w:rPr>
          <w:rFonts w:ascii="Arial" w:eastAsia="Times New Roman" w:hAnsi="Arial" w:cs="Arial"/>
          <w:sz w:val="28"/>
          <w:szCs w:val="28"/>
        </w:rPr>
        <w:t>NACDD is continuing to work with the Administration for Community Living (ACL), Office of the Assistant Secretary for Preparedness and Response (ASPR) and the Federal Emergency Management Agency (FEMA) to improve communications and procedures so that in the future we can work more seamlessly to identify the needs of people with DD and their families as well as provide better support for our Councils on Developmental Disabilities.</w:t>
      </w:r>
      <w:proofErr w:type="gramEnd"/>
    </w:p>
    <w:p w:rsidR="00FA2641" w:rsidRPr="00FA2641" w:rsidRDefault="00FA2641" w:rsidP="00FA2641">
      <w:pPr>
        <w:shd w:val="clear" w:color="auto" w:fill="FFFFFF"/>
        <w:spacing w:after="0" w:line="240" w:lineRule="auto"/>
        <w:rPr>
          <w:rFonts w:ascii="Arial" w:eastAsia="Times New Roman" w:hAnsi="Arial" w:cs="Arial"/>
          <w:sz w:val="28"/>
          <w:szCs w:val="28"/>
        </w:rPr>
      </w:pPr>
    </w:p>
    <w:p w:rsidR="00FA2641" w:rsidRPr="00FA2641" w:rsidRDefault="00FA2641" w:rsidP="00FA2641">
      <w:pPr>
        <w:shd w:val="clear" w:color="auto" w:fill="FFFFFF"/>
        <w:spacing w:after="0" w:line="240" w:lineRule="auto"/>
        <w:rPr>
          <w:rFonts w:ascii="Arial" w:eastAsia="Times New Roman" w:hAnsi="Arial" w:cs="Arial"/>
          <w:sz w:val="28"/>
          <w:szCs w:val="28"/>
        </w:rPr>
      </w:pPr>
      <w:r w:rsidRPr="00FA2641">
        <w:rPr>
          <w:rFonts w:ascii="Arial" w:eastAsia="Times New Roman" w:hAnsi="Arial" w:cs="Arial"/>
          <w:sz w:val="28"/>
          <w:szCs w:val="28"/>
        </w:rPr>
        <w:t xml:space="preserve">Over the coming months NACDD will work on putting together a tool box that will assist Councils in in preparing in advance for potential emergencies as well as how to respond and craft partnerships to manage during and after an emergency. We look forward to working with many of you to learn what was problematic for you in the past and what </w:t>
      </w:r>
      <w:proofErr w:type="gramStart"/>
      <w:r w:rsidRPr="00FA2641">
        <w:rPr>
          <w:rFonts w:ascii="Arial" w:eastAsia="Times New Roman" w:hAnsi="Arial" w:cs="Arial"/>
          <w:sz w:val="28"/>
          <w:szCs w:val="28"/>
        </w:rPr>
        <w:t>were your best strategies for solving problems</w:t>
      </w:r>
      <w:proofErr w:type="gramEnd"/>
      <w:r w:rsidRPr="00FA2641">
        <w:rPr>
          <w:rFonts w:ascii="Arial" w:eastAsia="Times New Roman" w:hAnsi="Arial" w:cs="Arial"/>
          <w:sz w:val="28"/>
          <w:szCs w:val="28"/>
        </w:rPr>
        <w:t xml:space="preserve">. While we </w:t>
      </w:r>
      <w:proofErr w:type="gramStart"/>
      <w:r w:rsidRPr="00FA2641">
        <w:rPr>
          <w:rFonts w:ascii="Arial" w:eastAsia="Times New Roman" w:hAnsi="Arial" w:cs="Arial"/>
          <w:sz w:val="28"/>
          <w:szCs w:val="28"/>
        </w:rPr>
        <w:t>can’t</w:t>
      </w:r>
      <w:proofErr w:type="gramEnd"/>
      <w:r w:rsidRPr="00FA2641">
        <w:rPr>
          <w:rFonts w:ascii="Arial" w:eastAsia="Times New Roman" w:hAnsi="Arial" w:cs="Arial"/>
          <w:sz w:val="28"/>
          <w:szCs w:val="28"/>
        </w:rPr>
        <w:t xml:space="preserve"> guarantee that future emergencies won’t happen (indeed the surely will!) we can do the best job we possibly can in helping you through the tough times.</w:t>
      </w:r>
    </w:p>
    <w:p w:rsidR="00FA2641" w:rsidRPr="00FA2641" w:rsidRDefault="00FA2641" w:rsidP="00FA2641">
      <w:pPr>
        <w:shd w:val="clear" w:color="auto" w:fill="FFFFFF"/>
        <w:spacing w:after="0" w:line="240" w:lineRule="auto"/>
        <w:rPr>
          <w:rFonts w:ascii="Arial" w:eastAsia="Times New Roman" w:hAnsi="Arial" w:cs="Arial"/>
          <w:sz w:val="28"/>
          <w:szCs w:val="28"/>
        </w:rPr>
      </w:pPr>
    </w:p>
    <w:p w:rsidR="00FA2641" w:rsidRPr="00FA2641" w:rsidRDefault="00FA2641" w:rsidP="00FA2641">
      <w:pPr>
        <w:shd w:val="clear" w:color="auto" w:fill="FFFFFF"/>
        <w:spacing w:after="0" w:line="240" w:lineRule="auto"/>
        <w:rPr>
          <w:rFonts w:ascii="Arial" w:eastAsia="Times New Roman" w:hAnsi="Arial" w:cs="Arial"/>
          <w:sz w:val="28"/>
          <w:szCs w:val="28"/>
        </w:rPr>
      </w:pPr>
      <w:r w:rsidRPr="00FA2641">
        <w:rPr>
          <w:rFonts w:ascii="Arial" w:eastAsia="Times New Roman" w:hAnsi="Arial" w:cs="Arial"/>
          <w:sz w:val="28"/>
          <w:szCs w:val="28"/>
        </w:rPr>
        <w:t>Meanwhile, I wish you all a very happy New Year and welcome to 2018!</w:t>
      </w:r>
    </w:p>
    <w:p w:rsidR="00FA2641" w:rsidRPr="00D67535" w:rsidRDefault="00FA2641" w:rsidP="00D67535">
      <w:pPr>
        <w:shd w:val="clear" w:color="auto" w:fill="FFFFFF"/>
        <w:spacing w:after="0" w:line="240" w:lineRule="auto"/>
        <w:rPr>
          <w:rFonts w:ascii="Arial" w:hAnsi="Arial" w:cs="Arial"/>
          <w:bCs/>
          <w:sz w:val="28"/>
          <w:szCs w:val="28"/>
        </w:rPr>
      </w:pPr>
      <w:r w:rsidRPr="00FA2641">
        <w:rPr>
          <w:rFonts w:ascii="Arial" w:eastAsia="Times New Roman" w:hAnsi="Arial" w:cs="Arial"/>
          <w:i/>
          <w:iCs/>
          <w:sz w:val="28"/>
          <w:szCs w:val="28"/>
        </w:rPr>
        <w:t>Donna</w:t>
      </w:r>
      <w:r w:rsidR="00D67535" w:rsidRPr="00D67535">
        <w:rPr>
          <w:rFonts w:ascii="Arial" w:eastAsia="Times New Roman" w:hAnsi="Arial" w:cs="Arial"/>
          <w:i/>
          <w:iCs/>
          <w:sz w:val="28"/>
          <w:szCs w:val="28"/>
        </w:rPr>
        <w:t> </w:t>
      </w:r>
    </w:p>
    <w:p w:rsidR="00B4380F" w:rsidRPr="00D67535" w:rsidRDefault="00B4380F" w:rsidP="00B4380F">
      <w:pPr>
        <w:pStyle w:val="Heading1"/>
        <w:rPr>
          <w:color w:val="auto"/>
          <w:sz w:val="28"/>
          <w:szCs w:val="28"/>
        </w:rPr>
      </w:pPr>
      <w:r w:rsidRPr="00D67535">
        <w:rPr>
          <w:color w:val="auto"/>
          <w:sz w:val="28"/>
          <w:szCs w:val="28"/>
        </w:rPr>
        <w:t>Council Highlight – Maryland</w:t>
      </w:r>
    </w:p>
    <w:p w:rsidR="00B4380F" w:rsidRPr="00D67535" w:rsidRDefault="00B4380F" w:rsidP="00B4380F">
      <w:pPr>
        <w:rPr>
          <w:sz w:val="28"/>
          <w:szCs w:val="28"/>
        </w:rPr>
      </w:pPr>
      <w:r w:rsidRPr="00D67535">
        <w:rPr>
          <w:sz w:val="28"/>
          <w:szCs w:val="28"/>
        </w:rPr>
        <w:t>Impacting Employment through TIP Grant Opportunities</w:t>
      </w:r>
    </w:p>
    <w:p w:rsidR="00B4380F" w:rsidRPr="00D67535" w:rsidRDefault="00B4380F" w:rsidP="00B4380F">
      <w:pPr>
        <w:rPr>
          <w:sz w:val="28"/>
          <w:szCs w:val="28"/>
        </w:rPr>
      </w:pPr>
      <w:r w:rsidRPr="00D67535">
        <w:rPr>
          <w:sz w:val="28"/>
          <w:szCs w:val="28"/>
        </w:rPr>
        <w:t xml:space="preserve">The Transforming &amp; Improving Practices (TIP) initiative provides funding for experts to assist service providers working with hundreds of people with developmental disabilities and their families around the state. They are improving the way people with developmental disabilities </w:t>
      </w:r>
      <w:proofErr w:type="gramStart"/>
      <w:r w:rsidRPr="00D67535">
        <w:rPr>
          <w:sz w:val="28"/>
          <w:szCs w:val="28"/>
        </w:rPr>
        <w:t>are supported</w:t>
      </w:r>
      <w:proofErr w:type="gramEnd"/>
      <w:r w:rsidRPr="00D67535">
        <w:rPr>
          <w:sz w:val="28"/>
          <w:szCs w:val="28"/>
        </w:rPr>
        <w:t xml:space="preserve"> to get and keep jobs in their communities. Providers are learning to create supports in the community that are individualized and lead to better employment outcomes. As a result, more people with developmental disabilities will have jobs of their choice and make more money. For more information:</w:t>
      </w:r>
    </w:p>
    <w:p w:rsidR="00B4380F" w:rsidRPr="00D67535" w:rsidRDefault="00455DBE" w:rsidP="00B4380F">
      <w:pPr>
        <w:rPr>
          <w:sz w:val="28"/>
          <w:szCs w:val="28"/>
        </w:rPr>
      </w:pPr>
      <w:hyperlink r:id="rId12" w:history="1">
        <w:r w:rsidR="00B4380F" w:rsidRPr="00D67535">
          <w:rPr>
            <w:rStyle w:val="Hyperlink"/>
            <w:color w:val="auto"/>
            <w:sz w:val="28"/>
            <w:szCs w:val="28"/>
          </w:rPr>
          <w:t>Impact Summary on Employment</w:t>
        </w:r>
      </w:hyperlink>
    </w:p>
    <w:p w:rsidR="00B4380F" w:rsidRPr="00D67535" w:rsidRDefault="00455DBE" w:rsidP="00B4380F">
      <w:pPr>
        <w:rPr>
          <w:sz w:val="28"/>
          <w:szCs w:val="28"/>
        </w:rPr>
      </w:pPr>
      <w:hyperlink r:id="rId13" w:history="1">
        <w:r w:rsidR="00B4380F" w:rsidRPr="00D67535">
          <w:rPr>
            <w:rStyle w:val="Hyperlink"/>
            <w:color w:val="auto"/>
            <w:sz w:val="28"/>
            <w:szCs w:val="28"/>
          </w:rPr>
          <w:t>TIP Funded Initiatives</w:t>
        </w:r>
      </w:hyperlink>
    </w:p>
    <w:p w:rsidR="00B4380F" w:rsidRPr="00D67535" w:rsidRDefault="00B4380F" w:rsidP="00B4380F">
      <w:pPr>
        <w:rPr>
          <w:sz w:val="28"/>
          <w:szCs w:val="28"/>
        </w:rPr>
      </w:pPr>
      <w:r w:rsidRPr="00D67535">
        <w:rPr>
          <w:sz w:val="28"/>
          <w:szCs w:val="28"/>
        </w:rPr>
        <w:t>﻿</w:t>
      </w:r>
      <w:proofErr w:type="gramStart"/>
      <w:r w:rsidRPr="00D67535">
        <w:rPr>
          <w:sz w:val="28"/>
          <w:szCs w:val="28"/>
        </w:rPr>
        <w:t>" This</w:t>
      </w:r>
      <w:proofErr w:type="gramEnd"/>
      <w:r w:rsidRPr="00D67535">
        <w:rPr>
          <w:sz w:val="28"/>
          <w:szCs w:val="28"/>
        </w:rPr>
        <w:t xml:space="preserve"> grant is enabling us to better support the individuals we serve and ensure our team has access to tremendous subject matter experts."</w:t>
      </w:r>
    </w:p>
    <w:p w:rsidR="00B4380F" w:rsidRPr="00D67535" w:rsidRDefault="00455DBE" w:rsidP="00B4380F">
      <w:pPr>
        <w:rPr>
          <w:sz w:val="28"/>
          <w:szCs w:val="28"/>
        </w:rPr>
      </w:pPr>
      <w:hyperlink r:id="rId14" w:history="1">
        <w:r w:rsidR="00B4380F" w:rsidRPr="00D67535">
          <w:rPr>
            <w:rStyle w:val="Hyperlink"/>
            <w:color w:val="auto"/>
            <w:sz w:val="28"/>
            <w:szCs w:val="28"/>
          </w:rPr>
          <w:t>Click below</w:t>
        </w:r>
      </w:hyperlink>
      <w:r w:rsidR="00B4380F" w:rsidRPr="00D67535">
        <w:rPr>
          <w:sz w:val="28"/>
          <w:szCs w:val="28"/>
        </w:rPr>
        <w:t xml:space="preserve"> to read about the results that are improving employment and community-based outcomes for people with developmental disabilities.</w:t>
      </w:r>
    </w:p>
    <w:p w:rsidR="00FA2641" w:rsidRPr="00D67535" w:rsidRDefault="00FA2641" w:rsidP="00FC726F">
      <w:pPr>
        <w:rPr>
          <w:rFonts w:ascii="Arial" w:hAnsi="Arial" w:cs="Arial"/>
          <w:bCs/>
          <w:sz w:val="28"/>
          <w:szCs w:val="28"/>
        </w:rPr>
      </w:pPr>
    </w:p>
    <w:p w:rsidR="00FC726F" w:rsidRPr="00D67535" w:rsidRDefault="00FC726F" w:rsidP="00FC726F">
      <w:pPr>
        <w:rPr>
          <w:rFonts w:ascii="Arial" w:hAnsi="Arial" w:cs="Arial"/>
          <w:sz w:val="28"/>
          <w:szCs w:val="28"/>
        </w:rPr>
      </w:pPr>
      <w:r w:rsidRPr="00D67535">
        <w:rPr>
          <w:rFonts w:ascii="Arial" w:hAnsi="Arial" w:cs="Arial"/>
          <w:sz w:val="28"/>
          <w:szCs w:val="28"/>
        </w:rPr>
        <w:t>Sheryl Matney</w:t>
      </w:r>
    </w:p>
    <w:p w:rsidR="00FC726F" w:rsidRPr="00D67535" w:rsidRDefault="00FC726F" w:rsidP="00FC726F">
      <w:pPr>
        <w:rPr>
          <w:rFonts w:ascii="Arial" w:hAnsi="Arial" w:cs="Arial"/>
          <w:sz w:val="28"/>
          <w:szCs w:val="28"/>
        </w:rPr>
      </w:pPr>
      <w:r w:rsidRPr="00D67535">
        <w:rPr>
          <w:rFonts w:ascii="Arial" w:hAnsi="Arial" w:cs="Arial"/>
          <w:sz w:val="28"/>
          <w:szCs w:val="28"/>
        </w:rPr>
        <w:t>Director of Technical Assistance</w:t>
      </w:r>
    </w:p>
    <w:p w:rsidR="00FC726F" w:rsidRPr="00D67535" w:rsidRDefault="00FC726F" w:rsidP="00FC726F">
      <w:pPr>
        <w:rPr>
          <w:rFonts w:ascii="Arial" w:hAnsi="Arial" w:cs="Arial"/>
          <w:sz w:val="28"/>
          <w:szCs w:val="28"/>
        </w:rPr>
      </w:pPr>
      <w:r w:rsidRPr="00D67535">
        <w:rPr>
          <w:rFonts w:ascii="Arial" w:hAnsi="Arial" w:cs="Arial"/>
          <w:sz w:val="28"/>
          <w:szCs w:val="28"/>
        </w:rPr>
        <w:t>202-506-5813 ext. 148</w:t>
      </w:r>
    </w:p>
    <w:p w:rsidR="00FC726F" w:rsidRPr="00D67535" w:rsidRDefault="00455DBE" w:rsidP="00FC726F">
      <w:pPr>
        <w:rPr>
          <w:rFonts w:ascii="Arial" w:hAnsi="Arial" w:cs="Arial"/>
          <w:sz w:val="28"/>
          <w:szCs w:val="28"/>
        </w:rPr>
      </w:pPr>
      <w:hyperlink r:id="rId15" w:history="1">
        <w:r w:rsidR="00FC726F" w:rsidRPr="00D67535">
          <w:rPr>
            <w:rStyle w:val="Hyperlink"/>
            <w:rFonts w:ascii="Arial" w:hAnsi="Arial" w:cs="Arial"/>
            <w:color w:val="auto"/>
            <w:sz w:val="28"/>
            <w:szCs w:val="28"/>
          </w:rPr>
          <w:t>smatney@nacdd.org</w:t>
        </w:r>
      </w:hyperlink>
      <w:r w:rsidR="00FC726F" w:rsidRPr="00D67535">
        <w:rPr>
          <w:rFonts w:ascii="Arial" w:hAnsi="Arial" w:cs="Arial"/>
          <w:sz w:val="28"/>
          <w:szCs w:val="28"/>
        </w:rPr>
        <w:t xml:space="preserve"> </w:t>
      </w:r>
    </w:p>
    <w:p w:rsidR="00FC726F" w:rsidRPr="00D67535" w:rsidRDefault="00FC726F" w:rsidP="00FC726F">
      <w:pPr>
        <w:rPr>
          <w:rFonts w:ascii="Arial" w:hAnsi="Arial" w:cs="Arial"/>
          <w:sz w:val="28"/>
          <w:szCs w:val="28"/>
        </w:rPr>
      </w:pPr>
      <w:r w:rsidRPr="00D67535">
        <w:rPr>
          <w:rFonts w:ascii="Arial" w:hAnsi="Arial" w:cs="Arial"/>
          <w:sz w:val="28"/>
          <w:szCs w:val="28"/>
        </w:rPr>
        <w:t>Angela Castillo-Epps Technical Assistance Specialist</w:t>
      </w:r>
    </w:p>
    <w:p w:rsidR="00FC726F" w:rsidRPr="00D67535" w:rsidRDefault="00FC726F" w:rsidP="00FC726F">
      <w:pPr>
        <w:rPr>
          <w:rFonts w:ascii="Arial" w:hAnsi="Arial" w:cs="Arial"/>
          <w:sz w:val="28"/>
          <w:szCs w:val="28"/>
        </w:rPr>
      </w:pPr>
      <w:r w:rsidRPr="00D67535">
        <w:rPr>
          <w:rFonts w:ascii="Arial" w:hAnsi="Arial" w:cs="Arial"/>
          <w:sz w:val="28"/>
          <w:szCs w:val="28"/>
        </w:rPr>
        <w:t>202-506-5813 ext. 100</w:t>
      </w:r>
    </w:p>
    <w:p w:rsidR="00FC726F" w:rsidRPr="00D67535" w:rsidRDefault="00455DBE" w:rsidP="00FC726F">
      <w:pPr>
        <w:rPr>
          <w:rFonts w:ascii="Arial" w:hAnsi="Arial" w:cs="Arial"/>
          <w:sz w:val="28"/>
          <w:szCs w:val="28"/>
        </w:rPr>
      </w:pPr>
      <w:hyperlink r:id="rId16" w:history="1">
        <w:r w:rsidR="00FC726F" w:rsidRPr="00D67535">
          <w:rPr>
            <w:rStyle w:val="Hyperlink"/>
            <w:rFonts w:ascii="Arial" w:hAnsi="Arial" w:cs="Arial"/>
            <w:color w:val="auto"/>
            <w:sz w:val="28"/>
            <w:szCs w:val="28"/>
          </w:rPr>
          <w:t>acastillo-epps@nacdd.org</w:t>
        </w:r>
      </w:hyperlink>
      <w:r w:rsidR="00FC726F" w:rsidRPr="00D67535">
        <w:rPr>
          <w:rFonts w:ascii="Arial" w:hAnsi="Arial" w:cs="Arial"/>
          <w:sz w:val="28"/>
          <w:szCs w:val="28"/>
        </w:rPr>
        <w:t xml:space="preserve"> </w:t>
      </w:r>
    </w:p>
    <w:p w:rsidR="00FC726F" w:rsidRPr="00D67535" w:rsidRDefault="00FC726F" w:rsidP="00FC726F">
      <w:pPr>
        <w:rPr>
          <w:rFonts w:ascii="Arial" w:hAnsi="Arial" w:cs="Arial"/>
          <w:sz w:val="28"/>
          <w:szCs w:val="28"/>
        </w:rPr>
      </w:pPr>
      <w:r w:rsidRPr="00D67535">
        <w:rPr>
          <w:rFonts w:ascii="Arial" w:hAnsi="Arial" w:cs="Arial"/>
          <w:sz w:val="28"/>
          <w:szCs w:val="28"/>
        </w:rPr>
        <w:t xml:space="preserve">This publication </w:t>
      </w:r>
      <w:proofErr w:type="gramStart"/>
      <w:r w:rsidRPr="00D67535">
        <w:rPr>
          <w:rFonts w:ascii="Arial" w:hAnsi="Arial" w:cs="Arial"/>
          <w:sz w:val="28"/>
          <w:szCs w:val="28"/>
        </w:rPr>
        <w:t>is supported</w:t>
      </w:r>
      <w:proofErr w:type="gramEnd"/>
      <w:r w:rsidRPr="00D67535">
        <w:rPr>
          <w:rFonts w:ascii="Arial" w:hAnsi="Arial" w:cs="Arial"/>
          <w:sz w:val="28"/>
          <w:szCs w:val="28"/>
        </w:rPr>
        <w:t xml:space="preserve"> through A</w:t>
      </w:r>
      <w:r w:rsidR="00D25670" w:rsidRPr="00D67535">
        <w:rPr>
          <w:rFonts w:ascii="Arial" w:hAnsi="Arial" w:cs="Arial"/>
          <w:sz w:val="28"/>
          <w:szCs w:val="28"/>
        </w:rPr>
        <w:t xml:space="preserve">IDD's contract number </w:t>
      </w:r>
      <w:r w:rsidRPr="00D67535">
        <w:rPr>
          <w:rFonts w:ascii="Arial" w:hAnsi="Arial" w:cs="Arial"/>
          <w:sz w:val="28"/>
          <w:szCs w:val="28"/>
        </w:rPr>
        <w:t>HHSP233201600068C with NACDD to provide technical assistance to the national network of DD Councils.</w:t>
      </w:r>
    </w:p>
    <w:sectPr w:rsidR="00FC726F" w:rsidRPr="00D67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3554C"/>
    <w:multiLevelType w:val="multilevel"/>
    <w:tmpl w:val="F480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452BB"/>
    <w:multiLevelType w:val="multilevel"/>
    <w:tmpl w:val="2526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B26E1"/>
    <w:multiLevelType w:val="multilevel"/>
    <w:tmpl w:val="7F06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860AF"/>
    <w:multiLevelType w:val="multilevel"/>
    <w:tmpl w:val="E50E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CE5929"/>
    <w:multiLevelType w:val="hybridMultilevel"/>
    <w:tmpl w:val="668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750F8"/>
    <w:multiLevelType w:val="hybridMultilevel"/>
    <w:tmpl w:val="C2FCBA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5296A40"/>
    <w:multiLevelType w:val="multilevel"/>
    <w:tmpl w:val="C9D2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74"/>
    <w:rsid w:val="00035C74"/>
    <w:rsid w:val="00091611"/>
    <w:rsid w:val="00156B3E"/>
    <w:rsid w:val="00182124"/>
    <w:rsid w:val="00351065"/>
    <w:rsid w:val="00443781"/>
    <w:rsid w:val="00455DBE"/>
    <w:rsid w:val="004B1457"/>
    <w:rsid w:val="005520E0"/>
    <w:rsid w:val="005A42F2"/>
    <w:rsid w:val="005B15EC"/>
    <w:rsid w:val="005D1C58"/>
    <w:rsid w:val="007D2F92"/>
    <w:rsid w:val="00833C1F"/>
    <w:rsid w:val="008679FD"/>
    <w:rsid w:val="008A5A4F"/>
    <w:rsid w:val="009A2B74"/>
    <w:rsid w:val="00A00373"/>
    <w:rsid w:val="00A43CEA"/>
    <w:rsid w:val="00B4380F"/>
    <w:rsid w:val="00B55934"/>
    <w:rsid w:val="00C6130D"/>
    <w:rsid w:val="00C7297C"/>
    <w:rsid w:val="00D25670"/>
    <w:rsid w:val="00D65937"/>
    <w:rsid w:val="00D67535"/>
    <w:rsid w:val="00EF09DC"/>
    <w:rsid w:val="00F10030"/>
    <w:rsid w:val="00F930D3"/>
    <w:rsid w:val="00FA2641"/>
    <w:rsid w:val="00FC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BDEE"/>
  <w15:chartTrackingRefBased/>
  <w15:docId w15:val="{FC89C63E-DAAD-45FD-A831-8A755713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72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72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726F"/>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FC726F"/>
    <w:rPr>
      <w:rFonts w:ascii="Calibri" w:eastAsia="Times New Roman" w:hAnsi="Calibri" w:cs="Times New Roman"/>
      <w:szCs w:val="21"/>
    </w:rPr>
  </w:style>
  <w:style w:type="character" w:customStyle="1" w:styleId="Heading1Char">
    <w:name w:val="Heading 1 Char"/>
    <w:basedOn w:val="DefaultParagraphFont"/>
    <w:link w:val="Heading1"/>
    <w:uiPriority w:val="9"/>
    <w:rsid w:val="00FC7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C726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C726F"/>
    <w:rPr>
      <w:color w:val="0563C1" w:themeColor="hyperlink"/>
      <w:u w:val="single"/>
    </w:rPr>
  </w:style>
  <w:style w:type="paragraph" w:styleId="Subtitle">
    <w:name w:val="Subtitle"/>
    <w:basedOn w:val="Normal"/>
    <w:next w:val="Normal"/>
    <w:link w:val="SubtitleChar"/>
    <w:uiPriority w:val="11"/>
    <w:qFormat/>
    <w:rsid w:val="00B5593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5934"/>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5520E0"/>
    <w:rPr>
      <w:color w:val="954F72" w:themeColor="followedHyperlink"/>
      <w:u w:val="single"/>
    </w:rPr>
  </w:style>
  <w:style w:type="paragraph" w:styleId="ListParagraph">
    <w:name w:val="List Paragraph"/>
    <w:basedOn w:val="Normal"/>
    <w:uiPriority w:val="34"/>
    <w:qFormat/>
    <w:rsid w:val="005B15EC"/>
    <w:pPr>
      <w:ind w:left="720"/>
      <w:contextualSpacing/>
    </w:pPr>
  </w:style>
  <w:style w:type="paragraph" w:styleId="Caption">
    <w:name w:val="caption"/>
    <w:basedOn w:val="Normal"/>
    <w:next w:val="Normal"/>
    <w:uiPriority w:val="35"/>
    <w:unhideWhenUsed/>
    <w:qFormat/>
    <w:rsid w:val="005B15EC"/>
    <w:pPr>
      <w:spacing w:after="200" w:line="240" w:lineRule="auto"/>
    </w:pPr>
    <w:rPr>
      <w:i/>
      <w:iCs/>
      <w:color w:val="44546A" w:themeColor="text2"/>
      <w:sz w:val="18"/>
      <w:szCs w:val="18"/>
    </w:rPr>
  </w:style>
  <w:style w:type="paragraph" w:styleId="CommentText">
    <w:name w:val="annotation text"/>
    <w:basedOn w:val="Normal"/>
    <w:link w:val="CommentTextChar"/>
    <w:uiPriority w:val="99"/>
    <w:unhideWhenUsed/>
    <w:rsid w:val="005B15EC"/>
    <w:pPr>
      <w:spacing w:line="240" w:lineRule="auto"/>
    </w:pPr>
    <w:rPr>
      <w:sz w:val="20"/>
      <w:szCs w:val="20"/>
    </w:rPr>
  </w:style>
  <w:style w:type="character" w:customStyle="1" w:styleId="CommentTextChar">
    <w:name w:val="Comment Text Char"/>
    <w:basedOn w:val="DefaultParagraphFont"/>
    <w:link w:val="CommentText"/>
    <w:uiPriority w:val="99"/>
    <w:rsid w:val="005B15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7859">
      <w:bodyDiv w:val="1"/>
      <w:marLeft w:val="0"/>
      <w:marRight w:val="0"/>
      <w:marTop w:val="0"/>
      <w:marBottom w:val="0"/>
      <w:divBdr>
        <w:top w:val="none" w:sz="0" w:space="0" w:color="auto"/>
        <w:left w:val="none" w:sz="0" w:space="0" w:color="auto"/>
        <w:bottom w:val="none" w:sz="0" w:space="0" w:color="auto"/>
        <w:right w:val="none" w:sz="0" w:space="0" w:color="auto"/>
      </w:divBdr>
    </w:div>
    <w:div w:id="155654610">
      <w:bodyDiv w:val="1"/>
      <w:marLeft w:val="0"/>
      <w:marRight w:val="0"/>
      <w:marTop w:val="0"/>
      <w:marBottom w:val="0"/>
      <w:divBdr>
        <w:top w:val="none" w:sz="0" w:space="0" w:color="auto"/>
        <w:left w:val="none" w:sz="0" w:space="0" w:color="auto"/>
        <w:bottom w:val="none" w:sz="0" w:space="0" w:color="auto"/>
        <w:right w:val="none" w:sz="0" w:space="0" w:color="auto"/>
      </w:divBdr>
    </w:div>
    <w:div w:id="168251975">
      <w:bodyDiv w:val="1"/>
      <w:marLeft w:val="0"/>
      <w:marRight w:val="0"/>
      <w:marTop w:val="0"/>
      <w:marBottom w:val="0"/>
      <w:divBdr>
        <w:top w:val="none" w:sz="0" w:space="0" w:color="auto"/>
        <w:left w:val="none" w:sz="0" w:space="0" w:color="auto"/>
        <w:bottom w:val="none" w:sz="0" w:space="0" w:color="auto"/>
        <w:right w:val="none" w:sz="0" w:space="0" w:color="auto"/>
      </w:divBdr>
    </w:div>
    <w:div w:id="469446738">
      <w:bodyDiv w:val="1"/>
      <w:marLeft w:val="0"/>
      <w:marRight w:val="0"/>
      <w:marTop w:val="0"/>
      <w:marBottom w:val="0"/>
      <w:divBdr>
        <w:top w:val="none" w:sz="0" w:space="0" w:color="auto"/>
        <w:left w:val="none" w:sz="0" w:space="0" w:color="auto"/>
        <w:bottom w:val="none" w:sz="0" w:space="0" w:color="auto"/>
        <w:right w:val="none" w:sz="0" w:space="0" w:color="auto"/>
      </w:divBdr>
    </w:div>
    <w:div w:id="639650282">
      <w:bodyDiv w:val="1"/>
      <w:marLeft w:val="0"/>
      <w:marRight w:val="0"/>
      <w:marTop w:val="0"/>
      <w:marBottom w:val="0"/>
      <w:divBdr>
        <w:top w:val="none" w:sz="0" w:space="0" w:color="auto"/>
        <w:left w:val="none" w:sz="0" w:space="0" w:color="auto"/>
        <w:bottom w:val="none" w:sz="0" w:space="0" w:color="auto"/>
        <w:right w:val="none" w:sz="0" w:space="0" w:color="auto"/>
      </w:divBdr>
    </w:div>
    <w:div w:id="767432914">
      <w:bodyDiv w:val="1"/>
      <w:marLeft w:val="0"/>
      <w:marRight w:val="0"/>
      <w:marTop w:val="0"/>
      <w:marBottom w:val="0"/>
      <w:divBdr>
        <w:top w:val="none" w:sz="0" w:space="0" w:color="auto"/>
        <w:left w:val="none" w:sz="0" w:space="0" w:color="auto"/>
        <w:bottom w:val="none" w:sz="0" w:space="0" w:color="auto"/>
        <w:right w:val="none" w:sz="0" w:space="0" w:color="auto"/>
      </w:divBdr>
    </w:div>
    <w:div w:id="838272050">
      <w:bodyDiv w:val="1"/>
      <w:marLeft w:val="0"/>
      <w:marRight w:val="0"/>
      <w:marTop w:val="0"/>
      <w:marBottom w:val="0"/>
      <w:divBdr>
        <w:top w:val="none" w:sz="0" w:space="0" w:color="auto"/>
        <w:left w:val="none" w:sz="0" w:space="0" w:color="auto"/>
        <w:bottom w:val="none" w:sz="0" w:space="0" w:color="auto"/>
        <w:right w:val="none" w:sz="0" w:space="0" w:color="auto"/>
      </w:divBdr>
    </w:div>
    <w:div w:id="945624635">
      <w:bodyDiv w:val="1"/>
      <w:marLeft w:val="0"/>
      <w:marRight w:val="0"/>
      <w:marTop w:val="0"/>
      <w:marBottom w:val="0"/>
      <w:divBdr>
        <w:top w:val="none" w:sz="0" w:space="0" w:color="auto"/>
        <w:left w:val="none" w:sz="0" w:space="0" w:color="auto"/>
        <w:bottom w:val="none" w:sz="0" w:space="0" w:color="auto"/>
        <w:right w:val="none" w:sz="0" w:space="0" w:color="auto"/>
      </w:divBdr>
    </w:div>
    <w:div w:id="1056273659">
      <w:bodyDiv w:val="1"/>
      <w:marLeft w:val="0"/>
      <w:marRight w:val="0"/>
      <w:marTop w:val="0"/>
      <w:marBottom w:val="0"/>
      <w:divBdr>
        <w:top w:val="none" w:sz="0" w:space="0" w:color="auto"/>
        <w:left w:val="none" w:sz="0" w:space="0" w:color="auto"/>
        <w:bottom w:val="none" w:sz="0" w:space="0" w:color="auto"/>
        <w:right w:val="none" w:sz="0" w:space="0" w:color="auto"/>
      </w:divBdr>
    </w:div>
    <w:div w:id="1056703300">
      <w:bodyDiv w:val="1"/>
      <w:marLeft w:val="0"/>
      <w:marRight w:val="0"/>
      <w:marTop w:val="0"/>
      <w:marBottom w:val="0"/>
      <w:divBdr>
        <w:top w:val="none" w:sz="0" w:space="0" w:color="auto"/>
        <w:left w:val="none" w:sz="0" w:space="0" w:color="auto"/>
        <w:bottom w:val="none" w:sz="0" w:space="0" w:color="auto"/>
        <w:right w:val="none" w:sz="0" w:space="0" w:color="auto"/>
      </w:divBdr>
    </w:div>
    <w:div w:id="1147353607">
      <w:bodyDiv w:val="1"/>
      <w:marLeft w:val="0"/>
      <w:marRight w:val="0"/>
      <w:marTop w:val="0"/>
      <w:marBottom w:val="0"/>
      <w:divBdr>
        <w:top w:val="none" w:sz="0" w:space="0" w:color="auto"/>
        <w:left w:val="none" w:sz="0" w:space="0" w:color="auto"/>
        <w:bottom w:val="none" w:sz="0" w:space="0" w:color="auto"/>
        <w:right w:val="none" w:sz="0" w:space="0" w:color="auto"/>
      </w:divBdr>
    </w:div>
    <w:div w:id="1179585960">
      <w:bodyDiv w:val="1"/>
      <w:marLeft w:val="0"/>
      <w:marRight w:val="0"/>
      <w:marTop w:val="0"/>
      <w:marBottom w:val="0"/>
      <w:divBdr>
        <w:top w:val="none" w:sz="0" w:space="0" w:color="auto"/>
        <w:left w:val="none" w:sz="0" w:space="0" w:color="auto"/>
        <w:bottom w:val="none" w:sz="0" w:space="0" w:color="auto"/>
        <w:right w:val="none" w:sz="0" w:space="0" w:color="auto"/>
      </w:divBdr>
    </w:div>
    <w:div w:id="1305770743">
      <w:bodyDiv w:val="1"/>
      <w:marLeft w:val="0"/>
      <w:marRight w:val="0"/>
      <w:marTop w:val="0"/>
      <w:marBottom w:val="0"/>
      <w:divBdr>
        <w:top w:val="none" w:sz="0" w:space="0" w:color="auto"/>
        <w:left w:val="none" w:sz="0" w:space="0" w:color="auto"/>
        <w:bottom w:val="none" w:sz="0" w:space="0" w:color="auto"/>
        <w:right w:val="none" w:sz="0" w:space="0" w:color="auto"/>
      </w:divBdr>
    </w:div>
    <w:div w:id="1425029586">
      <w:bodyDiv w:val="1"/>
      <w:marLeft w:val="0"/>
      <w:marRight w:val="0"/>
      <w:marTop w:val="0"/>
      <w:marBottom w:val="0"/>
      <w:divBdr>
        <w:top w:val="none" w:sz="0" w:space="0" w:color="auto"/>
        <w:left w:val="none" w:sz="0" w:space="0" w:color="auto"/>
        <w:bottom w:val="none" w:sz="0" w:space="0" w:color="auto"/>
        <w:right w:val="none" w:sz="0" w:space="0" w:color="auto"/>
      </w:divBdr>
      <w:divsChild>
        <w:div w:id="756250241">
          <w:marLeft w:val="0"/>
          <w:marRight w:val="0"/>
          <w:marTop w:val="0"/>
          <w:marBottom w:val="0"/>
          <w:divBdr>
            <w:top w:val="none" w:sz="0" w:space="0" w:color="auto"/>
            <w:left w:val="none" w:sz="0" w:space="0" w:color="auto"/>
            <w:bottom w:val="none" w:sz="0" w:space="0" w:color="auto"/>
            <w:right w:val="none" w:sz="0" w:space="0" w:color="auto"/>
          </w:divBdr>
          <w:divsChild>
            <w:div w:id="1365519642">
              <w:marLeft w:val="0"/>
              <w:marRight w:val="0"/>
              <w:marTop w:val="0"/>
              <w:marBottom w:val="0"/>
              <w:divBdr>
                <w:top w:val="none" w:sz="0" w:space="0" w:color="auto"/>
                <w:left w:val="none" w:sz="0" w:space="0" w:color="auto"/>
                <w:bottom w:val="none" w:sz="0" w:space="0" w:color="auto"/>
                <w:right w:val="none" w:sz="0" w:space="0" w:color="auto"/>
              </w:divBdr>
              <w:divsChild>
                <w:div w:id="432239743">
                  <w:marLeft w:val="0"/>
                  <w:marRight w:val="0"/>
                  <w:marTop w:val="0"/>
                  <w:marBottom w:val="0"/>
                  <w:divBdr>
                    <w:top w:val="none" w:sz="0" w:space="0" w:color="auto"/>
                    <w:left w:val="none" w:sz="0" w:space="0" w:color="auto"/>
                    <w:bottom w:val="none" w:sz="0" w:space="0" w:color="auto"/>
                    <w:right w:val="none" w:sz="0" w:space="0" w:color="auto"/>
                  </w:divBdr>
                  <w:divsChild>
                    <w:div w:id="13965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86687">
          <w:marLeft w:val="0"/>
          <w:marRight w:val="0"/>
          <w:marTop w:val="0"/>
          <w:marBottom w:val="0"/>
          <w:divBdr>
            <w:top w:val="none" w:sz="0" w:space="0" w:color="auto"/>
            <w:left w:val="none" w:sz="0" w:space="0" w:color="auto"/>
            <w:bottom w:val="none" w:sz="0" w:space="0" w:color="auto"/>
            <w:right w:val="none" w:sz="0" w:space="0" w:color="auto"/>
          </w:divBdr>
          <w:divsChild>
            <w:div w:id="2045909582">
              <w:marLeft w:val="0"/>
              <w:marRight w:val="0"/>
              <w:marTop w:val="0"/>
              <w:marBottom w:val="0"/>
              <w:divBdr>
                <w:top w:val="none" w:sz="0" w:space="0" w:color="auto"/>
                <w:left w:val="none" w:sz="0" w:space="0" w:color="auto"/>
                <w:bottom w:val="none" w:sz="0" w:space="0" w:color="auto"/>
                <w:right w:val="none" w:sz="0" w:space="0" w:color="auto"/>
              </w:divBdr>
              <w:divsChild>
                <w:div w:id="1767143136">
                  <w:marLeft w:val="0"/>
                  <w:marRight w:val="0"/>
                  <w:marTop w:val="0"/>
                  <w:marBottom w:val="0"/>
                  <w:divBdr>
                    <w:top w:val="none" w:sz="0" w:space="0" w:color="auto"/>
                    <w:left w:val="none" w:sz="0" w:space="0" w:color="auto"/>
                    <w:bottom w:val="none" w:sz="0" w:space="0" w:color="auto"/>
                    <w:right w:val="none" w:sz="0" w:space="0" w:color="auto"/>
                  </w:divBdr>
                </w:div>
                <w:div w:id="255015398">
                  <w:marLeft w:val="0"/>
                  <w:marRight w:val="0"/>
                  <w:marTop w:val="0"/>
                  <w:marBottom w:val="0"/>
                  <w:divBdr>
                    <w:top w:val="none" w:sz="0" w:space="0" w:color="auto"/>
                    <w:left w:val="none" w:sz="0" w:space="0" w:color="auto"/>
                    <w:bottom w:val="none" w:sz="0" w:space="0" w:color="auto"/>
                    <w:right w:val="none" w:sz="0" w:space="0" w:color="auto"/>
                  </w:divBdr>
                </w:div>
                <w:div w:id="1357610100">
                  <w:marLeft w:val="0"/>
                  <w:marRight w:val="0"/>
                  <w:marTop w:val="0"/>
                  <w:marBottom w:val="0"/>
                  <w:divBdr>
                    <w:top w:val="none" w:sz="0" w:space="0" w:color="auto"/>
                    <w:left w:val="none" w:sz="0" w:space="0" w:color="auto"/>
                    <w:bottom w:val="none" w:sz="0" w:space="0" w:color="auto"/>
                    <w:right w:val="none" w:sz="0" w:space="0" w:color="auto"/>
                  </w:divBdr>
                </w:div>
                <w:div w:id="343289213">
                  <w:marLeft w:val="0"/>
                  <w:marRight w:val="0"/>
                  <w:marTop w:val="0"/>
                  <w:marBottom w:val="0"/>
                  <w:divBdr>
                    <w:top w:val="none" w:sz="0" w:space="0" w:color="auto"/>
                    <w:left w:val="none" w:sz="0" w:space="0" w:color="auto"/>
                    <w:bottom w:val="none" w:sz="0" w:space="0" w:color="auto"/>
                    <w:right w:val="none" w:sz="0" w:space="0" w:color="auto"/>
                  </w:divBdr>
                </w:div>
                <w:div w:id="841966377">
                  <w:marLeft w:val="0"/>
                  <w:marRight w:val="0"/>
                  <w:marTop w:val="0"/>
                  <w:marBottom w:val="0"/>
                  <w:divBdr>
                    <w:top w:val="none" w:sz="0" w:space="0" w:color="auto"/>
                    <w:left w:val="none" w:sz="0" w:space="0" w:color="auto"/>
                    <w:bottom w:val="none" w:sz="0" w:space="0" w:color="auto"/>
                    <w:right w:val="none" w:sz="0" w:space="0" w:color="auto"/>
                  </w:divBdr>
                </w:div>
                <w:div w:id="833423287">
                  <w:marLeft w:val="0"/>
                  <w:marRight w:val="0"/>
                  <w:marTop w:val="0"/>
                  <w:marBottom w:val="0"/>
                  <w:divBdr>
                    <w:top w:val="none" w:sz="0" w:space="0" w:color="auto"/>
                    <w:left w:val="none" w:sz="0" w:space="0" w:color="auto"/>
                    <w:bottom w:val="none" w:sz="0" w:space="0" w:color="auto"/>
                    <w:right w:val="none" w:sz="0" w:space="0" w:color="auto"/>
                  </w:divBdr>
                </w:div>
                <w:div w:id="33702824">
                  <w:marLeft w:val="0"/>
                  <w:marRight w:val="0"/>
                  <w:marTop w:val="0"/>
                  <w:marBottom w:val="0"/>
                  <w:divBdr>
                    <w:top w:val="none" w:sz="0" w:space="0" w:color="auto"/>
                    <w:left w:val="none" w:sz="0" w:space="0" w:color="auto"/>
                    <w:bottom w:val="none" w:sz="0" w:space="0" w:color="auto"/>
                    <w:right w:val="none" w:sz="0" w:space="0" w:color="auto"/>
                  </w:divBdr>
                </w:div>
                <w:div w:id="311563321">
                  <w:marLeft w:val="0"/>
                  <w:marRight w:val="0"/>
                  <w:marTop w:val="0"/>
                  <w:marBottom w:val="0"/>
                  <w:divBdr>
                    <w:top w:val="none" w:sz="0" w:space="0" w:color="auto"/>
                    <w:left w:val="none" w:sz="0" w:space="0" w:color="auto"/>
                    <w:bottom w:val="none" w:sz="0" w:space="0" w:color="auto"/>
                    <w:right w:val="none" w:sz="0" w:space="0" w:color="auto"/>
                  </w:divBdr>
                </w:div>
                <w:div w:id="16487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933488">
      <w:bodyDiv w:val="1"/>
      <w:marLeft w:val="0"/>
      <w:marRight w:val="0"/>
      <w:marTop w:val="0"/>
      <w:marBottom w:val="0"/>
      <w:divBdr>
        <w:top w:val="none" w:sz="0" w:space="0" w:color="auto"/>
        <w:left w:val="none" w:sz="0" w:space="0" w:color="auto"/>
        <w:bottom w:val="none" w:sz="0" w:space="0" w:color="auto"/>
        <w:right w:val="none" w:sz="0" w:space="0" w:color="auto"/>
      </w:divBdr>
    </w:div>
    <w:div w:id="1560706932">
      <w:bodyDiv w:val="1"/>
      <w:marLeft w:val="0"/>
      <w:marRight w:val="0"/>
      <w:marTop w:val="0"/>
      <w:marBottom w:val="0"/>
      <w:divBdr>
        <w:top w:val="none" w:sz="0" w:space="0" w:color="auto"/>
        <w:left w:val="none" w:sz="0" w:space="0" w:color="auto"/>
        <w:bottom w:val="none" w:sz="0" w:space="0" w:color="auto"/>
        <w:right w:val="none" w:sz="0" w:space="0" w:color="auto"/>
      </w:divBdr>
    </w:div>
    <w:div w:id="1613367411">
      <w:bodyDiv w:val="1"/>
      <w:marLeft w:val="0"/>
      <w:marRight w:val="0"/>
      <w:marTop w:val="0"/>
      <w:marBottom w:val="0"/>
      <w:divBdr>
        <w:top w:val="none" w:sz="0" w:space="0" w:color="auto"/>
        <w:left w:val="none" w:sz="0" w:space="0" w:color="auto"/>
        <w:bottom w:val="none" w:sz="0" w:space="0" w:color="auto"/>
        <w:right w:val="none" w:sz="0" w:space="0" w:color="auto"/>
      </w:divBdr>
    </w:div>
    <w:div w:id="1676542128">
      <w:bodyDiv w:val="1"/>
      <w:marLeft w:val="0"/>
      <w:marRight w:val="0"/>
      <w:marTop w:val="0"/>
      <w:marBottom w:val="0"/>
      <w:divBdr>
        <w:top w:val="none" w:sz="0" w:space="0" w:color="auto"/>
        <w:left w:val="none" w:sz="0" w:space="0" w:color="auto"/>
        <w:bottom w:val="none" w:sz="0" w:space="0" w:color="auto"/>
        <w:right w:val="none" w:sz="0" w:space="0" w:color="auto"/>
      </w:divBdr>
    </w:div>
    <w:div w:id="189697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dd.adobeconnect.com/ddam2018/event/registration.html" TargetMode="External"/><Relationship Id="rId13" Type="http://schemas.openxmlformats.org/officeDocument/2006/relationships/hyperlink" Target="http://files.constantcontact.com/66a22ea8401/6126b2da-987d-4996-9e2f-aca1937a31ba.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tacchelp.org/about-us/ta-faqs/" TargetMode="External"/><Relationship Id="rId12" Type="http://schemas.openxmlformats.org/officeDocument/2006/relationships/hyperlink" Target="http://www.md-council.org/wp-content/uploads/2017/09/NEW-LOGO-MDDC-impact-on-employment-fact-shee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castillo-epps@nacdd.org" TargetMode="External"/><Relationship Id="rId1" Type="http://schemas.openxmlformats.org/officeDocument/2006/relationships/numbering" Target="numbering.xml"/><Relationship Id="rId6" Type="http://schemas.openxmlformats.org/officeDocument/2006/relationships/hyperlink" Target="http://itacchelp.org/wp-content/uploads/2014/09/2017-DCMWG-Council-Guidance-FINAL.pdf" TargetMode="External"/><Relationship Id="rId11" Type="http://schemas.openxmlformats.org/officeDocument/2006/relationships/hyperlink" Target="https://nacdd.org/wp-content/uploads/2018/01/2018_NACDD_Conference_Call_for_Papers.pdf" TargetMode="External"/><Relationship Id="rId5" Type="http://schemas.openxmlformats.org/officeDocument/2006/relationships/hyperlink" Target="https://www.census.gov/geo/reference/urban-rural.html" TargetMode="External"/><Relationship Id="rId15" Type="http://schemas.openxmlformats.org/officeDocument/2006/relationships/hyperlink" Target="mailto:smatney@nacdd.org" TargetMode="External"/><Relationship Id="rId10" Type="http://schemas.openxmlformats.org/officeDocument/2006/relationships/hyperlink" Target="http://disabilitypolicyseminar.org/" TargetMode="External"/><Relationship Id="rId4" Type="http://schemas.openxmlformats.org/officeDocument/2006/relationships/webSettings" Target="webSettings.xml"/><Relationship Id="rId9" Type="http://schemas.openxmlformats.org/officeDocument/2006/relationships/hyperlink" Target="http://disabilitypolicyseminar.org/hotel-travel/" TargetMode="External"/><Relationship Id="rId14" Type="http://schemas.openxmlformats.org/officeDocument/2006/relationships/hyperlink" Target="http://www.md-council.org/tip-grant-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Castillo-Epps</dc:creator>
  <cp:keywords/>
  <dc:description/>
  <cp:lastModifiedBy>Angela Castillo-Epps</cp:lastModifiedBy>
  <cp:revision>30</cp:revision>
  <dcterms:created xsi:type="dcterms:W3CDTF">2017-09-11T13:09:00Z</dcterms:created>
  <dcterms:modified xsi:type="dcterms:W3CDTF">2018-01-10T21:51:00Z</dcterms:modified>
</cp:coreProperties>
</file>