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F66FB0" w:rsidRPr="009113C1" w:rsidRDefault="002B317A" w:rsidP="00F66FB0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C4B5ED6" wp14:editId="22822AE9">
            <wp:simplePos x="0" y="0"/>
            <wp:positionH relativeFrom="margin">
              <wp:posOffset>-160020</wp:posOffset>
            </wp:positionH>
            <wp:positionV relativeFrom="paragraph">
              <wp:posOffset>7620</wp:posOffset>
            </wp:positionV>
            <wp:extent cx="2160905" cy="1242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FB0" w:rsidRPr="009113C1">
        <w:rPr>
          <w:b/>
        </w:rPr>
        <w:t xml:space="preserve">What can states learn from NCI results </w:t>
      </w:r>
      <w:r w:rsidR="00555AE6" w:rsidRPr="009113C1">
        <w:rPr>
          <w:b/>
        </w:rPr>
        <w:t xml:space="preserve">about </w:t>
      </w:r>
      <w:r w:rsidR="00D4603C" w:rsidRPr="009113C1">
        <w:rPr>
          <w:b/>
          <w:i/>
        </w:rPr>
        <w:t>the</w:t>
      </w:r>
      <w:r w:rsidR="006022A1" w:rsidRPr="009113C1">
        <w:rPr>
          <w:b/>
          <w:i/>
        </w:rPr>
        <w:t xml:space="preserve"> numbers of people who </w:t>
      </w:r>
      <w:r w:rsidR="00EA3F92">
        <w:rPr>
          <w:b/>
          <w:i/>
        </w:rPr>
        <w:t>self-direct their services</w:t>
      </w:r>
      <w:r w:rsidR="006022A1" w:rsidRPr="009113C1">
        <w:rPr>
          <w:b/>
          <w:i/>
        </w:rPr>
        <w:t>?</w:t>
      </w:r>
    </w:p>
    <w:p w:rsidR="00286FDF" w:rsidRPr="009113C1" w:rsidRDefault="00DD5DD7" w:rsidP="00286FDF">
      <w:pPr>
        <w:ind w:left="720"/>
      </w:pPr>
      <w:r>
        <w:t>In t</w:t>
      </w:r>
      <w:r w:rsidR="00276CAF" w:rsidRPr="009113C1">
        <w:t>he</w:t>
      </w:r>
      <w:r w:rsidR="00D905EE" w:rsidRPr="009113C1">
        <w:t xml:space="preserve"> 2016-2017 </w:t>
      </w:r>
      <w:r w:rsidR="00DC46DC" w:rsidRPr="009113C1">
        <w:t xml:space="preserve">National Core Indicators™ </w:t>
      </w:r>
      <w:r w:rsidR="00D905EE" w:rsidRPr="009113C1">
        <w:t xml:space="preserve">Adult </w:t>
      </w:r>
      <w:r w:rsidR="00276CAF" w:rsidRPr="009113C1">
        <w:t xml:space="preserve">Consumer </w:t>
      </w:r>
      <w:r w:rsidR="00D905EE" w:rsidRPr="009113C1">
        <w:t xml:space="preserve">Survey </w:t>
      </w:r>
      <w:r w:rsidR="00286FDF" w:rsidRPr="009113C1">
        <w:t>(ACS)</w:t>
      </w:r>
      <w:r>
        <w:t>,</w:t>
      </w:r>
      <w:r w:rsidR="00D905EE" w:rsidRPr="009113C1">
        <w:t xml:space="preserve"> </w:t>
      </w:r>
      <w:r w:rsidR="00D3063E" w:rsidRPr="009113C1">
        <w:rPr>
          <w:b/>
        </w:rPr>
        <w:t>11</w:t>
      </w:r>
      <w:r w:rsidR="00276CAF" w:rsidRPr="009113C1">
        <w:rPr>
          <w:b/>
        </w:rPr>
        <w:t>%</w:t>
      </w:r>
      <w:r w:rsidR="00D905EE" w:rsidRPr="009113C1">
        <w:rPr>
          <w:b/>
        </w:rPr>
        <w:t xml:space="preserve"> of </w:t>
      </w:r>
      <w:r w:rsidR="00AA02B9" w:rsidRPr="009113C1">
        <w:rPr>
          <w:b/>
        </w:rPr>
        <w:t>the respondents report</w:t>
      </w:r>
      <w:r w:rsidR="00D3063E" w:rsidRPr="009113C1">
        <w:rPr>
          <w:b/>
        </w:rPr>
        <w:t>ed</w:t>
      </w:r>
      <w:r w:rsidR="00555AE6" w:rsidRPr="009113C1">
        <w:rPr>
          <w:b/>
        </w:rPr>
        <w:t xml:space="preserve"> </w:t>
      </w:r>
      <w:r w:rsidR="00D3063E" w:rsidRPr="009113C1">
        <w:rPr>
          <w:b/>
        </w:rPr>
        <w:t>that they had chosen</w:t>
      </w:r>
      <w:r w:rsidR="00456AF7" w:rsidRPr="009113C1">
        <w:rPr>
          <w:b/>
        </w:rPr>
        <w:t xml:space="preserve"> a self-directed supports option.</w:t>
      </w:r>
      <w:r w:rsidR="00D3063E" w:rsidRPr="009113C1">
        <w:rPr>
          <w:b/>
        </w:rPr>
        <w:t xml:space="preserve">  </w:t>
      </w:r>
      <w:r w:rsidR="00991041" w:rsidRPr="009113C1">
        <w:rPr>
          <w:rFonts w:ascii="Calibri" w:eastAsia="Calibri" w:hAnsi="Calibri" w:cs="Calibri"/>
        </w:rPr>
        <w:t xml:space="preserve">Among states participating in the 2016-17 ACS, the proportion of </w:t>
      </w:r>
      <w:r w:rsidR="00227826">
        <w:rPr>
          <w:rFonts w:ascii="Calibri" w:eastAsia="Calibri" w:hAnsi="Calibri" w:cs="Calibri"/>
        </w:rPr>
        <w:t xml:space="preserve">respondents </w:t>
      </w:r>
      <w:r w:rsidR="00456AF7" w:rsidRPr="009113C1">
        <w:rPr>
          <w:rFonts w:ascii="Calibri" w:eastAsia="Calibri" w:hAnsi="Calibri" w:cs="Calibri"/>
        </w:rPr>
        <w:t xml:space="preserve">using the self-directed option </w:t>
      </w:r>
      <w:r w:rsidR="00991041" w:rsidRPr="009113C1">
        <w:rPr>
          <w:rFonts w:ascii="Calibri" w:eastAsia="Calibri" w:hAnsi="Calibri" w:cs="Calibri"/>
        </w:rPr>
        <w:t xml:space="preserve">ranged from </w:t>
      </w:r>
      <w:r w:rsidR="00456AF7" w:rsidRPr="009113C1">
        <w:rPr>
          <w:rFonts w:ascii="Calibri" w:eastAsia="Calibri" w:hAnsi="Calibri" w:cs="Calibri"/>
        </w:rPr>
        <w:t>0% to over 50%.</w:t>
      </w:r>
      <w:r w:rsidR="00991041" w:rsidRPr="009113C1">
        <w:rPr>
          <w:rFonts w:ascii="Calibri" w:eastAsia="Calibri" w:hAnsi="Calibri" w:cs="Calibri"/>
        </w:rPr>
        <w:t xml:space="preserve">  </w:t>
      </w:r>
    </w:p>
    <w:p w:rsidR="006015E9" w:rsidRPr="009113C1" w:rsidRDefault="00F97DD8" w:rsidP="00D12C87">
      <w:pPr>
        <w:spacing w:after="0" w:line="240" w:lineRule="auto"/>
      </w:pPr>
      <w:r w:rsidRPr="009113C1">
        <w:rPr>
          <w:b/>
        </w:rPr>
        <w:t>Why does it matter?</w:t>
      </w:r>
      <w:r w:rsidR="00456AF7" w:rsidRPr="009113C1">
        <w:rPr>
          <w:b/>
        </w:rPr>
        <w:t xml:space="preserve">  </w:t>
      </w:r>
      <w:r w:rsidR="00DD5DD7" w:rsidRPr="009113C1">
        <w:t xml:space="preserve">Self-direction </w:t>
      </w:r>
      <w:r w:rsidR="00DD5DD7">
        <w:t xml:space="preserve">is the embodiment of person-centered planning and practice. </w:t>
      </w:r>
      <w:r w:rsidR="002B317A">
        <w:t>By self-directing their supports, people</w:t>
      </w:r>
      <w:r w:rsidR="002A187B">
        <w:t xml:space="preserve"> wit</w:t>
      </w:r>
      <w:r w:rsidR="002B317A">
        <w:t>h intellectual and developmental disabilities</w:t>
      </w:r>
      <w:r w:rsidR="002A187B">
        <w:t xml:space="preserve"> </w:t>
      </w:r>
      <w:r w:rsidR="00E7787A">
        <w:t xml:space="preserve">(I/DD) </w:t>
      </w:r>
      <w:r w:rsidR="00EA3F92">
        <w:t>have the opportunity to exercise more control</w:t>
      </w:r>
      <w:r w:rsidR="00A05AE3">
        <w:t xml:space="preserve"> </w:t>
      </w:r>
      <w:r w:rsidR="00EA3F92">
        <w:t>over</w:t>
      </w:r>
      <w:r w:rsidR="002A187B" w:rsidRPr="009113C1">
        <w:t xml:space="preserve"> </w:t>
      </w:r>
      <w:r w:rsidR="00A05AE3">
        <w:t xml:space="preserve">the </w:t>
      </w:r>
      <w:r w:rsidR="002A187B" w:rsidRPr="009113C1">
        <w:t xml:space="preserve">services and supports </w:t>
      </w:r>
      <w:r w:rsidR="00A05AE3">
        <w:t>they</w:t>
      </w:r>
      <w:r w:rsidR="002A187B" w:rsidRPr="009113C1">
        <w:t xml:space="preserve"> need</w:t>
      </w:r>
      <w:r w:rsidR="00EA3F92">
        <w:t xml:space="preserve">.  Often, self-direction includes </w:t>
      </w:r>
      <w:r w:rsidR="00A05AE3">
        <w:t>the option to</w:t>
      </w:r>
      <w:r w:rsidR="00EA3F92">
        <w:t xml:space="preserve"> hir</w:t>
      </w:r>
      <w:r w:rsidR="00A05AE3">
        <w:t>e</w:t>
      </w:r>
      <w:r w:rsidR="00EA3F92">
        <w:t xml:space="preserve"> staff, </w:t>
      </w:r>
      <w:r w:rsidR="00A05AE3">
        <w:t xml:space="preserve">to </w:t>
      </w:r>
      <w:r w:rsidR="00EA3F92">
        <w:t>schedul</w:t>
      </w:r>
      <w:r w:rsidR="00A05AE3">
        <w:t>e</w:t>
      </w:r>
      <w:r w:rsidR="00EA3F92">
        <w:t xml:space="preserve"> and provid</w:t>
      </w:r>
      <w:r w:rsidR="00A05AE3">
        <w:t>e</w:t>
      </w:r>
      <w:r w:rsidR="00EA3F92">
        <w:t xml:space="preserve"> feedback to </w:t>
      </w:r>
      <w:r w:rsidR="00E7787A">
        <w:t>staff, and</w:t>
      </w:r>
      <w:r w:rsidR="00EA3F92">
        <w:t xml:space="preserve"> </w:t>
      </w:r>
      <w:r w:rsidR="00A05AE3">
        <w:t xml:space="preserve">to </w:t>
      </w:r>
      <w:r w:rsidR="00EA3F92">
        <w:t>manag</w:t>
      </w:r>
      <w:r w:rsidR="00A05AE3">
        <w:t>e</w:t>
      </w:r>
      <w:r w:rsidR="00EA3F92">
        <w:t xml:space="preserve"> a </w:t>
      </w:r>
      <w:r w:rsidR="002A187B">
        <w:t>budget</w:t>
      </w:r>
      <w:r w:rsidR="00EA3F92">
        <w:t xml:space="preserve"> for services, including the distribution of how many units of service are used, and/or the amount paid for a specific unit of service</w:t>
      </w:r>
      <w:r w:rsidR="006015E9" w:rsidRPr="009113C1">
        <w:t xml:space="preserve">.  </w:t>
      </w:r>
      <w:r w:rsidR="00EA3F92">
        <w:t xml:space="preserve">States have had the option to offer </w:t>
      </w:r>
      <w:r w:rsidR="00A05AE3">
        <w:t>s</w:t>
      </w:r>
      <w:r w:rsidR="00456AF7" w:rsidRPr="009113C1">
        <w:t>elf-direct</w:t>
      </w:r>
      <w:r w:rsidR="00EA3F92">
        <w:t>ion</w:t>
      </w:r>
      <w:r w:rsidR="00456AF7" w:rsidRPr="009113C1">
        <w:t xml:space="preserve"> </w:t>
      </w:r>
      <w:r w:rsidR="00EA3F92">
        <w:t xml:space="preserve">to </w:t>
      </w:r>
      <w:r w:rsidR="00456AF7" w:rsidRPr="009113C1">
        <w:t xml:space="preserve">individuals receiving Home and Community Based Services </w:t>
      </w:r>
      <w:r w:rsidR="00E7787A">
        <w:t xml:space="preserve">(HCBS) </w:t>
      </w:r>
      <w:r w:rsidR="00456AF7" w:rsidRPr="009113C1">
        <w:t xml:space="preserve">since the 1990s.  </w:t>
      </w:r>
      <w:r w:rsidR="002A187B">
        <w:t xml:space="preserve">When compared to people who don’t self-direct their supports, </w:t>
      </w:r>
      <w:r w:rsidR="00456AF7" w:rsidRPr="009113C1">
        <w:t xml:space="preserve">individuals who self-direct are more likely to make choices in their lives, have friends, enjoy privacy, have a job, and participate in their communities.  </w:t>
      </w:r>
      <w:r w:rsidR="00EA3F92">
        <w:t>E</w:t>
      </w:r>
      <w:r w:rsidR="00227826">
        <w:t xml:space="preserve">valuations of the </w:t>
      </w:r>
      <w:r w:rsidR="00E75BC4" w:rsidRPr="009113C1">
        <w:t xml:space="preserve">landmark Cash and Counseling program showed that participants were more satisfied with their services and used their funds in a more </w:t>
      </w:r>
      <w:r w:rsidR="00DC67AA" w:rsidRPr="009113C1">
        <w:t>cost-effective</w:t>
      </w:r>
      <w:r w:rsidR="00E75BC4" w:rsidRPr="009113C1">
        <w:t xml:space="preserve"> manner</w:t>
      </w:r>
      <w:r w:rsidR="00A05AE3">
        <w:t xml:space="preserve"> (Brown, et al, 2007)</w:t>
      </w:r>
      <w:r w:rsidR="00E75BC4" w:rsidRPr="009113C1">
        <w:t xml:space="preserve">.  </w:t>
      </w:r>
    </w:p>
    <w:p w:rsidR="00FD6B78" w:rsidRPr="009113C1" w:rsidRDefault="00555AE6" w:rsidP="00D12C87">
      <w:pPr>
        <w:spacing w:after="0" w:line="240" w:lineRule="auto"/>
      </w:pPr>
      <w:r w:rsidRPr="009113C1">
        <w:rPr>
          <w:b/>
        </w:rPr>
        <w:t xml:space="preserve"> </w:t>
      </w:r>
      <w:r w:rsidR="00F97DD8" w:rsidRPr="009113C1">
        <w:rPr>
          <w:b/>
        </w:rPr>
        <w:t xml:space="preserve"> </w:t>
      </w:r>
    </w:p>
    <w:p w:rsidR="00FD6B78" w:rsidRPr="009113C1" w:rsidRDefault="00AF4309" w:rsidP="00FD6B78">
      <w:pPr>
        <w:rPr>
          <w:rFonts w:cstheme="minorHAnsi"/>
        </w:rPr>
      </w:pPr>
      <w:r w:rsidRPr="009113C1">
        <w:rPr>
          <w:b/>
        </w:rPr>
        <w:t xml:space="preserve">Questions to ask:  </w:t>
      </w:r>
      <w:r w:rsidR="00E13BA0">
        <w:t>What percentage of service recipients</w:t>
      </w:r>
      <w:r w:rsidR="00E7787A">
        <w:t xml:space="preserve"> in your state </w:t>
      </w:r>
      <w:r w:rsidR="00EA3F92">
        <w:t xml:space="preserve">opt for </w:t>
      </w:r>
      <w:r w:rsidR="00E7787A">
        <w:t>self-direction</w:t>
      </w:r>
      <w:r w:rsidR="00E13BA0">
        <w:t xml:space="preserve"> and how has this changed in recent years? </w:t>
      </w:r>
      <w:r w:rsidR="00E7787A">
        <w:t xml:space="preserve">What formal </w:t>
      </w:r>
      <w:r w:rsidR="00A96B6D">
        <w:t>Medicaid authorit</w:t>
      </w:r>
      <w:r w:rsidR="00E7787A">
        <w:t>y</w:t>
      </w:r>
      <w:r w:rsidR="00A96B6D">
        <w:t xml:space="preserve"> </w:t>
      </w:r>
      <w:r w:rsidR="00E7787A">
        <w:t xml:space="preserve">does your state use </w:t>
      </w:r>
      <w:r w:rsidR="00A96B6D">
        <w:t xml:space="preserve">to offer </w:t>
      </w:r>
      <w:r w:rsidR="00E7787A">
        <w:t>self-direction</w:t>
      </w:r>
      <w:r w:rsidR="00A96B6D">
        <w:t xml:space="preserve"> within home and </w:t>
      </w:r>
      <w:r w:rsidR="00E7787A">
        <w:t>community-based</w:t>
      </w:r>
      <w:r w:rsidR="00A96B6D">
        <w:t xml:space="preserve"> services?  If your state does use a specific Medicaid authority, does </w:t>
      </w:r>
      <w:r w:rsidR="00E7787A">
        <w:t>it include</w:t>
      </w:r>
      <w:r w:rsidR="009113C1">
        <w:t xml:space="preserve"> support brokerage for those interested in self-directing?  </w:t>
      </w:r>
      <w:r w:rsidR="00A96B6D">
        <w:t xml:space="preserve">How does your state communicate these options </w:t>
      </w:r>
      <w:r w:rsidR="009113C1">
        <w:t xml:space="preserve">to families and people with I/DD </w:t>
      </w:r>
      <w:r w:rsidR="00E13BA0">
        <w:t xml:space="preserve">interested in </w:t>
      </w:r>
      <w:r w:rsidR="009113C1">
        <w:t xml:space="preserve">self-direction? </w:t>
      </w:r>
      <w:r w:rsidR="00A96B6D">
        <w:t xml:space="preserve"> Are communication methods accessible and easily understood?  What role do case managers have in educating people about </w:t>
      </w:r>
      <w:r w:rsidR="00E7787A">
        <w:t>self-direction</w:t>
      </w:r>
      <w:r w:rsidR="00A96B6D">
        <w:t xml:space="preserve">, and what </w:t>
      </w:r>
      <w:r w:rsidR="00E7787A">
        <w:t>training do they have to carry out this role</w:t>
      </w:r>
      <w:r w:rsidR="00A96B6D">
        <w:t xml:space="preserve">? </w:t>
      </w:r>
      <w:r w:rsidR="009113C1">
        <w:t xml:space="preserve"> Are individual support budgets available to self-direction participants?  </w:t>
      </w:r>
      <w:r w:rsidR="00227826">
        <w:t xml:space="preserve">  </w:t>
      </w:r>
      <w:r w:rsidR="00A96B6D">
        <w:t xml:space="preserve">How do you assure </w:t>
      </w:r>
      <w:r w:rsidR="00E7787A">
        <w:t xml:space="preserve">that </w:t>
      </w:r>
      <w:r w:rsidR="00227826">
        <w:t xml:space="preserve">parents and </w:t>
      </w:r>
      <w:r w:rsidR="00E13BA0">
        <w:t>young adults</w:t>
      </w:r>
      <w:r w:rsidR="00A96B6D">
        <w:t xml:space="preserve"> are</w:t>
      </w:r>
      <w:r w:rsidR="00227826">
        <w:t xml:space="preserve"> introduced to self-direction as part of </w:t>
      </w:r>
      <w:r w:rsidR="00E13BA0">
        <w:t>transition planning?</w:t>
      </w:r>
    </w:p>
    <w:p w:rsidR="00C04F24" w:rsidRPr="009113C1" w:rsidRDefault="00C04F24" w:rsidP="00FD6B78">
      <w:pPr>
        <w:rPr>
          <w:b/>
        </w:rPr>
      </w:pPr>
      <w:r w:rsidRPr="009113C1">
        <w:rPr>
          <w:b/>
        </w:rPr>
        <w:t>If you want to know more:</w:t>
      </w:r>
    </w:p>
    <w:p w:rsidR="00555AE6" w:rsidRDefault="00DC67AA" w:rsidP="00555AE6">
      <w:pPr>
        <w:pStyle w:val="ListParagraph"/>
        <w:numPr>
          <w:ilvl w:val="0"/>
          <w:numId w:val="1"/>
        </w:numPr>
        <w:rPr>
          <w:bCs/>
          <w:iCs/>
        </w:rPr>
      </w:pPr>
      <w:r w:rsidRPr="009113C1">
        <w:rPr>
          <w:bCs/>
          <w:iCs/>
        </w:rPr>
        <w:t>Crisp, S., Doty, P., Flanagan, S., &amp; Smith, Gary (2010).  Developing and implementing self-direction programs and policies: A handbook.  Boston, MA:  National Resource Center for Self-Directed Supports.</w:t>
      </w:r>
      <w:r w:rsidR="009113C1">
        <w:rPr>
          <w:bCs/>
          <w:iCs/>
        </w:rPr>
        <w:t xml:space="preserve">  </w:t>
      </w:r>
      <w:hyperlink r:id="rId9" w:history="1">
        <w:r w:rsidR="009113C1" w:rsidRPr="00B40AD0">
          <w:rPr>
            <w:rStyle w:val="Hyperlink"/>
            <w:bCs/>
            <w:iCs/>
          </w:rPr>
          <w:t>https://nasddds.org/resource-library/service-innovation/developing-and-implementing-serf-direction-programs-and-policies-a-primer</w:t>
        </w:r>
      </w:hyperlink>
    </w:p>
    <w:p w:rsidR="00DC67AA" w:rsidRPr="009113C1" w:rsidRDefault="00DC67AA" w:rsidP="00555AE6">
      <w:pPr>
        <w:pStyle w:val="ListParagraph"/>
        <w:numPr>
          <w:ilvl w:val="0"/>
          <w:numId w:val="1"/>
        </w:numPr>
        <w:rPr>
          <w:bCs/>
          <w:iCs/>
        </w:rPr>
      </w:pPr>
      <w:r w:rsidRPr="009113C1">
        <w:rPr>
          <w:bCs/>
          <w:iCs/>
        </w:rPr>
        <w:t>National Resource Center on Person Directed Supports (2016). National inventory of</w:t>
      </w:r>
      <w:r w:rsidR="006015E9" w:rsidRPr="009113C1">
        <w:rPr>
          <w:bCs/>
          <w:iCs/>
        </w:rPr>
        <w:t xml:space="preserve"> </w:t>
      </w:r>
      <w:r w:rsidRPr="009113C1">
        <w:rPr>
          <w:bCs/>
          <w:iCs/>
        </w:rPr>
        <w:t xml:space="preserve">Self-direction programs:  Final report. Boston, MA.  </w:t>
      </w:r>
      <w:hyperlink r:id="rId10" w:history="1">
        <w:r w:rsidRPr="009113C1">
          <w:rPr>
            <w:rStyle w:val="Hyperlink"/>
            <w:bCs/>
            <w:iCs/>
          </w:rPr>
          <w:t>http://www.appliedselfdirection.com/resources/national-inventory-self-direction-programs-final-report</w:t>
        </w:r>
      </w:hyperlink>
    </w:p>
    <w:p w:rsidR="00555AE6" w:rsidRPr="009113C1" w:rsidRDefault="00555AE6" w:rsidP="00555AE6">
      <w:pPr>
        <w:pStyle w:val="ListParagraph"/>
        <w:numPr>
          <w:ilvl w:val="0"/>
          <w:numId w:val="1"/>
        </w:numPr>
        <w:rPr>
          <w:bCs/>
          <w:iCs/>
        </w:rPr>
      </w:pPr>
      <w:r w:rsidRPr="009113C1">
        <w:rPr>
          <w:bCs/>
          <w:iCs/>
        </w:rPr>
        <w:t>Centers for Medicare and Medicaid Services (</w:t>
      </w:r>
      <w:r w:rsidR="009D6685" w:rsidRPr="009113C1">
        <w:rPr>
          <w:bCs/>
          <w:iCs/>
        </w:rPr>
        <w:t>2018</w:t>
      </w:r>
      <w:r w:rsidRPr="009113C1">
        <w:rPr>
          <w:bCs/>
          <w:iCs/>
        </w:rPr>
        <w:t xml:space="preserve">). </w:t>
      </w:r>
      <w:r w:rsidR="009D6685" w:rsidRPr="009113C1">
        <w:rPr>
          <w:bCs/>
          <w:iCs/>
        </w:rPr>
        <w:t xml:space="preserve"> </w:t>
      </w:r>
      <w:hyperlink r:id="rId11" w:history="1">
        <w:r w:rsidR="009D6685" w:rsidRPr="009113C1">
          <w:rPr>
            <w:rStyle w:val="Hyperlink"/>
            <w:bCs/>
            <w:iCs/>
          </w:rPr>
          <w:t>www.medicaid.gov/medicaid/ltss/self-directed/index.html</w:t>
        </w:r>
      </w:hyperlink>
    </w:p>
    <w:p w:rsidR="006015E9" w:rsidRPr="009113C1" w:rsidRDefault="009D6685" w:rsidP="009D6685">
      <w:pPr>
        <w:pStyle w:val="ListParagraph"/>
        <w:numPr>
          <w:ilvl w:val="0"/>
          <w:numId w:val="1"/>
        </w:numPr>
        <w:rPr>
          <w:bCs/>
          <w:iCs/>
        </w:rPr>
      </w:pPr>
      <w:r w:rsidRPr="009113C1">
        <w:rPr>
          <w:bCs/>
          <w:iCs/>
        </w:rPr>
        <w:t xml:space="preserve">Brown, R., Lepidus Carlson, B., Dale, S., Foster, L., Phillips, B. &amp; Schore, J. (2007).  Cash and counseling: </w:t>
      </w:r>
      <w:r w:rsidR="006015E9" w:rsidRPr="009113C1">
        <w:rPr>
          <w:bCs/>
          <w:iCs/>
        </w:rPr>
        <w:t>i</w:t>
      </w:r>
      <w:r w:rsidRPr="009113C1">
        <w:rPr>
          <w:bCs/>
          <w:iCs/>
        </w:rPr>
        <w:t>mproving the</w:t>
      </w:r>
      <w:r w:rsidR="006015E9" w:rsidRPr="009113C1">
        <w:rPr>
          <w:bCs/>
          <w:iCs/>
        </w:rPr>
        <w:t xml:space="preserve"> l</w:t>
      </w:r>
      <w:r w:rsidRPr="009113C1">
        <w:rPr>
          <w:bCs/>
          <w:iCs/>
        </w:rPr>
        <w:t xml:space="preserve">ives of Medicaid </w:t>
      </w:r>
      <w:r w:rsidR="006015E9" w:rsidRPr="009113C1">
        <w:rPr>
          <w:bCs/>
          <w:iCs/>
        </w:rPr>
        <w:t>b</w:t>
      </w:r>
      <w:r w:rsidRPr="009113C1">
        <w:rPr>
          <w:bCs/>
          <w:iCs/>
        </w:rPr>
        <w:t xml:space="preserve">eneficiaries </w:t>
      </w:r>
      <w:r w:rsidR="006015E9" w:rsidRPr="009113C1">
        <w:rPr>
          <w:bCs/>
          <w:iCs/>
        </w:rPr>
        <w:t>w</w:t>
      </w:r>
      <w:r w:rsidRPr="009113C1">
        <w:rPr>
          <w:bCs/>
          <w:iCs/>
        </w:rPr>
        <w:t xml:space="preserve">ho </w:t>
      </w:r>
      <w:r w:rsidR="006015E9" w:rsidRPr="009113C1">
        <w:rPr>
          <w:bCs/>
          <w:iCs/>
        </w:rPr>
        <w:t>n</w:t>
      </w:r>
      <w:r w:rsidRPr="009113C1">
        <w:rPr>
          <w:bCs/>
          <w:iCs/>
        </w:rPr>
        <w:t xml:space="preserve">eed </w:t>
      </w:r>
      <w:r w:rsidR="006015E9" w:rsidRPr="009113C1">
        <w:rPr>
          <w:bCs/>
          <w:iCs/>
        </w:rPr>
        <w:t>p</w:t>
      </w:r>
      <w:r w:rsidRPr="009113C1">
        <w:rPr>
          <w:bCs/>
          <w:iCs/>
        </w:rPr>
        <w:t xml:space="preserve">ersonal </w:t>
      </w:r>
      <w:r w:rsidR="006015E9" w:rsidRPr="009113C1">
        <w:rPr>
          <w:bCs/>
          <w:iCs/>
        </w:rPr>
        <w:t>c</w:t>
      </w:r>
      <w:r w:rsidRPr="009113C1">
        <w:rPr>
          <w:bCs/>
          <w:iCs/>
        </w:rPr>
        <w:t xml:space="preserve">are or </w:t>
      </w:r>
      <w:r w:rsidR="006015E9" w:rsidRPr="009113C1">
        <w:rPr>
          <w:bCs/>
          <w:iCs/>
        </w:rPr>
        <w:t>h</w:t>
      </w:r>
      <w:r w:rsidRPr="009113C1">
        <w:rPr>
          <w:bCs/>
          <w:iCs/>
        </w:rPr>
        <w:t xml:space="preserve">ome- and </w:t>
      </w:r>
      <w:r w:rsidR="006015E9" w:rsidRPr="009113C1">
        <w:rPr>
          <w:bCs/>
          <w:iCs/>
        </w:rPr>
        <w:t>c</w:t>
      </w:r>
      <w:r w:rsidRPr="009113C1">
        <w:rPr>
          <w:bCs/>
          <w:iCs/>
        </w:rPr>
        <w:t>ommunity-</w:t>
      </w:r>
      <w:r w:rsidR="006015E9" w:rsidRPr="009113C1">
        <w:rPr>
          <w:bCs/>
          <w:iCs/>
        </w:rPr>
        <w:t>b</w:t>
      </w:r>
      <w:r w:rsidRPr="009113C1">
        <w:rPr>
          <w:bCs/>
          <w:iCs/>
        </w:rPr>
        <w:t xml:space="preserve">ased </w:t>
      </w:r>
      <w:r w:rsidR="006015E9" w:rsidRPr="009113C1">
        <w:rPr>
          <w:bCs/>
          <w:iCs/>
        </w:rPr>
        <w:t>s</w:t>
      </w:r>
      <w:r w:rsidRPr="009113C1">
        <w:rPr>
          <w:bCs/>
          <w:iCs/>
        </w:rPr>
        <w:t>ervices</w:t>
      </w:r>
      <w:r w:rsidR="006015E9" w:rsidRPr="009113C1">
        <w:rPr>
          <w:bCs/>
          <w:iCs/>
        </w:rPr>
        <w:t xml:space="preserve">.  Princeton, NJ, Mathematica Policy Research. </w:t>
      </w:r>
      <w:hyperlink r:id="rId12" w:history="1">
        <w:r w:rsidR="006015E9" w:rsidRPr="009113C1">
          <w:rPr>
            <w:rStyle w:val="Hyperlink"/>
            <w:bCs/>
            <w:iCs/>
          </w:rPr>
          <w:t>www.mathematica-mpr.com/our-publications-and-findings/publications/cash-and-counseling-improving-the-lives-of-medicaid-beneficiaries-who-need-personal-care-or-home-and-communitybased-services</w:t>
        </w:r>
      </w:hyperlink>
    </w:p>
    <w:p w:rsidR="009D6685" w:rsidRPr="009113C1" w:rsidRDefault="009D6685" w:rsidP="00E7787A">
      <w:pPr>
        <w:pStyle w:val="ListParagraph"/>
        <w:rPr>
          <w:bCs/>
          <w:iCs/>
        </w:rPr>
      </w:pPr>
    </w:p>
    <w:sectPr w:rsidR="009D6685" w:rsidRPr="009113C1" w:rsidSect="0093101B">
      <w:type w:val="continuous"/>
      <w:pgSz w:w="12240" w:h="15840"/>
      <w:pgMar w:top="1008" w:right="1570" w:bottom="720" w:left="1584" w:header="1008" w:footer="720" w:gutter="0"/>
      <w:pgBorders w:offsetFrom="page">
        <w:top w:val="basicBlackSquares" w:sz="9" w:space="24" w:color="385623" w:themeColor="accent6" w:themeShade="80"/>
        <w:left w:val="basicBlackSquares" w:sz="9" w:space="24" w:color="385623" w:themeColor="accent6" w:themeShade="80"/>
        <w:bottom w:val="basicBlackSquares" w:sz="9" w:space="24" w:color="385623" w:themeColor="accent6" w:themeShade="80"/>
        <w:right w:val="basicBlackSquares" w:sz="9" w:space="24" w:color="385623" w:themeColor="accent6" w:themeShade="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14" w:rsidRDefault="00892714" w:rsidP="00BE0B30">
      <w:pPr>
        <w:spacing w:after="0" w:line="240" w:lineRule="auto"/>
      </w:pPr>
      <w:r>
        <w:separator/>
      </w:r>
    </w:p>
  </w:endnote>
  <w:endnote w:type="continuationSeparator" w:id="0">
    <w:p w:rsidR="00892714" w:rsidRDefault="00892714" w:rsidP="00BE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14" w:rsidRDefault="00892714" w:rsidP="00BE0B30">
      <w:pPr>
        <w:spacing w:after="0" w:line="240" w:lineRule="auto"/>
      </w:pPr>
      <w:r>
        <w:separator/>
      </w:r>
    </w:p>
  </w:footnote>
  <w:footnote w:type="continuationSeparator" w:id="0">
    <w:p w:rsidR="00892714" w:rsidRDefault="00892714" w:rsidP="00BE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A54"/>
    <w:multiLevelType w:val="hybridMultilevel"/>
    <w:tmpl w:val="09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tjCzMDM1Mzc0NbRU0lEKTi0uzszPAykwrAUAgNyZ3iwAAAA="/>
  </w:docVars>
  <w:rsids>
    <w:rsidRoot w:val="006C0250"/>
    <w:rsid w:val="00056B50"/>
    <w:rsid w:val="000A6962"/>
    <w:rsid w:val="00180F6F"/>
    <w:rsid w:val="001935B2"/>
    <w:rsid w:val="001C33F2"/>
    <w:rsid w:val="00226B04"/>
    <w:rsid w:val="00227826"/>
    <w:rsid w:val="00254EB9"/>
    <w:rsid w:val="002677C1"/>
    <w:rsid w:val="00276CAF"/>
    <w:rsid w:val="00286FDF"/>
    <w:rsid w:val="002A187B"/>
    <w:rsid w:val="002B317A"/>
    <w:rsid w:val="002E4715"/>
    <w:rsid w:val="003000A1"/>
    <w:rsid w:val="003A68DE"/>
    <w:rsid w:val="003F37F3"/>
    <w:rsid w:val="0040127F"/>
    <w:rsid w:val="0040638B"/>
    <w:rsid w:val="00413203"/>
    <w:rsid w:val="00416B04"/>
    <w:rsid w:val="00427D4A"/>
    <w:rsid w:val="00432F1A"/>
    <w:rsid w:val="00456AF7"/>
    <w:rsid w:val="00462D81"/>
    <w:rsid w:val="004F3CD3"/>
    <w:rsid w:val="0051384D"/>
    <w:rsid w:val="005506BB"/>
    <w:rsid w:val="00555110"/>
    <w:rsid w:val="00555AE6"/>
    <w:rsid w:val="005707DE"/>
    <w:rsid w:val="005C0AE0"/>
    <w:rsid w:val="005C450D"/>
    <w:rsid w:val="006015E9"/>
    <w:rsid w:val="006022A1"/>
    <w:rsid w:val="00686E1F"/>
    <w:rsid w:val="006A53A6"/>
    <w:rsid w:val="006B377C"/>
    <w:rsid w:val="006C0250"/>
    <w:rsid w:val="007E4017"/>
    <w:rsid w:val="007E6A1C"/>
    <w:rsid w:val="00803E96"/>
    <w:rsid w:val="008507A1"/>
    <w:rsid w:val="008634D5"/>
    <w:rsid w:val="00864024"/>
    <w:rsid w:val="008735C3"/>
    <w:rsid w:val="00892714"/>
    <w:rsid w:val="008C02BB"/>
    <w:rsid w:val="008C3B29"/>
    <w:rsid w:val="008D2035"/>
    <w:rsid w:val="008F1523"/>
    <w:rsid w:val="00900B91"/>
    <w:rsid w:val="009113C1"/>
    <w:rsid w:val="0091346B"/>
    <w:rsid w:val="009148CA"/>
    <w:rsid w:val="0093101B"/>
    <w:rsid w:val="00991041"/>
    <w:rsid w:val="009932DC"/>
    <w:rsid w:val="0099385F"/>
    <w:rsid w:val="009D6685"/>
    <w:rsid w:val="00A05AE3"/>
    <w:rsid w:val="00A42EDD"/>
    <w:rsid w:val="00A51A85"/>
    <w:rsid w:val="00A91340"/>
    <w:rsid w:val="00A96B6D"/>
    <w:rsid w:val="00AA02B9"/>
    <w:rsid w:val="00AF3D94"/>
    <w:rsid w:val="00AF4309"/>
    <w:rsid w:val="00B153D2"/>
    <w:rsid w:val="00B22881"/>
    <w:rsid w:val="00B317DC"/>
    <w:rsid w:val="00B53326"/>
    <w:rsid w:val="00B616A1"/>
    <w:rsid w:val="00B75E4E"/>
    <w:rsid w:val="00B868D8"/>
    <w:rsid w:val="00B90706"/>
    <w:rsid w:val="00BC75B6"/>
    <w:rsid w:val="00BE0B30"/>
    <w:rsid w:val="00C04F24"/>
    <w:rsid w:val="00C23AAE"/>
    <w:rsid w:val="00C5743F"/>
    <w:rsid w:val="00C57B8E"/>
    <w:rsid w:val="00C90F15"/>
    <w:rsid w:val="00CC2F5B"/>
    <w:rsid w:val="00CD048E"/>
    <w:rsid w:val="00D12C87"/>
    <w:rsid w:val="00D3063E"/>
    <w:rsid w:val="00D4603C"/>
    <w:rsid w:val="00D53D5F"/>
    <w:rsid w:val="00D905EE"/>
    <w:rsid w:val="00DC46DC"/>
    <w:rsid w:val="00DC67AA"/>
    <w:rsid w:val="00DD5DD7"/>
    <w:rsid w:val="00E13BA0"/>
    <w:rsid w:val="00E16BD3"/>
    <w:rsid w:val="00E264FD"/>
    <w:rsid w:val="00E27ED3"/>
    <w:rsid w:val="00E449BD"/>
    <w:rsid w:val="00E56D76"/>
    <w:rsid w:val="00E6354A"/>
    <w:rsid w:val="00E75BC4"/>
    <w:rsid w:val="00E7787A"/>
    <w:rsid w:val="00E9077B"/>
    <w:rsid w:val="00EA3F92"/>
    <w:rsid w:val="00EA4DDB"/>
    <w:rsid w:val="00ED0722"/>
    <w:rsid w:val="00F362A1"/>
    <w:rsid w:val="00F54A0F"/>
    <w:rsid w:val="00F66FB0"/>
    <w:rsid w:val="00F74549"/>
    <w:rsid w:val="00F9572B"/>
    <w:rsid w:val="00F97DD8"/>
    <w:rsid w:val="00FC40B4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4064"/>
  <w15:chartTrackingRefBased/>
  <w15:docId w15:val="{D0431E39-4704-47C2-9D5A-875621B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B7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B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B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4F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4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6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32D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B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B30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ematica-mpr.com/our-publications-and-findings/publications/cash-and-counseling-improving-the-lives-of-medicaid-beneficiaries-who-need-personal-care-or-home-and-communitybased-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id.gov/medicaid/ltss/self-directed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pliedselfdirection.com/resources/national-inventory-self-direction-programs-final-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ddds.org/resource-library/service-innovation/developing-and-implementing-serf-direction-programs-and-policies-a-prim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3AC4-5F71-4CAF-A86C-539CCB8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Bradley</dc:creator>
  <cp:keywords/>
  <dc:description/>
  <cp:lastModifiedBy>Valerie J. Bradley</cp:lastModifiedBy>
  <cp:revision>2</cp:revision>
  <dcterms:created xsi:type="dcterms:W3CDTF">2018-12-29T01:08:00Z</dcterms:created>
  <dcterms:modified xsi:type="dcterms:W3CDTF">2018-12-29T01:08:00Z</dcterms:modified>
</cp:coreProperties>
</file>