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8CE8" w14:textId="77777777" w:rsidR="006D4717" w:rsidRPr="006D4717" w:rsidRDefault="006D4717" w:rsidP="006D4717">
      <w:pPr>
        <w:spacing w:after="0" w:line="240" w:lineRule="auto"/>
        <w:rPr>
          <w:rFonts w:ascii="Times New Roman" w:eastAsia="Times New Roman" w:hAnsi="Times New Roman" w:cs="Times New Roman"/>
          <w:sz w:val="24"/>
          <w:szCs w:val="24"/>
        </w:rPr>
      </w:pPr>
      <w:r w:rsidRPr="006D4717">
        <w:rPr>
          <w:rFonts w:ascii="Times New Roman" w:eastAsia="Times New Roman" w:hAnsi="Times New Roman" w:cs="Times New Roman"/>
          <w:sz w:val="23"/>
          <w:szCs w:val="23"/>
        </w:rPr>
        <w:t xml:space="preserve">The Washington State Catholic Conference is the common voice of the Catholic Bishops of the Archdiocese of Seattle, the Diocese of Spokane, and the Diocese of Yakima. We oppose the new CSHE law for the following reasons: </w:t>
      </w:r>
    </w:p>
    <w:p w14:paraId="141D9433" w14:textId="77777777" w:rsidR="006D4717" w:rsidRPr="006D4717" w:rsidRDefault="006D4717" w:rsidP="006D4717">
      <w:pPr>
        <w:spacing w:after="0" w:line="240" w:lineRule="auto"/>
        <w:rPr>
          <w:rFonts w:ascii="Times New Roman" w:eastAsia="Times New Roman" w:hAnsi="Times New Roman" w:cs="Times New Roman"/>
          <w:sz w:val="24"/>
          <w:szCs w:val="24"/>
        </w:rPr>
      </w:pPr>
    </w:p>
    <w:p w14:paraId="4DCB1C01" w14:textId="77777777" w:rsidR="006D4717" w:rsidRDefault="006D4717" w:rsidP="006D4717">
      <w:pPr>
        <w:spacing w:after="0" w:line="240" w:lineRule="auto"/>
        <w:ind w:left="360"/>
        <w:rPr>
          <w:rFonts w:ascii="Times New Roman" w:eastAsia="Times New Roman" w:hAnsi="Times New Roman" w:cs="Times New Roman"/>
          <w:sz w:val="23"/>
          <w:szCs w:val="23"/>
        </w:rPr>
      </w:pPr>
      <w:r w:rsidRPr="006D4717">
        <w:rPr>
          <w:rFonts w:ascii="Times New Roman" w:eastAsia="Times New Roman" w:hAnsi="Times New Roman" w:cs="Times New Roman"/>
          <w:sz w:val="23"/>
          <w:szCs w:val="23"/>
        </w:rPr>
        <w:t xml:space="preserve">CSHE prevents locally elected school boards from fully determining their own policy in this sensitive area. The law does not allow local communities to protect their own values. The Catholic principle of </w:t>
      </w:r>
      <w:r w:rsidRPr="006D4717">
        <w:rPr>
          <w:rFonts w:ascii="Times New Roman" w:eastAsia="Times New Roman" w:hAnsi="Times New Roman" w:cs="Times New Roman"/>
          <w:i/>
          <w:iCs/>
          <w:sz w:val="23"/>
          <w:szCs w:val="23"/>
        </w:rPr>
        <w:t>subsidiarity</w:t>
      </w:r>
      <w:r w:rsidRPr="006D4717">
        <w:rPr>
          <w:rFonts w:ascii="Times New Roman" w:eastAsia="Times New Roman" w:hAnsi="Times New Roman" w:cs="Times New Roman"/>
          <w:sz w:val="24"/>
          <w:szCs w:val="24"/>
        </w:rPr>
        <w:t xml:space="preserve"> </w:t>
      </w:r>
      <w:r w:rsidRPr="006D4717">
        <w:rPr>
          <w:rFonts w:ascii="Times New Roman" w:eastAsia="Times New Roman" w:hAnsi="Times New Roman" w:cs="Times New Roman"/>
          <w:sz w:val="23"/>
          <w:szCs w:val="23"/>
        </w:rPr>
        <w:t xml:space="preserve">holds that certain issues are best dealt with locally. The sensitive matter of sex education is one such example of the appropriateness of handling some governmental issues at the local level. </w:t>
      </w:r>
    </w:p>
    <w:p w14:paraId="03FE240A" w14:textId="77777777" w:rsidR="006D4717" w:rsidRPr="006D4717" w:rsidRDefault="006D4717" w:rsidP="006D4717">
      <w:pPr>
        <w:spacing w:after="0" w:line="240" w:lineRule="auto"/>
        <w:ind w:left="360"/>
        <w:rPr>
          <w:rFonts w:ascii="Times New Roman" w:eastAsia="Times New Roman" w:hAnsi="Times New Roman" w:cs="Times New Roman"/>
          <w:sz w:val="24"/>
          <w:szCs w:val="24"/>
        </w:rPr>
      </w:pPr>
    </w:p>
    <w:p w14:paraId="47B946A9" w14:textId="77777777" w:rsidR="006D4717" w:rsidRPr="006D4717" w:rsidRDefault="006D4717" w:rsidP="006D4717">
      <w:pPr>
        <w:spacing w:after="0" w:line="240" w:lineRule="auto"/>
        <w:ind w:left="360"/>
        <w:rPr>
          <w:rFonts w:ascii="Times New Roman" w:eastAsia="Times New Roman" w:hAnsi="Times New Roman" w:cs="Times New Roman"/>
          <w:sz w:val="24"/>
          <w:szCs w:val="24"/>
        </w:rPr>
      </w:pPr>
      <w:r w:rsidRPr="006D4717">
        <w:rPr>
          <w:rFonts w:ascii="Times New Roman" w:eastAsia="Times New Roman" w:hAnsi="Times New Roman" w:cs="Times New Roman"/>
          <w:sz w:val="23"/>
          <w:szCs w:val="23"/>
        </w:rPr>
        <w:t xml:space="preserve">The CSHE law does not ensure meaningful curricula review by parents and guardians nor provide for public comment prior to implementation. Additionally, CSHE curriculum fails to adequately address complex moral issues tied to human sexuality. As the bishops of the Second Vatican Council taught, the “family is a kind of school of deeper humanity … the right of parents to … educate their children in the bosom of the family must be safeguarded.” </w:t>
      </w:r>
      <w:r w:rsidRPr="006D4717">
        <w:rPr>
          <w:rFonts w:ascii="Times New Roman" w:eastAsia="Times New Roman" w:hAnsi="Times New Roman" w:cs="Times New Roman"/>
          <w:i/>
          <w:iCs/>
          <w:sz w:val="23"/>
          <w:szCs w:val="23"/>
        </w:rPr>
        <w:t xml:space="preserve">Gaudium ed </w:t>
      </w:r>
      <w:proofErr w:type="spellStart"/>
      <w:r w:rsidRPr="006D4717">
        <w:rPr>
          <w:rFonts w:ascii="Times New Roman" w:eastAsia="Times New Roman" w:hAnsi="Times New Roman" w:cs="Times New Roman"/>
          <w:i/>
          <w:iCs/>
          <w:sz w:val="23"/>
          <w:szCs w:val="23"/>
        </w:rPr>
        <w:t>Spes</w:t>
      </w:r>
      <w:proofErr w:type="spellEnd"/>
      <w:r w:rsidRPr="006D4717">
        <w:rPr>
          <w:rFonts w:ascii="Times New Roman" w:eastAsia="Times New Roman" w:hAnsi="Times New Roman" w:cs="Times New Roman"/>
          <w:i/>
          <w:iCs/>
          <w:sz w:val="23"/>
          <w:szCs w:val="23"/>
        </w:rPr>
        <w:t>,</w:t>
      </w:r>
      <w:r w:rsidRPr="006D4717">
        <w:rPr>
          <w:rFonts w:ascii="Times New Roman" w:eastAsia="Times New Roman" w:hAnsi="Times New Roman" w:cs="Times New Roman"/>
          <w:sz w:val="24"/>
          <w:szCs w:val="24"/>
        </w:rPr>
        <w:t xml:space="preserve"> </w:t>
      </w:r>
      <w:r w:rsidRPr="006D4717">
        <w:rPr>
          <w:rFonts w:ascii="Times New Roman" w:eastAsia="Times New Roman" w:hAnsi="Times New Roman" w:cs="Times New Roman"/>
          <w:sz w:val="23"/>
          <w:szCs w:val="23"/>
        </w:rPr>
        <w:t>The Pastoral Constitution of the Church in the Modern World, no. 52.</w:t>
      </w:r>
      <w:r w:rsidRPr="006D4717">
        <w:rPr>
          <w:rFonts w:ascii="Times New Roman" w:eastAsia="Times New Roman" w:hAnsi="Times New Roman" w:cs="Times New Roman"/>
          <w:sz w:val="24"/>
          <w:szCs w:val="24"/>
        </w:rPr>
        <w:t xml:space="preserve"> </w:t>
      </w:r>
    </w:p>
    <w:p w14:paraId="29D88F9F" w14:textId="77777777" w:rsidR="006D4717" w:rsidRDefault="006D4717" w:rsidP="006D4717">
      <w:pPr>
        <w:spacing w:after="0" w:line="240" w:lineRule="auto"/>
        <w:ind w:left="360"/>
        <w:rPr>
          <w:rFonts w:ascii="Times New Roman" w:eastAsia="Times New Roman" w:hAnsi="Times New Roman" w:cs="Times New Roman"/>
          <w:sz w:val="23"/>
          <w:szCs w:val="23"/>
        </w:rPr>
      </w:pPr>
    </w:p>
    <w:p w14:paraId="740A9283" w14:textId="77777777" w:rsidR="006D4717" w:rsidRPr="006D4717" w:rsidRDefault="006D4717" w:rsidP="006D4717">
      <w:pPr>
        <w:spacing w:after="0" w:line="240" w:lineRule="auto"/>
        <w:ind w:left="360"/>
        <w:rPr>
          <w:rFonts w:ascii="Times New Roman" w:eastAsia="Times New Roman" w:hAnsi="Times New Roman" w:cs="Times New Roman"/>
          <w:sz w:val="24"/>
          <w:szCs w:val="24"/>
        </w:rPr>
      </w:pPr>
      <w:r w:rsidRPr="006D4717">
        <w:rPr>
          <w:rFonts w:ascii="Times New Roman" w:eastAsia="Times New Roman" w:hAnsi="Times New Roman" w:cs="Times New Roman"/>
          <w:sz w:val="23"/>
          <w:szCs w:val="23"/>
        </w:rPr>
        <w:t>There are over 130,000 public school students in the state who do not speak English at home. There is no plan to communicate the new curricula or opt out information to these families.</w:t>
      </w:r>
      <w:r w:rsidRPr="006D4717">
        <w:rPr>
          <w:rFonts w:ascii="Times New Roman" w:eastAsia="Times New Roman" w:hAnsi="Times New Roman" w:cs="Times New Roman"/>
          <w:sz w:val="24"/>
          <w:szCs w:val="24"/>
        </w:rPr>
        <w:t xml:space="preserve"> </w:t>
      </w:r>
    </w:p>
    <w:p w14:paraId="54A39DEE" w14:textId="77777777" w:rsidR="006D4717" w:rsidRDefault="006D4717" w:rsidP="006D4717"/>
    <w:sectPr w:rsidR="006D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D9A"/>
    <w:multiLevelType w:val="hybridMultilevel"/>
    <w:tmpl w:val="0D1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F6DBB"/>
    <w:multiLevelType w:val="hybridMultilevel"/>
    <w:tmpl w:val="E17CEDB6"/>
    <w:lvl w:ilvl="0" w:tplc="45346B88">
      <w:numFmt w:val="bullet"/>
      <w:lvlText w:val="·"/>
      <w:lvlJc w:val="left"/>
      <w:pPr>
        <w:ind w:left="825" w:hanging="465"/>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717"/>
    <w:rsid w:val="006D4717"/>
    <w:rsid w:val="008826D1"/>
    <w:rsid w:val="00B6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883B"/>
  <w15:chartTrackingRefBased/>
  <w15:docId w15:val="{17A94EC4-22AB-4D8E-B2E9-6F12767D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457980">
      <w:bodyDiv w:val="1"/>
      <w:marLeft w:val="0"/>
      <w:marRight w:val="0"/>
      <w:marTop w:val="0"/>
      <w:marBottom w:val="0"/>
      <w:divBdr>
        <w:top w:val="none" w:sz="0" w:space="0" w:color="auto"/>
        <w:left w:val="none" w:sz="0" w:space="0" w:color="auto"/>
        <w:bottom w:val="none" w:sz="0" w:space="0" w:color="auto"/>
        <w:right w:val="none" w:sz="0" w:space="0" w:color="auto"/>
      </w:divBdr>
      <w:divsChild>
        <w:div w:id="1137995858">
          <w:marLeft w:val="0"/>
          <w:marRight w:val="0"/>
          <w:marTop w:val="0"/>
          <w:marBottom w:val="0"/>
          <w:divBdr>
            <w:top w:val="none" w:sz="0" w:space="0" w:color="auto"/>
            <w:left w:val="none" w:sz="0" w:space="0" w:color="auto"/>
            <w:bottom w:val="none" w:sz="0" w:space="0" w:color="auto"/>
            <w:right w:val="none" w:sz="0" w:space="0" w:color="auto"/>
          </w:divBdr>
        </w:div>
        <w:div w:id="593630865">
          <w:marLeft w:val="0"/>
          <w:marRight w:val="0"/>
          <w:marTop w:val="0"/>
          <w:marBottom w:val="0"/>
          <w:divBdr>
            <w:top w:val="none" w:sz="0" w:space="0" w:color="auto"/>
            <w:left w:val="none" w:sz="0" w:space="0" w:color="auto"/>
            <w:bottom w:val="none" w:sz="0" w:space="0" w:color="auto"/>
            <w:right w:val="none" w:sz="0" w:space="0" w:color="auto"/>
          </w:divBdr>
        </w:div>
        <w:div w:id="1351251712">
          <w:marLeft w:val="0"/>
          <w:marRight w:val="0"/>
          <w:marTop w:val="0"/>
          <w:marBottom w:val="0"/>
          <w:divBdr>
            <w:top w:val="none" w:sz="0" w:space="0" w:color="auto"/>
            <w:left w:val="none" w:sz="0" w:space="0" w:color="auto"/>
            <w:bottom w:val="none" w:sz="0" w:space="0" w:color="auto"/>
            <w:right w:val="none" w:sz="0" w:space="0" w:color="auto"/>
          </w:divBdr>
        </w:div>
        <w:div w:id="1642227797">
          <w:marLeft w:val="0"/>
          <w:marRight w:val="0"/>
          <w:marTop w:val="0"/>
          <w:marBottom w:val="0"/>
          <w:divBdr>
            <w:top w:val="none" w:sz="0" w:space="0" w:color="auto"/>
            <w:left w:val="none" w:sz="0" w:space="0" w:color="auto"/>
            <w:bottom w:val="none" w:sz="0" w:space="0" w:color="auto"/>
            <w:right w:val="none" w:sz="0" w:space="0" w:color="auto"/>
          </w:divBdr>
        </w:div>
        <w:div w:id="97996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William McKee</dc:creator>
  <cp:keywords/>
  <dc:description/>
  <cp:lastModifiedBy>Diana Carasa</cp:lastModifiedBy>
  <cp:revision>2</cp:revision>
  <dcterms:created xsi:type="dcterms:W3CDTF">2020-05-13T21:31:00Z</dcterms:created>
  <dcterms:modified xsi:type="dcterms:W3CDTF">2020-05-13T21:31:00Z</dcterms:modified>
</cp:coreProperties>
</file>