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6D" w:rsidRPr="004F5FE4" w:rsidRDefault="0060330C" w:rsidP="0042406D">
      <w:pPr>
        <w:spacing w:after="0"/>
        <w:rPr>
          <w:b/>
          <w:u w:val="single"/>
        </w:rPr>
      </w:pPr>
      <w:r w:rsidRPr="004F5FE4">
        <w:rPr>
          <w:b/>
          <w:u w:val="single"/>
        </w:rPr>
        <w:t xml:space="preserve">Recommended Seasonal </w:t>
      </w:r>
      <w:r w:rsidR="00C52F7D" w:rsidRPr="004F5FE4">
        <w:rPr>
          <w:b/>
          <w:u w:val="single"/>
        </w:rPr>
        <w:t xml:space="preserve">Maintenance </w:t>
      </w:r>
      <w:r w:rsidRPr="004F5FE4">
        <w:rPr>
          <w:b/>
          <w:u w:val="single"/>
        </w:rPr>
        <w:t>Checklists:</w:t>
      </w:r>
      <w:bookmarkStart w:id="0" w:name="_GoBack"/>
      <w:bookmarkEnd w:id="0"/>
    </w:p>
    <w:p w:rsidR="001032BC" w:rsidRDefault="001032BC" w:rsidP="0042406D">
      <w:pPr>
        <w:spacing w:after="0"/>
        <w:rPr>
          <w:rFonts w:ascii="Calibri" w:hAnsi="Calibri"/>
          <w:color w:val="222222"/>
        </w:rPr>
      </w:pPr>
    </w:p>
    <w:p w:rsidR="0042406D" w:rsidRDefault="001E04F8" w:rsidP="0042406D">
      <w:pPr>
        <w:spacing w:after="0"/>
        <w:rPr>
          <w:rFonts w:ascii="Calibri" w:hAnsi="Calibri"/>
          <w:color w:val="222222"/>
        </w:rPr>
      </w:pPr>
      <w:r>
        <w:rPr>
          <w:rFonts w:ascii="Calibri" w:hAnsi="Calibri"/>
          <w:color w:val="222222"/>
        </w:rPr>
        <w:t xml:space="preserve">Differences in weather conditions impact how vehicles operate, so it’s important to remember to </w:t>
      </w:r>
      <w:r w:rsidR="0018216D">
        <w:rPr>
          <w:rFonts w:ascii="Calibri" w:hAnsi="Calibri"/>
          <w:color w:val="222222"/>
        </w:rPr>
        <w:t>monitor certain items</w:t>
      </w:r>
      <w:r w:rsidR="0060330C">
        <w:rPr>
          <w:rFonts w:ascii="Calibri" w:hAnsi="Calibri"/>
          <w:color w:val="222222"/>
        </w:rPr>
        <w:t xml:space="preserve"> on a seasonal basis.  OVM recommends</w:t>
      </w:r>
      <w:r w:rsidR="0042406D">
        <w:rPr>
          <w:rFonts w:ascii="Calibri" w:hAnsi="Calibri"/>
          <w:color w:val="222222"/>
        </w:rPr>
        <w:t>:</w:t>
      </w:r>
    </w:p>
    <w:tbl>
      <w:tblPr>
        <w:tblStyle w:val="TableGrid"/>
        <w:tblW w:w="0" w:type="auto"/>
        <w:tblLook w:val="04A0" w:firstRow="1" w:lastRow="0" w:firstColumn="1" w:lastColumn="0" w:noHBand="0" w:noVBand="1"/>
      </w:tblPr>
      <w:tblGrid>
        <w:gridCol w:w="4428"/>
        <w:gridCol w:w="630"/>
        <w:gridCol w:w="5310"/>
        <w:gridCol w:w="2700"/>
        <w:gridCol w:w="4320"/>
        <w:gridCol w:w="5760"/>
      </w:tblGrid>
      <w:tr w:rsidR="008D67FD" w:rsidRPr="00365686" w:rsidTr="00365686">
        <w:tc>
          <w:tcPr>
            <w:tcW w:w="23148" w:type="dxa"/>
            <w:gridSpan w:val="6"/>
            <w:shd w:val="clear" w:color="auto" w:fill="D9D9D9" w:themeFill="background1" w:themeFillShade="D9"/>
          </w:tcPr>
          <w:p w:rsidR="008D67FD" w:rsidRPr="00365686" w:rsidRDefault="008D67FD" w:rsidP="008D67FD">
            <w:pPr>
              <w:jc w:val="center"/>
              <w:rPr>
                <w:rFonts w:ascii="Calibri" w:hAnsi="Calibri"/>
                <w:b/>
                <w:color w:val="222222"/>
                <w:sz w:val="36"/>
              </w:rPr>
            </w:pPr>
            <w:r w:rsidRPr="00365686">
              <w:rPr>
                <w:rFonts w:ascii="Calibri" w:hAnsi="Calibri"/>
                <w:b/>
                <w:color w:val="222222"/>
                <w:sz w:val="36"/>
              </w:rPr>
              <w:t>EVERY SEASON</w:t>
            </w:r>
          </w:p>
        </w:tc>
      </w:tr>
      <w:tr w:rsidR="008D67FD" w:rsidTr="00365686">
        <w:tc>
          <w:tcPr>
            <w:tcW w:w="5058" w:type="dxa"/>
            <w:gridSpan w:val="2"/>
            <w:shd w:val="clear" w:color="auto" w:fill="F2F2F2" w:themeFill="background1" w:themeFillShade="F2"/>
          </w:tcPr>
          <w:p w:rsidR="008D67FD" w:rsidRDefault="008D67FD" w:rsidP="00120949">
            <w:pPr>
              <w:numPr>
                <w:ilvl w:val="0"/>
                <w:numId w:val="2"/>
              </w:numPr>
              <w:rPr>
                <w:rFonts w:ascii="Calibri" w:eastAsia="Times New Roman" w:hAnsi="Calibri"/>
                <w:color w:val="222222"/>
              </w:rPr>
            </w:pPr>
            <w:r>
              <w:rPr>
                <w:rFonts w:ascii="Calibri" w:eastAsia="Times New Roman" w:hAnsi="Calibri"/>
                <w:color w:val="222222"/>
              </w:rPr>
              <w:t>Check all fluid levels</w:t>
            </w:r>
            <w:r w:rsidRPr="00120949">
              <w:rPr>
                <w:rFonts w:ascii="Calibri" w:eastAsia="Times New Roman" w:hAnsi="Calibri" w:cs="Times New Roman"/>
                <w:bCs/>
              </w:rPr>
              <w:t xml:space="preserve"> </w:t>
            </w:r>
            <w:r w:rsidRPr="00120949">
              <w:rPr>
                <w:rFonts w:ascii="Calibri" w:eastAsia="Times New Roman" w:hAnsi="Calibri" w:cs="Times New Roman"/>
                <w:bCs/>
              </w:rPr>
              <w:t>and transition to weather</w:t>
            </w:r>
            <w:r>
              <w:rPr>
                <w:rFonts w:ascii="Calibri" w:eastAsia="Times New Roman" w:hAnsi="Calibri" w:cs="Times New Roman"/>
                <w:bCs/>
              </w:rPr>
              <w:t>-specific</w:t>
            </w:r>
            <w:r w:rsidRPr="00120949">
              <w:rPr>
                <w:rFonts w:ascii="Calibri" w:eastAsia="Times New Roman" w:hAnsi="Calibri" w:cs="Times New Roman"/>
                <w:bCs/>
              </w:rPr>
              <w:t xml:space="preserve"> fluids, where applicable</w:t>
            </w:r>
            <w:r>
              <w:rPr>
                <w:rFonts w:ascii="Calibri" w:eastAsia="Times New Roman" w:hAnsi="Calibri"/>
                <w:color w:val="222222"/>
              </w:rPr>
              <w:t xml:space="preserve">: </w:t>
            </w:r>
          </w:p>
          <w:p w:rsid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Oil</w:t>
            </w:r>
          </w:p>
          <w:p w:rsidR="008D67FD" w:rsidRPr="00120949" w:rsidRDefault="008D67FD" w:rsidP="008D67FD">
            <w:pPr>
              <w:numPr>
                <w:ilvl w:val="1"/>
                <w:numId w:val="2"/>
              </w:numPr>
              <w:tabs>
                <w:tab w:val="clear" w:pos="1080"/>
                <w:tab w:val="num" w:pos="720"/>
              </w:tabs>
              <w:spacing w:line="23" w:lineRule="atLeast"/>
              <w:ind w:left="720"/>
              <w:contextualSpacing/>
              <w:rPr>
                <w:bCs/>
              </w:rPr>
            </w:pPr>
            <w:r w:rsidRPr="00120949">
              <w:rPr>
                <w:bCs/>
              </w:rPr>
              <w:t>Antifreeze/coolant (including color)</w:t>
            </w:r>
          </w:p>
          <w:p w:rsid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Transmission</w:t>
            </w:r>
          </w:p>
          <w:p w:rsidR="008D67FD" w:rsidRPr="00120949" w:rsidRDefault="008D67FD" w:rsidP="008D67FD">
            <w:pPr>
              <w:numPr>
                <w:ilvl w:val="1"/>
                <w:numId w:val="2"/>
              </w:numPr>
              <w:tabs>
                <w:tab w:val="clear" w:pos="1080"/>
                <w:tab w:val="num" w:pos="720"/>
              </w:tabs>
              <w:spacing w:line="23" w:lineRule="atLeast"/>
              <w:ind w:left="720"/>
              <w:contextualSpacing/>
              <w:rPr>
                <w:bCs/>
              </w:rPr>
            </w:pPr>
            <w:r w:rsidRPr="00120949">
              <w:rPr>
                <w:bCs/>
              </w:rPr>
              <w:t>Brake fluid</w:t>
            </w:r>
          </w:p>
          <w:p w:rsidR="008D67FD" w:rsidRPr="00120949" w:rsidRDefault="008D67FD" w:rsidP="008D67FD">
            <w:pPr>
              <w:numPr>
                <w:ilvl w:val="1"/>
                <w:numId w:val="2"/>
              </w:numPr>
              <w:tabs>
                <w:tab w:val="clear" w:pos="1080"/>
                <w:tab w:val="num" w:pos="720"/>
              </w:tabs>
              <w:spacing w:line="23" w:lineRule="atLeast"/>
              <w:ind w:left="720"/>
              <w:contextualSpacing/>
              <w:rPr>
                <w:bCs/>
              </w:rPr>
            </w:pPr>
            <w:r w:rsidRPr="00120949">
              <w:rPr>
                <w:bCs/>
              </w:rPr>
              <w:t>Power steering fluid</w:t>
            </w:r>
          </w:p>
          <w:p w:rsidR="008D67FD" w:rsidRPr="00120949" w:rsidRDefault="008D67FD" w:rsidP="008D67FD">
            <w:pPr>
              <w:numPr>
                <w:ilvl w:val="1"/>
                <w:numId w:val="2"/>
              </w:numPr>
              <w:tabs>
                <w:tab w:val="clear" w:pos="1080"/>
                <w:tab w:val="num" w:pos="720"/>
              </w:tabs>
              <w:spacing w:line="23" w:lineRule="atLeast"/>
              <w:ind w:left="720"/>
              <w:contextualSpacing/>
              <w:rPr>
                <w:bCs/>
              </w:rPr>
            </w:pPr>
            <w:r w:rsidRPr="00120949">
              <w:rPr>
                <w:bCs/>
              </w:rPr>
              <w:t>Windshield washer fluid</w:t>
            </w:r>
          </w:p>
          <w:p w:rsidR="008D67FD" w:rsidRDefault="008D67FD" w:rsidP="0042406D">
            <w:pPr>
              <w:rPr>
                <w:rFonts w:ascii="Calibri" w:hAnsi="Calibri"/>
                <w:color w:val="222222"/>
              </w:rPr>
            </w:pPr>
          </w:p>
        </w:tc>
        <w:tc>
          <w:tcPr>
            <w:tcW w:w="5310" w:type="dxa"/>
            <w:shd w:val="clear" w:color="auto" w:fill="F2F2F2" w:themeFill="background1" w:themeFillShade="F2"/>
          </w:tcPr>
          <w:p w:rsidR="008D67FD" w:rsidRPr="00120949" w:rsidRDefault="008D67FD" w:rsidP="00120949">
            <w:pPr>
              <w:numPr>
                <w:ilvl w:val="0"/>
                <w:numId w:val="9"/>
              </w:numPr>
              <w:spacing w:line="23" w:lineRule="atLeast"/>
              <w:contextualSpacing/>
              <w:rPr>
                <w:bCs/>
              </w:rPr>
            </w:pPr>
            <w:r w:rsidRPr="00120949">
              <w:rPr>
                <w:bCs/>
              </w:rPr>
              <w:t>Batteries:</w:t>
            </w:r>
          </w:p>
          <w:p w:rsidR="008D67FD" w:rsidRPr="00120949" w:rsidRDefault="008D67FD" w:rsidP="008D67FD">
            <w:pPr>
              <w:numPr>
                <w:ilvl w:val="1"/>
                <w:numId w:val="9"/>
              </w:numPr>
              <w:spacing w:line="23" w:lineRule="atLeast"/>
              <w:ind w:left="720"/>
              <w:contextualSpacing/>
            </w:pPr>
            <w:r w:rsidRPr="00120949">
              <w:t>Test and replace old or weak batteries, especially those more than four years old</w:t>
            </w:r>
            <w:r>
              <w:t xml:space="preserve"> (confirm remaining life with a voltmeter)</w:t>
            </w:r>
          </w:p>
          <w:p w:rsidR="008D67FD" w:rsidRPr="00120949" w:rsidRDefault="008D67FD" w:rsidP="008D67FD">
            <w:pPr>
              <w:numPr>
                <w:ilvl w:val="1"/>
                <w:numId w:val="9"/>
              </w:numPr>
              <w:spacing w:line="23" w:lineRule="atLeast"/>
              <w:ind w:left="720"/>
              <w:contextualSpacing/>
            </w:pPr>
            <w:r w:rsidRPr="00120949">
              <w:t>Inspect for corrosion</w:t>
            </w:r>
            <w:r>
              <w:t>, cracks or breaks</w:t>
            </w:r>
            <w:r w:rsidRPr="00120949">
              <w:t xml:space="preserve"> on the terminals and cables, and clean</w:t>
            </w:r>
            <w:r>
              <w:t xml:space="preserve"> or replace</w:t>
            </w:r>
            <w:r w:rsidRPr="00120949">
              <w:t>, if necessary</w:t>
            </w:r>
          </w:p>
          <w:p w:rsidR="008D67FD" w:rsidRDefault="008D67FD" w:rsidP="0042406D">
            <w:pPr>
              <w:rPr>
                <w:rFonts w:ascii="Calibri" w:hAnsi="Calibri"/>
                <w:color w:val="222222"/>
              </w:rPr>
            </w:pPr>
          </w:p>
        </w:tc>
        <w:tc>
          <w:tcPr>
            <w:tcW w:w="12780" w:type="dxa"/>
            <w:gridSpan w:val="3"/>
            <w:shd w:val="clear" w:color="auto" w:fill="F2F2F2" w:themeFill="background1" w:themeFillShade="F2"/>
          </w:tcPr>
          <w:p w:rsidR="008D67FD" w:rsidRDefault="008D67FD" w:rsidP="008D67FD">
            <w:pPr>
              <w:numPr>
                <w:ilvl w:val="0"/>
                <w:numId w:val="2"/>
              </w:numPr>
              <w:rPr>
                <w:rFonts w:ascii="Calibri" w:eastAsia="Times New Roman" w:hAnsi="Calibri"/>
                <w:color w:val="222222"/>
              </w:rPr>
            </w:pPr>
            <w:r>
              <w:rPr>
                <w:rFonts w:ascii="Calibri" w:eastAsia="Times New Roman" w:hAnsi="Calibri"/>
                <w:color w:val="222222"/>
              </w:rPr>
              <w:t>Check tires for inflation, wear and tread life</w:t>
            </w:r>
            <w:r w:rsidR="00365686">
              <w:rPr>
                <w:rFonts w:ascii="Calibri" w:eastAsia="Times New Roman" w:hAnsi="Calibri"/>
                <w:color w:val="222222"/>
              </w:rPr>
              <w:t xml:space="preserve"> (&amp; seasonality, if applicable):</w:t>
            </w:r>
          </w:p>
          <w:p w:rsidR="008D67FD" w:rsidRDefault="008D67FD" w:rsidP="008D67FD">
            <w:pPr>
              <w:numPr>
                <w:ilvl w:val="2"/>
                <w:numId w:val="2"/>
              </w:numPr>
              <w:tabs>
                <w:tab w:val="clear" w:pos="1800"/>
                <w:tab w:val="num" w:pos="720"/>
              </w:tabs>
              <w:ind w:left="1080"/>
              <w:rPr>
                <w:rFonts w:ascii="Calibri" w:eastAsia="Times New Roman" w:hAnsi="Calibri"/>
                <w:color w:val="222222"/>
              </w:rPr>
            </w:pPr>
            <w:r w:rsidRPr="008D67FD">
              <w:rPr>
                <w:rFonts w:ascii="Calibri" w:eastAsia="Times New Roman" w:hAnsi="Calibri"/>
                <w:color w:val="222222"/>
              </w:rPr>
              <w:t>Proper tire inflation (#psi) can normally be found on the interior of the driver door</w:t>
            </w:r>
          </w:p>
          <w:p w:rsidR="008D67FD" w:rsidRDefault="008D67FD" w:rsidP="008D67FD">
            <w:pPr>
              <w:numPr>
                <w:ilvl w:val="2"/>
                <w:numId w:val="2"/>
              </w:numPr>
              <w:tabs>
                <w:tab w:val="clear" w:pos="1800"/>
                <w:tab w:val="num" w:pos="720"/>
              </w:tabs>
              <w:ind w:left="1080"/>
              <w:rPr>
                <w:rFonts w:ascii="Calibri" w:eastAsia="Times New Roman" w:hAnsi="Calibri"/>
                <w:color w:val="222222"/>
              </w:rPr>
            </w:pPr>
            <w:r w:rsidRPr="008D67FD">
              <w:rPr>
                <w:rFonts w:ascii="Calibri" w:eastAsia="Times New Roman" w:hAnsi="Calibri"/>
                <w:color w:val="222222"/>
              </w:rPr>
              <w:t>Proper air pressure on all tires is important, especially to maximize fuel economy</w:t>
            </w:r>
          </w:p>
          <w:p w:rsidR="008D67FD" w:rsidRPr="008D67FD" w:rsidRDefault="008D67FD" w:rsidP="008D67FD">
            <w:pPr>
              <w:numPr>
                <w:ilvl w:val="2"/>
                <w:numId w:val="2"/>
              </w:numPr>
              <w:tabs>
                <w:tab w:val="clear" w:pos="1800"/>
                <w:tab w:val="num" w:pos="720"/>
              </w:tabs>
              <w:ind w:left="1080"/>
              <w:rPr>
                <w:rFonts w:ascii="Calibri" w:eastAsia="Times New Roman" w:hAnsi="Calibri"/>
                <w:color w:val="222222"/>
              </w:rPr>
            </w:pPr>
            <w:r>
              <w:rPr>
                <w:rFonts w:ascii="Calibri" w:eastAsia="Times New Roman" w:hAnsi="Calibri"/>
                <w:color w:val="222222"/>
              </w:rPr>
              <w:t>T</w:t>
            </w:r>
            <w:r w:rsidRPr="008D67FD">
              <w:rPr>
                <w:rFonts w:ascii="Calibri" w:eastAsia="Times New Roman" w:hAnsi="Calibri"/>
                <w:color w:val="222222"/>
              </w:rPr>
              <w:t>ire pressure can drop 1 PSI for ever</w:t>
            </w:r>
            <w:r>
              <w:rPr>
                <w:rFonts w:ascii="Calibri" w:eastAsia="Times New Roman" w:hAnsi="Calibri"/>
                <w:color w:val="222222"/>
              </w:rPr>
              <w:t>y 10 degree drop in temperature</w:t>
            </w:r>
          </w:p>
          <w:p w:rsid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Sidewalls should be free of cracks, cuts or bulges/blisters</w:t>
            </w:r>
          </w:p>
          <w:p w:rsid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Treads should be at least 4/32 inch deep</w:t>
            </w:r>
          </w:p>
          <w:p w:rsidR="008D67FD" w:rsidRDefault="008D67FD" w:rsidP="008D67FD">
            <w:pPr>
              <w:numPr>
                <w:ilvl w:val="2"/>
                <w:numId w:val="2"/>
              </w:numPr>
              <w:tabs>
                <w:tab w:val="clear" w:pos="1800"/>
                <w:tab w:val="num" w:pos="1080"/>
              </w:tabs>
              <w:ind w:left="1080"/>
              <w:rPr>
                <w:rFonts w:ascii="Calibri" w:eastAsia="Times New Roman" w:hAnsi="Calibri"/>
                <w:color w:val="222222"/>
              </w:rPr>
            </w:pPr>
            <w:r>
              <w:rPr>
                <w:rFonts w:ascii="Calibri" w:eastAsia="Times New Roman" w:hAnsi="Calibri"/>
                <w:color w:val="222222"/>
              </w:rPr>
              <w:t>I</w:t>
            </w:r>
            <w:r w:rsidRPr="008D67FD">
              <w:rPr>
                <w:rFonts w:ascii="Calibri" w:eastAsia="Times New Roman" w:hAnsi="Calibri"/>
                <w:color w:val="222222"/>
              </w:rPr>
              <w:t>f you can see the top of Abe Lincoln’s upside down head when a penny is placed in the groove, the tire may need to be replaced</w:t>
            </w:r>
            <w:r>
              <w:rPr>
                <w:rFonts w:ascii="Calibri" w:eastAsia="Times New Roman" w:hAnsi="Calibri"/>
                <w:color w:val="222222"/>
              </w:rPr>
              <w:t xml:space="preserve"> (use VEH97 contract for tires)</w:t>
            </w:r>
          </w:p>
          <w:p w:rsid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Most vehicles will have all-season tires</w:t>
            </w:r>
          </w:p>
          <w:p w:rsidR="008D67FD" w:rsidRPr="008D67FD" w:rsidRDefault="008D67FD" w:rsidP="008D67FD">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Don't forget to check the spare (or the inflator kit)</w:t>
            </w:r>
          </w:p>
          <w:p w:rsidR="008D67FD" w:rsidRDefault="008D67FD" w:rsidP="008D67FD">
            <w:pPr>
              <w:numPr>
                <w:ilvl w:val="2"/>
                <w:numId w:val="2"/>
              </w:numPr>
              <w:tabs>
                <w:tab w:val="clear" w:pos="1800"/>
                <w:tab w:val="num" w:pos="1080"/>
              </w:tabs>
              <w:ind w:left="1080"/>
              <w:rPr>
                <w:rFonts w:ascii="Calibri" w:eastAsia="Times New Roman" w:hAnsi="Calibri"/>
                <w:color w:val="222222"/>
              </w:rPr>
            </w:pPr>
            <w:r w:rsidRPr="008D67FD">
              <w:rPr>
                <w:rFonts w:ascii="Calibri" w:eastAsia="Times New Roman" w:hAnsi="Calibri"/>
                <w:color w:val="222222"/>
              </w:rPr>
              <w:t>If the spare is held in place by a cable or other system, test it to ensure the system works smoothly</w:t>
            </w:r>
          </w:p>
          <w:p w:rsidR="008D67FD" w:rsidRPr="008D67FD" w:rsidRDefault="008D67FD" w:rsidP="008D67FD">
            <w:pPr>
              <w:rPr>
                <w:rFonts w:ascii="Calibri" w:eastAsia="Times New Roman" w:hAnsi="Calibri"/>
                <w:color w:val="222222"/>
              </w:rPr>
            </w:pPr>
          </w:p>
        </w:tc>
      </w:tr>
      <w:tr w:rsidR="00365686" w:rsidRPr="00365686" w:rsidTr="00365686">
        <w:tc>
          <w:tcPr>
            <w:tcW w:w="4428" w:type="dxa"/>
            <w:shd w:val="clear" w:color="auto" w:fill="B6DDE8" w:themeFill="accent5" w:themeFillTint="66"/>
          </w:tcPr>
          <w:p w:rsidR="00365686" w:rsidRPr="00365686" w:rsidRDefault="00365686" w:rsidP="0042406D">
            <w:pPr>
              <w:rPr>
                <w:rFonts w:ascii="Calibri" w:hAnsi="Calibri"/>
                <w:b/>
                <w:color w:val="222222"/>
                <w:sz w:val="36"/>
              </w:rPr>
            </w:pPr>
            <w:r w:rsidRPr="00365686">
              <w:rPr>
                <w:rFonts w:ascii="Calibri" w:hAnsi="Calibri"/>
                <w:b/>
                <w:color w:val="222222"/>
                <w:sz w:val="36"/>
              </w:rPr>
              <w:t>WINTER</w:t>
            </w:r>
          </w:p>
        </w:tc>
        <w:tc>
          <w:tcPr>
            <w:tcW w:w="8640" w:type="dxa"/>
            <w:gridSpan w:val="3"/>
            <w:shd w:val="clear" w:color="auto" w:fill="D6E3BC" w:themeFill="accent3" w:themeFillTint="66"/>
          </w:tcPr>
          <w:p w:rsidR="00365686" w:rsidRPr="00365686" w:rsidRDefault="00365686" w:rsidP="0042406D">
            <w:pPr>
              <w:rPr>
                <w:rFonts w:ascii="Calibri" w:hAnsi="Calibri"/>
                <w:b/>
                <w:color w:val="222222"/>
                <w:sz w:val="36"/>
              </w:rPr>
            </w:pPr>
            <w:r w:rsidRPr="00365686">
              <w:rPr>
                <w:rFonts w:ascii="Calibri" w:hAnsi="Calibri"/>
                <w:b/>
                <w:color w:val="222222"/>
                <w:sz w:val="36"/>
              </w:rPr>
              <w:t>SPRING</w:t>
            </w:r>
          </w:p>
        </w:tc>
        <w:tc>
          <w:tcPr>
            <w:tcW w:w="4320" w:type="dxa"/>
            <w:shd w:val="clear" w:color="auto" w:fill="CCC0D9" w:themeFill="accent4" w:themeFillTint="66"/>
          </w:tcPr>
          <w:p w:rsidR="00365686" w:rsidRPr="00365686" w:rsidRDefault="00365686" w:rsidP="0042406D">
            <w:pPr>
              <w:rPr>
                <w:rFonts w:ascii="Calibri" w:hAnsi="Calibri"/>
                <w:b/>
                <w:color w:val="222222"/>
                <w:sz w:val="36"/>
              </w:rPr>
            </w:pPr>
            <w:r w:rsidRPr="00365686">
              <w:rPr>
                <w:rFonts w:ascii="Calibri" w:hAnsi="Calibri"/>
                <w:b/>
                <w:color w:val="222222"/>
                <w:sz w:val="36"/>
              </w:rPr>
              <w:t>SUMMER</w:t>
            </w:r>
          </w:p>
        </w:tc>
        <w:tc>
          <w:tcPr>
            <w:tcW w:w="5760" w:type="dxa"/>
            <w:shd w:val="clear" w:color="auto" w:fill="FBD4B4" w:themeFill="accent6" w:themeFillTint="66"/>
          </w:tcPr>
          <w:p w:rsidR="00365686" w:rsidRPr="00365686" w:rsidRDefault="00365686" w:rsidP="0042406D">
            <w:pPr>
              <w:rPr>
                <w:rFonts w:ascii="Calibri" w:hAnsi="Calibri"/>
                <w:b/>
                <w:color w:val="222222"/>
                <w:sz w:val="36"/>
              </w:rPr>
            </w:pPr>
            <w:r w:rsidRPr="00365686">
              <w:rPr>
                <w:rFonts w:ascii="Calibri" w:hAnsi="Calibri"/>
                <w:b/>
                <w:color w:val="222222"/>
                <w:sz w:val="36"/>
              </w:rPr>
              <w:t>FALL</w:t>
            </w:r>
          </w:p>
        </w:tc>
      </w:tr>
      <w:tr w:rsidR="00365686" w:rsidTr="00365686">
        <w:tc>
          <w:tcPr>
            <w:tcW w:w="4428" w:type="dxa"/>
            <w:shd w:val="clear" w:color="auto" w:fill="DAEEF3" w:themeFill="accent5" w:themeFillTint="33"/>
          </w:tcPr>
          <w:p w:rsidR="0060330C" w:rsidRDefault="0060330C" w:rsidP="00120949">
            <w:pPr>
              <w:numPr>
                <w:ilvl w:val="0"/>
                <w:numId w:val="2"/>
              </w:numPr>
              <w:rPr>
                <w:rFonts w:ascii="Calibri" w:eastAsia="Times New Roman" w:hAnsi="Calibri"/>
                <w:color w:val="222222"/>
              </w:rPr>
            </w:pPr>
            <w:r>
              <w:rPr>
                <w:rFonts w:ascii="Calibri" w:eastAsia="Times New Roman" w:hAnsi="Calibri"/>
                <w:color w:val="222222"/>
              </w:rPr>
              <w:t>Have a snow brush / ice scraper in the vehicle</w:t>
            </w:r>
          </w:p>
          <w:p w:rsidR="0060330C" w:rsidRPr="00A14A13"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 xml:space="preserve">You may want to have a </w:t>
            </w:r>
            <w:proofErr w:type="spellStart"/>
            <w:r>
              <w:rPr>
                <w:rFonts w:ascii="Calibri" w:eastAsia="Times New Roman" w:hAnsi="Calibri"/>
                <w:color w:val="222222"/>
              </w:rPr>
              <w:t>de-icer</w:t>
            </w:r>
            <w:proofErr w:type="spellEnd"/>
            <w:r>
              <w:rPr>
                <w:rFonts w:ascii="Calibri" w:eastAsia="Times New Roman" w:hAnsi="Calibri"/>
                <w:color w:val="222222"/>
              </w:rPr>
              <w:t xml:space="preserve"> on hand, as well</w:t>
            </w:r>
          </w:p>
          <w:p w:rsidR="0060330C" w:rsidRDefault="0060330C" w:rsidP="00120949">
            <w:pPr>
              <w:numPr>
                <w:ilvl w:val="0"/>
                <w:numId w:val="2"/>
              </w:numPr>
              <w:rPr>
                <w:rFonts w:ascii="Calibri" w:eastAsia="Times New Roman" w:hAnsi="Calibri"/>
                <w:color w:val="222222"/>
              </w:rPr>
            </w:pPr>
            <w:r>
              <w:rPr>
                <w:rFonts w:ascii="Calibri" w:eastAsia="Times New Roman" w:hAnsi="Calibri"/>
                <w:color w:val="222222"/>
              </w:rPr>
              <w:t xml:space="preserve">You may want to have an emergency kit in the car: </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Flares</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Blankets</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Fully-charged emergency cell phone</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Batteries/charger</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Flashlight</w:t>
            </w:r>
          </w:p>
          <w:p w:rsidR="0060330C"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Pencil &amp; paper (in case you need to leave a note/sign)</w:t>
            </w:r>
          </w:p>
          <w:p w:rsidR="0060330C" w:rsidRPr="00365686"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First-aid kit</w:t>
            </w:r>
          </w:p>
          <w:p w:rsidR="0060330C" w:rsidRPr="00365686" w:rsidRDefault="0060330C" w:rsidP="00365686">
            <w:pPr>
              <w:numPr>
                <w:ilvl w:val="1"/>
                <w:numId w:val="2"/>
              </w:numPr>
              <w:tabs>
                <w:tab w:val="clear" w:pos="1080"/>
                <w:tab w:val="num" w:pos="720"/>
              </w:tabs>
              <w:ind w:left="720"/>
              <w:rPr>
                <w:rFonts w:ascii="Calibri" w:eastAsia="Times New Roman" w:hAnsi="Calibri"/>
                <w:color w:val="222222"/>
              </w:rPr>
            </w:pPr>
            <w:r>
              <w:rPr>
                <w:rFonts w:ascii="Calibri" w:eastAsia="Times New Roman" w:hAnsi="Calibri"/>
                <w:color w:val="222222"/>
              </w:rPr>
              <w:t>Emergency food &amp; drink (ensure these are in containers that won't freeze)</w:t>
            </w:r>
          </w:p>
          <w:p w:rsidR="00365686" w:rsidRDefault="00365686" w:rsidP="00365686">
            <w:pPr>
              <w:rPr>
                <w:rFonts w:ascii="Calibri" w:hAnsi="Calibri"/>
                <w:color w:val="222222"/>
              </w:rPr>
            </w:pPr>
          </w:p>
        </w:tc>
        <w:tc>
          <w:tcPr>
            <w:tcW w:w="8640" w:type="dxa"/>
            <w:gridSpan w:val="3"/>
            <w:shd w:val="clear" w:color="auto" w:fill="EAF1DD" w:themeFill="accent3" w:themeFillTint="33"/>
          </w:tcPr>
          <w:p w:rsidR="00120949" w:rsidRPr="00E02CDE" w:rsidRDefault="00120949" w:rsidP="00120949">
            <w:pPr>
              <w:pStyle w:val="ListParagraph"/>
              <w:numPr>
                <w:ilvl w:val="0"/>
                <w:numId w:val="2"/>
              </w:numPr>
              <w:spacing w:line="23" w:lineRule="atLeast"/>
            </w:pPr>
            <w:r w:rsidRPr="00E02CDE">
              <w:rPr>
                <w:bCs/>
              </w:rPr>
              <w:t>Belts and Hoses</w:t>
            </w:r>
            <w:r>
              <w:rPr>
                <w:bCs/>
              </w:rPr>
              <w:t>:</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Replace belts that look worn or cracked and hoses that are stiff or very soft</w:t>
            </w:r>
          </w:p>
          <w:p w:rsidR="00120949" w:rsidRPr="00E02CDE" w:rsidRDefault="00120949" w:rsidP="00120949">
            <w:pPr>
              <w:pStyle w:val="ListParagraph"/>
              <w:numPr>
                <w:ilvl w:val="0"/>
                <w:numId w:val="2"/>
              </w:numPr>
              <w:spacing w:line="23" w:lineRule="atLeast"/>
            </w:pPr>
            <w:r w:rsidRPr="00E02CDE">
              <w:rPr>
                <w:bCs/>
              </w:rPr>
              <w:t>Brakes</w:t>
            </w:r>
            <w:r>
              <w:rPr>
                <w:bCs/>
              </w:rPr>
              <w:t>:</w:t>
            </w:r>
          </w:p>
          <w:p w:rsidR="00120949" w:rsidRDefault="00120949" w:rsidP="00365686">
            <w:pPr>
              <w:pStyle w:val="ListParagraph"/>
              <w:numPr>
                <w:ilvl w:val="1"/>
                <w:numId w:val="2"/>
              </w:numPr>
              <w:tabs>
                <w:tab w:val="clear" w:pos="1080"/>
                <w:tab w:val="num" w:pos="702"/>
              </w:tabs>
              <w:spacing w:line="23" w:lineRule="atLeast"/>
              <w:ind w:left="702"/>
            </w:pPr>
            <w:r w:rsidRPr="00E02CDE">
              <w:t xml:space="preserve">Inspect the brake system </w:t>
            </w:r>
            <w:r>
              <w:t>for wear &amp; tear</w:t>
            </w:r>
          </w:p>
          <w:p w:rsidR="00120949" w:rsidRPr="00E02CDE" w:rsidRDefault="00120949" w:rsidP="00365686">
            <w:pPr>
              <w:pStyle w:val="ListParagraph"/>
              <w:numPr>
                <w:ilvl w:val="1"/>
                <w:numId w:val="2"/>
              </w:numPr>
              <w:tabs>
                <w:tab w:val="clear" w:pos="1080"/>
                <w:tab w:val="num" w:pos="702"/>
              </w:tabs>
              <w:spacing w:line="23" w:lineRule="atLeast"/>
              <w:ind w:left="702"/>
            </w:pPr>
            <w:r>
              <w:t>C</w:t>
            </w:r>
            <w:r w:rsidRPr="00E02CDE">
              <w:t>heck for appropriate fluid levels on all brake related items</w:t>
            </w:r>
          </w:p>
          <w:p w:rsidR="00120949" w:rsidRPr="00E02CDE" w:rsidRDefault="00120949" w:rsidP="00120949">
            <w:pPr>
              <w:pStyle w:val="ListParagraph"/>
              <w:numPr>
                <w:ilvl w:val="0"/>
                <w:numId w:val="2"/>
              </w:numPr>
              <w:spacing w:line="23" w:lineRule="atLeast"/>
            </w:pPr>
            <w:r w:rsidRPr="00E02CDE">
              <w:rPr>
                <w:bCs/>
              </w:rPr>
              <w:t>Suspension &amp; Wheel Alignment</w:t>
            </w:r>
            <w:r>
              <w:rPr>
                <w:bCs/>
              </w:rPr>
              <w:t>:</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Inspection of shocks and struts is important to determine any wear and tear or leaks</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Make sure the wheels are properly aligned after a season of rough conditions</w:t>
            </w:r>
          </w:p>
          <w:p w:rsidR="00120949" w:rsidRPr="00E02CDE" w:rsidRDefault="00120949" w:rsidP="00120949">
            <w:pPr>
              <w:pStyle w:val="ListParagraph"/>
              <w:numPr>
                <w:ilvl w:val="0"/>
                <w:numId w:val="2"/>
              </w:numPr>
              <w:spacing w:line="23" w:lineRule="atLeast"/>
            </w:pPr>
            <w:r w:rsidRPr="00E02CDE">
              <w:rPr>
                <w:bCs/>
              </w:rPr>
              <w:t>Engine Air Filter</w:t>
            </w:r>
            <w:r>
              <w:rPr>
                <w:bCs/>
              </w:rPr>
              <w:t>:</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Replacing the air filter is important to keep dust from entering your engine</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Refer to the vehicle’s manual for the recommended change time frame</w:t>
            </w:r>
          </w:p>
          <w:p w:rsidR="00120949" w:rsidRPr="00E02CDE" w:rsidRDefault="00120949" w:rsidP="00120949">
            <w:pPr>
              <w:pStyle w:val="ListParagraph"/>
              <w:numPr>
                <w:ilvl w:val="0"/>
                <w:numId w:val="2"/>
              </w:numPr>
              <w:spacing w:line="23" w:lineRule="atLeast"/>
            </w:pPr>
            <w:r w:rsidRPr="00E02CDE">
              <w:rPr>
                <w:bCs/>
              </w:rPr>
              <w:t>Windshield Wipers</w:t>
            </w:r>
            <w:r>
              <w:rPr>
                <w:bCs/>
              </w:rPr>
              <w:t>:</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Windshield Wipers are a necessity for safety</w:t>
            </w:r>
          </w:p>
          <w:p w:rsidR="00120949" w:rsidRDefault="00120949" w:rsidP="00365686">
            <w:pPr>
              <w:pStyle w:val="ListParagraph"/>
              <w:numPr>
                <w:ilvl w:val="1"/>
                <w:numId w:val="2"/>
              </w:numPr>
              <w:tabs>
                <w:tab w:val="clear" w:pos="1080"/>
                <w:tab w:val="num" w:pos="702"/>
              </w:tabs>
              <w:spacing w:line="23" w:lineRule="atLeast"/>
              <w:ind w:left="702"/>
            </w:pPr>
            <w:r w:rsidRPr="00E02CDE">
              <w:t>These should be replaced</w:t>
            </w:r>
            <w:r>
              <w:t xml:space="preserve"> if the visibility is impaired</w:t>
            </w:r>
          </w:p>
          <w:p w:rsidR="00120949" w:rsidRPr="00E02CDE" w:rsidRDefault="00120949" w:rsidP="00365686">
            <w:pPr>
              <w:pStyle w:val="ListParagraph"/>
              <w:numPr>
                <w:ilvl w:val="1"/>
                <w:numId w:val="2"/>
              </w:numPr>
              <w:tabs>
                <w:tab w:val="clear" w:pos="1080"/>
                <w:tab w:val="num" w:pos="702"/>
              </w:tabs>
              <w:spacing w:line="23" w:lineRule="atLeast"/>
              <w:ind w:left="702"/>
            </w:pPr>
            <w:r>
              <w:t>Check washer fluid level</w:t>
            </w:r>
          </w:p>
          <w:p w:rsidR="00120949" w:rsidRPr="00E02CDE" w:rsidRDefault="00120949" w:rsidP="00120949">
            <w:pPr>
              <w:pStyle w:val="ListParagraph"/>
              <w:numPr>
                <w:ilvl w:val="0"/>
                <w:numId w:val="2"/>
              </w:numPr>
              <w:spacing w:line="23" w:lineRule="atLeast"/>
            </w:pPr>
            <w:r>
              <w:rPr>
                <w:bCs/>
              </w:rPr>
              <w:t>Vehicles with Attached Equipment (i.e. plow trucks):</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 xml:space="preserve">Inspect </w:t>
            </w:r>
            <w:r>
              <w:t>equipment</w:t>
            </w:r>
            <w:r w:rsidRPr="00E02CDE">
              <w:t xml:space="preserve"> frames before and after the season, looking f</w:t>
            </w:r>
            <w:r>
              <w:t>or breaks, cracks or rust</w:t>
            </w:r>
          </w:p>
          <w:p w:rsidR="00120949" w:rsidRDefault="00120949" w:rsidP="00365686">
            <w:pPr>
              <w:pStyle w:val="ListParagraph"/>
              <w:numPr>
                <w:ilvl w:val="1"/>
                <w:numId w:val="2"/>
              </w:numPr>
              <w:tabs>
                <w:tab w:val="clear" w:pos="1080"/>
                <w:tab w:val="num" w:pos="702"/>
              </w:tabs>
              <w:spacing w:line="23" w:lineRule="atLeast"/>
              <w:ind w:left="702"/>
            </w:pPr>
            <w:r w:rsidRPr="00E02CDE">
              <w:t>A thorough cleaning of the equipment to remove road salt, sand and</w:t>
            </w:r>
            <w:r>
              <w:t>/or</w:t>
            </w:r>
            <w:r w:rsidRPr="00E02CDE">
              <w:t xml:space="preserve"> other debris is important for maximum usage</w:t>
            </w:r>
          </w:p>
          <w:p w:rsidR="00120949" w:rsidRPr="00E02CDE" w:rsidRDefault="00120949" w:rsidP="00120949">
            <w:pPr>
              <w:pStyle w:val="ListParagraph"/>
              <w:numPr>
                <w:ilvl w:val="0"/>
                <w:numId w:val="2"/>
              </w:numPr>
              <w:spacing w:line="23" w:lineRule="atLeast"/>
            </w:pPr>
            <w:r w:rsidRPr="00E02CDE">
              <w:rPr>
                <w:bCs/>
              </w:rPr>
              <w:t>Clean the Interior &amp; Exterior</w:t>
            </w:r>
            <w:r>
              <w:rPr>
                <w:bCs/>
              </w:rPr>
              <w:t>:</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Spring clean inside your vehicle and remove unnecessary items to decrease the weight of the vehicle</w:t>
            </w:r>
          </w:p>
          <w:p w:rsidR="00120949" w:rsidRPr="00E02CDE" w:rsidRDefault="00120949" w:rsidP="00365686">
            <w:pPr>
              <w:pStyle w:val="ListParagraph"/>
              <w:numPr>
                <w:ilvl w:val="1"/>
                <w:numId w:val="2"/>
              </w:numPr>
              <w:tabs>
                <w:tab w:val="clear" w:pos="1080"/>
                <w:tab w:val="num" w:pos="702"/>
              </w:tabs>
              <w:spacing w:line="23" w:lineRule="atLeast"/>
              <w:ind w:left="702"/>
            </w:pPr>
            <w:r w:rsidRPr="00365686">
              <w:t xml:space="preserve">Remember! </w:t>
            </w:r>
            <w:r w:rsidRPr="00E02CDE">
              <w:t>More weight on the vehicle increases fuel consumption</w:t>
            </w:r>
          </w:p>
          <w:p w:rsidR="00120949" w:rsidRPr="00E02CDE" w:rsidRDefault="00120949" w:rsidP="00365686">
            <w:pPr>
              <w:pStyle w:val="ListParagraph"/>
              <w:numPr>
                <w:ilvl w:val="1"/>
                <w:numId w:val="2"/>
              </w:numPr>
              <w:tabs>
                <w:tab w:val="clear" w:pos="1080"/>
                <w:tab w:val="num" w:pos="702"/>
              </w:tabs>
              <w:spacing w:line="23" w:lineRule="atLeast"/>
              <w:ind w:left="702"/>
            </w:pPr>
            <w:r w:rsidRPr="00E02CDE">
              <w:t>Cleaning the exterior thoroughly is important, especially the undercarriage, to remove road salt, sand and other debris</w:t>
            </w:r>
          </w:p>
          <w:p w:rsidR="00120949" w:rsidRPr="00E02CDE" w:rsidRDefault="00120949" w:rsidP="00365686">
            <w:pPr>
              <w:pStyle w:val="ListParagraph"/>
              <w:numPr>
                <w:ilvl w:val="1"/>
                <w:numId w:val="2"/>
              </w:numPr>
              <w:tabs>
                <w:tab w:val="clear" w:pos="1080"/>
                <w:tab w:val="num" w:pos="702"/>
              </w:tabs>
              <w:spacing w:line="23" w:lineRule="atLeast"/>
              <w:ind w:left="702"/>
            </w:pPr>
            <w:r w:rsidRPr="00365686">
              <w:t>Remember!</w:t>
            </w:r>
            <w:r w:rsidRPr="00E02CDE">
              <w:t xml:space="preserve"> Vehicle Auditors note the cleanliness of vehicles </w:t>
            </w:r>
            <w:r>
              <w:t xml:space="preserve">(inside &amp; out) </w:t>
            </w:r>
            <w:r w:rsidRPr="00E02CDE">
              <w:t>during Agency vehicle reviews</w:t>
            </w:r>
          </w:p>
          <w:p w:rsidR="0060330C" w:rsidRDefault="0060330C" w:rsidP="0042406D">
            <w:pPr>
              <w:rPr>
                <w:rFonts w:ascii="Calibri" w:hAnsi="Calibri"/>
                <w:color w:val="222222"/>
              </w:rPr>
            </w:pPr>
          </w:p>
        </w:tc>
        <w:tc>
          <w:tcPr>
            <w:tcW w:w="4320" w:type="dxa"/>
            <w:shd w:val="clear" w:color="auto" w:fill="E5DFEC" w:themeFill="accent4" w:themeFillTint="33"/>
          </w:tcPr>
          <w:p w:rsidR="00120949" w:rsidRPr="00120949" w:rsidRDefault="00120949" w:rsidP="00120949">
            <w:pPr>
              <w:numPr>
                <w:ilvl w:val="0"/>
                <w:numId w:val="9"/>
              </w:numPr>
              <w:spacing w:line="23" w:lineRule="atLeast"/>
              <w:contextualSpacing/>
            </w:pPr>
            <w:r w:rsidRPr="00120949">
              <w:rPr>
                <w:bCs/>
              </w:rPr>
              <w:t>Air Conditioning:</w:t>
            </w:r>
          </w:p>
          <w:p w:rsidR="00120949" w:rsidRPr="00120949" w:rsidRDefault="00120949" w:rsidP="00365686">
            <w:pPr>
              <w:numPr>
                <w:ilvl w:val="1"/>
                <w:numId w:val="9"/>
              </w:numPr>
              <w:spacing w:line="23" w:lineRule="atLeast"/>
              <w:ind w:left="702"/>
              <w:contextualSpacing/>
            </w:pPr>
            <w:r w:rsidRPr="00120949">
              <w:t>Increase air flow around the radiator by clearing out any debris (leaves, etc) accumulated in the fins of the radiator and AC condenser</w:t>
            </w:r>
          </w:p>
          <w:p w:rsidR="00120949" w:rsidRPr="00120949" w:rsidRDefault="00120949" w:rsidP="00365686">
            <w:pPr>
              <w:numPr>
                <w:ilvl w:val="1"/>
                <w:numId w:val="9"/>
              </w:numPr>
              <w:spacing w:line="23" w:lineRule="atLeast"/>
              <w:ind w:left="702"/>
              <w:contextualSpacing/>
            </w:pPr>
            <w:r w:rsidRPr="00120949">
              <w:t>If AC is running hot, is very loud, or has an unusual smell, have a mechanic check it out</w:t>
            </w:r>
          </w:p>
          <w:p w:rsidR="00120949" w:rsidRPr="00120949" w:rsidRDefault="00120949" w:rsidP="00365686">
            <w:pPr>
              <w:numPr>
                <w:ilvl w:val="2"/>
                <w:numId w:val="9"/>
              </w:numPr>
              <w:spacing w:line="23" w:lineRule="atLeast"/>
              <w:ind w:left="1062"/>
              <w:contextualSpacing/>
            </w:pPr>
            <w:r w:rsidRPr="00120949">
              <w:t>The system may need cleaning, have a leak or need to be recharged</w:t>
            </w:r>
          </w:p>
          <w:p w:rsidR="0060330C" w:rsidRDefault="0060330C" w:rsidP="008D67FD">
            <w:pPr>
              <w:spacing w:line="23" w:lineRule="atLeast"/>
              <w:contextualSpacing/>
              <w:rPr>
                <w:rFonts w:ascii="Calibri" w:hAnsi="Calibri"/>
                <w:color w:val="222222"/>
              </w:rPr>
            </w:pPr>
          </w:p>
        </w:tc>
        <w:tc>
          <w:tcPr>
            <w:tcW w:w="5760" w:type="dxa"/>
            <w:shd w:val="clear" w:color="auto" w:fill="FDE9D9" w:themeFill="accent6" w:themeFillTint="33"/>
          </w:tcPr>
          <w:p w:rsidR="008D67FD" w:rsidRDefault="00120949" w:rsidP="008D67FD">
            <w:pPr>
              <w:numPr>
                <w:ilvl w:val="0"/>
                <w:numId w:val="12"/>
              </w:numPr>
              <w:tabs>
                <w:tab w:val="clear" w:pos="360"/>
              </w:tabs>
              <w:rPr>
                <w:rFonts w:ascii="Calibri" w:eastAsia="Times New Roman" w:hAnsi="Calibri" w:cs="Times New Roman"/>
              </w:rPr>
            </w:pPr>
            <w:r w:rsidRPr="00120949">
              <w:rPr>
                <w:rFonts w:ascii="Calibri" w:eastAsia="Times New Roman" w:hAnsi="Calibri" w:cs="Times New Roman"/>
              </w:rPr>
              <w:t>Heater and Defroster:</w:t>
            </w:r>
          </w:p>
          <w:p w:rsidR="00120949" w:rsidRPr="00120949" w:rsidRDefault="00120949" w:rsidP="008D67FD">
            <w:pPr>
              <w:numPr>
                <w:ilvl w:val="1"/>
                <w:numId w:val="9"/>
              </w:numPr>
              <w:spacing w:line="23" w:lineRule="atLeast"/>
              <w:ind w:left="720"/>
              <w:contextualSpacing/>
            </w:pPr>
            <w:r w:rsidRPr="00120949">
              <w:t>Check to ensure both are working properly, for both comfort and safety</w:t>
            </w:r>
          </w:p>
          <w:p w:rsidR="008D67FD" w:rsidRDefault="00120949" w:rsidP="008D67FD">
            <w:pPr>
              <w:numPr>
                <w:ilvl w:val="0"/>
                <w:numId w:val="12"/>
              </w:numPr>
              <w:tabs>
                <w:tab w:val="clear" w:pos="360"/>
              </w:tabs>
              <w:rPr>
                <w:rFonts w:ascii="Calibri" w:eastAsia="Times New Roman" w:hAnsi="Calibri" w:cs="Times New Roman"/>
              </w:rPr>
            </w:pPr>
            <w:r w:rsidRPr="00120949">
              <w:rPr>
                <w:rFonts w:ascii="Calibri" w:eastAsia="Times New Roman" w:hAnsi="Calibri" w:cs="Times New Roman"/>
              </w:rPr>
              <w:t>Lights:</w:t>
            </w:r>
          </w:p>
          <w:p w:rsidR="008D67FD" w:rsidRDefault="00120949" w:rsidP="008D67FD">
            <w:pPr>
              <w:numPr>
                <w:ilvl w:val="1"/>
                <w:numId w:val="9"/>
              </w:numPr>
              <w:spacing w:line="23" w:lineRule="atLeast"/>
              <w:ind w:left="720"/>
              <w:contextualSpacing/>
            </w:pPr>
            <w:r w:rsidRPr="00120949">
              <w:t xml:space="preserve">Check all headlights, taillights, </w:t>
            </w:r>
            <w:proofErr w:type="spellStart"/>
            <w:r w:rsidRPr="00120949">
              <w:t>directionals</w:t>
            </w:r>
            <w:proofErr w:type="spellEnd"/>
            <w:r w:rsidR="008D67FD">
              <w:t>, etc.</w:t>
            </w:r>
          </w:p>
          <w:p w:rsidR="00120949" w:rsidRPr="00120949" w:rsidRDefault="008D67FD" w:rsidP="008D67FD">
            <w:pPr>
              <w:numPr>
                <w:ilvl w:val="2"/>
                <w:numId w:val="9"/>
              </w:numPr>
              <w:spacing w:line="23" w:lineRule="atLeast"/>
              <w:ind w:left="1080"/>
              <w:contextualSpacing/>
            </w:pPr>
            <w:r>
              <w:t>W</w:t>
            </w:r>
            <w:r w:rsidR="00120949" w:rsidRPr="00120949">
              <w:t>ith evening starting earlier each day, it’s important to replace burnt out or weak lights before the lack o</w:t>
            </w:r>
            <w:r>
              <w:t>f illumination becomes a danger</w:t>
            </w:r>
          </w:p>
          <w:p w:rsidR="008D67FD" w:rsidRPr="008D67FD" w:rsidRDefault="008D67FD" w:rsidP="008D67FD">
            <w:pPr>
              <w:numPr>
                <w:ilvl w:val="0"/>
                <w:numId w:val="12"/>
              </w:numPr>
              <w:tabs>
                <w:tab w:val="clear" w:pos="360"/>
              </w:tabs>
              <w:rPr>
                <w:rFonts w:ascii="Calibri" w:eastAsia="Times New Roman" w:hAnsi="Calibri" w:cs="Times New Roman"/>
              </w:rPr>
            </w:pPr>
            <w:r>
              <w:rPr>
                <w:rFonts w:ascii="Calibri" w:eastAsia="Times New Roman" w:hAnsi="Calibri" w:cs="Times New Roman"/>
                <w:bCs/>
              </w:rPr>
              <w:t>Wiper Blades:</w:t>
            </w:r>
          </w:p>
          <w:p w:rsidR="00120949" w:rsidRPr="00120949" w:rsidRDefault="00120949" w:rsidP="008D67FD">
            <w:pPr>
              <w:numPr>
                <w:ilvl w:val="1"/>
                <w:numId w:val="9"/>
              </w:numPr>
              <w:spacing w:line="23" w:lineRule="atLeast"/>
              <w:ind w:left="720"/>
              <w:contextualSpacing/>
            </w:pPr>
            <w:r w:rsidRPr="00120949">
              <w:t>Windshield wipers tend to be used less often in the summer, but the hot, dry temperatures can lead to deterioration &amp;/or cracking of the blades, so be sure to replace th</w:t>
            </w:r>
            <w:r w:rsidR="008D67FD">
              <w:t>em if visibility is compromised</w:t>
            </w:r>
          </w:p>
          <w:p w:rsidR="00120949" w:rsidRPr="00120949" w:rsidRDefault="00120949" w:rsidP="008D67FD">
            <w:pPr>
              <w:numPr>
                <w:ilvl w:val="0"/>
                <w:numId w:val="12"/>
              </w:numPr>
              <w:tabs>
                <w:tab w:val="clear" w:pos="360"/>
              </w:tabs>
              <w:rPr>
                <w:rFonts w:ascii="Calibri" w:eastAsia="Times New Roman" w:hAnsi="Calibri" w:cs="Times New Roman"/>
              </w:rPr>
            </w:pPr>
            <w:r w:rsidRPr="00120949">
              <w:rPr>
                <w:rFonts w:ascii="Calibri" w:eastAsia="Times New Roman" w:hAnsi="Calibri" w:cs="Times New Roman"/>
                <w:bCs/>
              </w:rPr>
              <w:t>Leaves &amp; Debris: Open the hood and check the area at the bottom of the windshield, below the wipers, as leaves and debris tend to build up there. This can restrict water from draining off the windshield and lead to ice dams building up in cold temperatures, which may damage wiper blades and even crack windshields. Be sure to remove any leaves or debris as needed. A clean</w:t>
            </w:r>
            <w:r w:rsidRPr="00120949">
              <w:rPr>
                <w:rFonts w:ascii="Calibri" w:eastAsia="Times New Roman" w:hAnsi="Calibri" w:cs="Times New Roman"/>
              </w:rPr>
              <w:t xml:space="preserve"> air filter is important to keep dust and debris from entering your engine, so check that as well.</w:t>
            </w:r>
          </w:p>
          <w:p w:rsidR="0060330C" w:rsidRDefault="0060330C" w:rsidP="0042406D">
            <w:pPr>
              <w:rPr>
                <w:rFonts w:ascii="Calibri" w:hAnsi="Calibri"/>
                <w:color w:val="222222"/>
              </w:rPr>
            </w:pPr>
          </w:p>
        </w:tc>
      </w:tr>
    </w:tbl>
    <w:p w:rsidR="001032BC" w:rsidRDefault="001032BC" w:rsidP="0042406D">
      <w:pPr>
        <w:spacing w:after="0"/>
      </w:pPr>
    </w:p>
    <w:p w:rsidR="00120949" w:rsidRPr="00120949" w:rsidRDefault="00120949" w:rsidP="00120949">
      <w:pPr>
        <w:spacing w:after="0" w:line="23" w:lineRule="atLeast"/>
      </w:pPr>
      <w:r>
        <w:t>In addition, w</w:t>
      </w:r>
      <w:r w:rsidRPr="00120949">
        <w:t>hen completing your seasonal checklist, be sure to check the expiration date on your state inspection sticker</w:t>
      </w:r>
      <w:r>
        <w:t xml:space="preserve"> and have vehicles inspected prior to the expiration.  </w:t>
      </w:r>
      <w:hyperlink r:id="rId6" w:history="1">
        <w:r w:rsidRPr="00120949">
          <w:rPr>
            <w:color w:val="0000FF" w:themeColor="hyperlink"/>
            <w:u w:val="single"/>
          </w:rPr>
          <w:t>Click here</w:t>
        </w:r>
      </w:hyperlink>
      <w:r w:rsidRPr="00120949">
        <w:t xml:space="preserve"> for more FAQs from the RMV site regarding inspections.</w:t>
      </w:r>
    </w:p>
    <w:p w:rsidR="00120949" w:rsidRDefault="00120949" w:rsidP="0042406D">
      <w:pPr>
        <w:spacing w:after="0"/>
      </w:pPr>
    </w:p>
    <w:p w:rsidR="00120949" w:rsidRDefault="00120949" w:rsidP="0042406D">
      <w:pPr>
        <w:spacing w:after="0"/>
      </w:pPr>
      <w:r>
        <w:t xml:space="preserve">Also, </w:t>
      </w:r>
      <w:r w:rsidRPr="00120949">
        <w:t>check your transponder batteries and placement (windshield, not dash)! Maintaining transponders will help reduce toll violations.</w:t>
      </w:r>
    </w:p>
    <w:sectPr w:rsidR="00120949" w:rsidSect="00365686">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FD9"/>
    <w:multiLevelType w:val="hybridMultilevel"/>
    <w:tmpl w:val="5E48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02AE"/>
    <w:multiLevelType w:val="hybridMultilevel"/>
    <w:tmpl w:val="A40E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1514B"/>
    <w:multiLevelType w:val="hybridMultilevel"/>
    <w:tmpl w:val="D2A4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266E0"/>
    <w:multiLevelType w:val="hybridMultilevel"/>
    <w:tmpl w:val="9E3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81E5F"/>
    <w:multiLevelType w:val="hybridMultilevel"/>
    <w:tmpl w:val="5BB6D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8B6437"/>
    <w:multiLevelType w:val="multilevel"/>
    <w:tmpl w:val="CD0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27088"/>
    <w:multiLevelType w:val="multilevel"/>
    <w:tmpl w:val="C8564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C5E41"/>
    <w:multiLevelType w:val="multilevel"/>
    <w:tmpl w:val="68C605B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5EE42122"/>
    <w:multiLevelType w:val="hybridMultilevel"/>
    <w:tmpl w:val="9720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7B6ACE"/>
    <w:multiLevelType w:val="multilevel"/>
    <w:tmpl w:val="72FC9C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6E0A4016"/>
    <w:multiLevelType w:val="hybridMultilevel"/>
    <w:tmpl w:val="DE307BDA"/>
    <w:lvl w:ilvl="0" w:tplc="0409000B">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4A22E9"/>
    <w:multiLevelType w:val="multilevel"/>
    <w:tmpl w:val="FAFE7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3"/>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num>
  <w:num w:numId="7">
    <w:abstractNumId w:val="2"/>
  </w:num>
  <w:num w:numId="8">
    <w:abstractNumId w:val="11"/>
  </w:num>
  <w:num w:numId="9">
    <w:abstractNumId w:val="4"/>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BB"/>
    <w:rsid w:val="00020ABB"/>
    <w:rsid w:val="001032BC"/>
    <w:rsid w:val="00120949"/>
    <w:rsid w:val="0018216D"/>
    <w:rsid w:val="00187FBE"/>
    <w:rsid w:val="001E04F8"/>
    <w:rsid w:val="00234E67"/>
    <w:rsid w:val="002B6965"/>
    <w:rsid w:val="002F3C88"/>
    <w:rsid w:val="003347F5"/>
    <w:rsid w:val="00365686"/>
    <w:rsid w:val="0037720D"/>
    <w:rsid w:val="00385EAD"/>
    <w:rsid w:val="0039483B"/>
    <w:rsid w:val="0042406D"/>
    <w:rsid w:val="004D21BB"/>
    <w:rsid w:val="004F4B25"/>
    <w:rsid w:val="004F5FE4"/>
    <w:rsid w:val="00536BAB"/>
    <w:rsid w:val="005C3C2D"/>
    <w:rsid w:val="0060330C"/>
    <w:rsid w:val="00605225"/>
    <w:rsid w:val="0068757B"/>
    <w:rsid w:val="00736DF9"/>
    <w:rsid w:val="007705C1"/>
    <w:rsid w:val="00797A9F"/>
    <w:rsid w:val="007A1CEE"/>
    <w:rsid w:val="008D67FD"/>
    <w:rsid w:val="0090311E"/>
    <w:rsid w:val="009F427B"/>
    <w:rsid w:val="00A14A13"/>
    <w:rsid w:val="00A62992"/>
    <w:rsid w:val="00B12B90"/>
    <w:rsid w:val="00B31FA2"/>
    <w:rsid w:val="00C52F7D"/>
    <w:rsid w:val="00CC0F70"/>
    <w:rsid w:val="00D56A63"/>
    <w:rsid w:val="00DF61DD"/>
    <w:rsid w:val="00E652CB"/>
    <w:rsid w:val="00ED2E29"/>
    <w:rsid w:val="00F94D81"/>
    <w:rsid w:val="00F97527"/>
    <w:rsid w:val="00FB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qFormat/>
    <w:rsid w:val="00020ABB"/>
    <w:pPr>
      <w:numPr>
        <w:numId w:val="1"/>
      </w:numPr>
      <w:tabs>
        <w:tab w:val="left" w:pos="5040"/>
      </w:tabs>
      <w:spacing w:before="60" w:after="60" w:line="240" w:lineRule="auto"/>
    </w:pPr>
    <w:rPr>
      <w:rFonts w:eastAsia="Times New Roman" w:cs="Arial"/>
      <w:sz w:val="19"/>
      <w:szCs w:val="20"/>
    </w:rPr>
  </w:style>
  <w:style w:type="paragraph" w:styleId="BalloonText">
    <w:name w:val="Balloon Text"/>
    <w:basedOn w:val="Normal"/>
    <w:link w:val="BalloonTextChar"/>
    <w:uiPriority w:val="99"/>
    <w:semiHidden/>
    <w:unhideWhenUsed/>
    <w:rsid w:val="00B1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90"/>
    <w:rPr>
      <w:rFonts w:ascii="Tahoma" w:hAnsi="Tahoma" w:cs="Tahoma"/>
      <w:sz w:val="16"/>
      <w:szCs w:val="16"/>
    </w:rPr>
  </w:style>
  <w:style w:type="paragraph" w:styleId="ListParagraph">
    <w:name w:val="List Paragraph"/>
    <w:basedOn w:val="Normal"/>
    <w:uiPriority w:val="34"/>
    <w:qFormat/>
    <w:rsid w:val="0042406D"/>
    <w:pPr>
      <w:ind w:left="720"/>
      <w:contextualSpacing/>
    </w:pPr>
  </w:style>
  <w:style w:type="character" w:styleId="Hyperlink">
    <w:name w:val="Hyperlink"/>
    <w:basedOn w:val="DefaultParagraphFont"/>
    <w:uiPriority w:val="99"/>
    <w:unhideWhenUsed/>
    <w:rsid w:val="00CC0F70"/>
    <w:rPr>
      <w:color w:val="0000FF" w:themeColor="hyperlink"/>
      <w:u w:val="single"/>
    </w:rPr>
  </w:style>
  <w:style w:type="table" w:styleId="TableGrid">
    <w:name w:val="Table Grid"/>
    <w:basedOn w:val="TableNormal"/>
    <w:uiPriority w:val="59"/>
    <w:rsid w:val="0060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qFormat/>
    <w:rsid w:val="00020ABB"/>
    <w:pPr>
      <w:numPr>
        <w:numId w:val="1"/>
      </w:numPr>
      <w:tabs>
        <w:tab w:val="left" w:pos="5040"/>
      </w:tabs>
      <w:spacing w:before="60" w:after="60" w:line="240" w:lineRule="auto"/>
    </w:pPr>
    <w:rPr>
      <w:rFonts w:eastAsia="Times New Roman" w:cs="Arial"/>
      <w:sz w:val="19"/>
      <w:szCs w:val="20"/>
    </w:rPr>
  </w:style>
  <w:style w:type="paragraph" w:styleId="BalloonText">
    <w:name w:val="Balloon Text"/>
    <w:basedOn w:val="Normal"/>
    <w:link w:val="BalloonTextChar"/>
    <w:uiPriority w:val="99"/>
    <w:semiHidden/>
    <w:unhideWhenUsed/>
    <w:rsid w:val="00B12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90"/>
    <w:rPr>
      <w:rFonts w:ascii="Tahoma" w:hAnsi="Tahoma" w:cs="Tahoma"/>
      <w:sz w:val="16"/>
      <w:szCs w:val="16"/>
    </w:rPr>
  </w:style>
  <w:style w:type="paragraph" w:styleId="ListParagraph">
    <w:name w:val="List Paragraph"/>
    <w:basedOn w:val="Normal"/>
    <w:uiPriority w:val="34"/>
    <w:qFormat/>
    <w:rsid w:val="0042406D"/>
    <w:pPr>
      <w:ind w:left="720"/>
      <w:contextualSpacing/>
    </w:pPr>
  </w:style>
  <w:style w:type="character" w:styleId="Hyperlink">
    <w:name w:val="Hyperlink"/>
    <w:basedOn w:val="DefaultParagraphFont"/>
    <w:uiPriority w:val="99"/>
    <w:unhideWhenUsed/>
    <w:rsid w:val="00CC0F70"/>
    <w:rPr>
      <w:color w:val="0000FF" w:themeColor="hyperlink"/>
      <w:u w:val="single"/>
    </w:rPr>
  </w:style>
  <w:style w:type="table" w:styleId="TableGrid">
    <w:name w:val="Table Grid"/>
    <w:basedOn w:val="TableNormal"/>
    <w:uiPriority w:val="59"/>
    <w:rsid w:val="0060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8487">
      <w:bodyDiv w:val="1"/>
      <w:marLeft w:val="0"/>
      <w:marRight w:val="0"/>
      <w:marTop w:val="0"/>
      <w:marBottom w:val="0"/>
      <w:divBdr>
        <w:top w:val="none" w:sz="0" w:space="0" w:color="auto"/>
        <w:left w:val="none" w:sz="0" w:space="0" w:color="auto"/>
        <w:bottom w:val="none" w:sz="0" w:space="0" w:color="auto"/>
        <w:right w:val="none" w:sz="0" w:space="0" w:color="auto"/>
      </w:divBdr>
      <w:divsChild>
        <w:div w:id="100145754">
          <w:marLeft w:val="0"/>
          <w:marRight w:val="0"/>
          <w:marTop w:val="0"/>
          <w:marBottom w:val="0"/>
          <w:divBdr>
            <w:top w:val="none" w:sz="0" w:space="0" w:color="auto"/>
            <w:left w:val="none" w:sz="0" w:space="0" w:color="auto"/>
            <w:bottom w:val="none" w:sz="0" w:space="0" w:color="auto"/>
            <w:right w:val="none" w:sz="0" w:space="0" w:color="auto"/>
          </w:divBdr>
        </w:div>
        <w:div w:id="1806463776">
          <w:marLeft w:val="0"/>
          <w:marRight w:val="0"/>
          <w:marTop w:val="0"/>
          <w:marBottom w:val="0"/>
          <w:divBdr>
            <w:top w:val="none" w:sz="0" w:space="0" w:color="auto"/>
            <w:left w:val="none" w:sz="0" w:space="0" w:color="auto"/>
            <w:bottom w:val="none" w:sz="0" w:space="0" w:color="auto"/>
            <w:right w:val="none" w:sz="0" w:space="0" w:color="auto"/>
          </w:divBdr>
        </w:div>
        <w:div w:id="1184398205">
          <w:marLeft w:val="0"/>
          <w:marRight w:val="0"/>
          <w:marTop w:val="0"/>
          <w:marBottom w:val="0"/>
          <w:divBdr>
            <w:top w:val="none" w:sz="0" w:space="0" w:color="auto"/>
            <w:left w:val="none" w:sz="0" w:space="0" w:color="auto"/>
            <w:bottom w:val="none" w:sz="0" w:space="0" w:color="auto"/>
            <w:right w:val="none" w:sz="0" w:space="0" w:color="auto"/>
          </w:divBdr>
        </w:div>
        <w:div w:id="120341192">
          <w:marLeft w:val="0"/>
          <w:marRight w:val="0"/>
          <w:marTop w:val="0"/>
          <w:marBottom w:val="0"/>
          <w:divBdr>
            <w:top w:val="none" w:sz="0" w:space="0" w:color="auto"/>
            <w:left w:val="none" w:sz="0" w:space="0" w:color="auto"/>
            <w:bottom w:val="none" w:sz="0" w:space="0" w:color="auto"/>
            <w:right w:val="none" w:sz="0" w:space="0" w:color="auto"/>
          </w:divBdr>
        </w:div>
        <w:div w:id="255022965">
          <w:marLeft w:val="0"/>
          <w:marRight w:val="0"/>
          <w:marTop w:val="0"/>
          <w:marBottom w:val="0"/>
          <w:divBdr>
            <w:top w:val="none" w:sz="0" w:space="0" w:color="auto"/>
            <w:left w:val="none" w:sz="0" w:space="0" w:color="auto"/>
            <w:bottom w:val="none" w:sz="0" w:space="0" w:color="auto"/>
            <w:right w:val="none" w:sz="0" w:space="0" w:color="auto"/>
          </w:divBdr>
        </w:div>
        <w:div w:id="887573005">
          <w:marLeft w:val="0"/>
          <w:marRight w:val="0"/>
          <w:marTop w:val="0"/>
          <w:marBottom w:val="0"/>
          <w:divBdr>
            <w:top w:val="none" w:sz="0" w:space="0" w:color="auto"/>
            <w:left w:val="none" w:sz="0" w:space="0" w:color="auto"/>
            <w:bottom w:val="none" w:sz="0" w:space="0" w:color="auto"/>
            <w:right w:val="none" w:sz="0" w:space="0" w:color="auto"/>
          </w:divBdr>
        </w:div>
        <w:div w:id="2128768510">
          <w:marLeft w:val="0"/>
          <w:marRight w:val="0"/>
          <w:marTop w:val="0"/>
          <w:marBottom w:val="0"/>
          <w:divBdr>
            <w:top w:val="none" w:sz="0" w:space="0" w:color="auto"/>
            <w:left w:val="none" w:sz="0" w:space="0" w:color="auto"/>
            <w:bottom w:val="none" w:sz="0" w:space="0" w:color="auto"/>
            <w:right w:val="none" w:sz="0" w:space="0" w:color="auto"/>
          </w:divBdr>
        </w:div>
        <w:div w:id="1133790636">
          <w:marLeft w:val="0"/>
          <w:marRight w:val="0"/>
          <w:marTop w:val="0"/>
          <w:marBottom w:val="0"/>
          <w:divBdr>
            <w:top w:val="none" w:sz="0" w:space="0" w:color="auto"/>
            <w:left w:val="none" w:sz="0" w:space="0" w:color="auto"/>
            <w:bottom w:val="none" w:sz="0" w:space="0" w:color="auto"/>
            <w:right w:val="none" w:sz="0" w:space="0" w:color="auto"/>
          </w:divBdr>
        </w:div>
        <w:div w:id="1809006785">
          <w:marLeft w:val="0"/>
          <w:marRight w:val="0"/>
          <w:marTop w:val="0"/>
          <w:marBottom w:val="0"/>
          <w:divBdr>
            <w:top w:val="none" w:sz="0" w:space="0" w:color="auto"/>
            <w:left w:val="none" w:sz="0" w:space="0" w:color="auto"/>
            <w:bottom w:val="none" w:sz="0" w:space="0" w:color="auto"/>
            <w:right w:val="none" w:sz="0" w:space="0" w:color="auto"/>
          </w:divBdr>
        </w:div>
        <w:div w:id="1480875810">
          <w:marLeft w:val="0"/>
          <w:marRight w:val="0"/>
          <w:marTop w:val="0"/>
          <w:marBottom w:val="0"/>
          <w:divBdr>
            <w:top w:val="none" w:sz="0" w:space="0" w:color="auto"/>
            <w:left w:val="none" w:sz="0" w:space="0" w:color="auto"/>
            <w:bottom w:val="none" w:sz="0" w:space="0" w:color="auto"/>
            <w:right w:val="none" w:sz="0" w:space="0" w:color="auto"/>
          </w:divBdr>
        </w:div>
        <w:div w:id="895700999">
          <w:marLeft w:val="0"/>
          <w:marRight w:val="0"/>
          <w:marTop w:val="0"/>
          <w:marBottom w:val="0"/>
          <w:divBdr>
            <w:top w:val="none" w:sz="0" w:space="0" w:color="auto"/>
            <w:left w:val="none" w:sz="0" w:space="0" w:color="auto"/>
            <w:bottom w:val="none" w:sz="0" w:space="0" w:color="auto"/>
            <w:right w:val="none" w:sz="0" w:space="0" w:color="auto"/>
          </w:divBdr>
        </w:div>
        <w:div w:id="785581363">
          <w:marLeft w:val="0"/>
          <w:marRight w:val="0"/>
          <w:marTop w:val="0"/>
          <w:marBottom w:val="0"/>
          <w:divBdr>
            <w:top w:val="none" w:sz="0" w:space="0" w:color="auto"/>
            <w:left w:val="none" w:sz="0" w:space="0" w:color="auto"/>
            <w:bottom w:val="none" w:sz="0" w:space="0" w:color="auto"/>
            <w:right w:val="none" w:sz="0" w:space="0" w:color="auto"/>
          </w:divBdr>
        </w:div>
      </w:divsChild>
    </w:div>
    <w:div w:id="518469501">
      <w:bodyDiv w:val="1"/>
      <w:marLeft w:val="0"/>
      <w:marRight w:val="0"/>
      <w:marTop w:val="0"/>
      <w:marBottom w:val="0"/>
      <w:divBdr>
        <w:top w:val="none" w:sz="0" w:space="0" w:color="auto"/>
        <w:left w:val="none" w:sz="0" w:space="0" w:color="auto"/>
        <w:bottom w:val="none" w:sz="0" w:space="0" w:color="auto"/>
        <w:right w:val="none" w:sz="0" w:space="0" w:color="auto"/>
      </w:divBdr>
    </w:div>
    <w:div w:id="1735738548">
      <w:bodyDiv w:val="1"/>
      <w:marLeft w:val="0"/>
      <w:marRight w:val="0"/>
      <w:marTop w:val="0"/>
      <w:marBottom w:val="0"/>
      <w:divBdr>
        <w:top w:val="none" w:sz="0" w:space="0" w:color="auto"/>
        <w:left w:val="none" w:sz="0" w:space="0" w:color="auto"/>
        <w:bottom w:val="none" w:sz="0" w:space="0" w:color="auto"/>
        <w:right w:val="none" w:sz="0" w:space="0" w:color="auto"/>
      </w:divBdr>
    </w:div>
    <w:div w:id="19045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rmv.com/rmv/faq/inspec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Rasnick, Karen (OSD)</dc:creator>
  <cp:lastModifiedBy>Rasnick, Karen (OSD)</cp:lastModifiedBy>
  <cp:revision>4</cp:revision>
  <cp:lastPrinted>2016-12-13T15:44:00Z</cp:lastPrinted>
  <dcterms:created xsi:type="dcterms:W3CDTF">2016-12-13T15:16:00Z</dcterms:created>
  <dcterms:modified xsi:type="dcterms:W3CDTF">2016-12-13T15:46:00Z</dcterms:modified>
</cp:coreProperties>
</file>