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955F" w14:textId="02097333" w:rsidR="006649D5" w:rsidRDefault="003C5652" w:rsidP="00673A84">
      <w:pPr>
        <w:jc w:val="center"/>
      </w:pPr>
      <w:r>
        <w:rPr>
          <w:noProof/>
        </w:rPr>
        <w:drawing>
          <wp:inline distT="0" distB="0" distL="0" distR="0" wp14:anchorId="26B15A17" wp14:editId="6555160B">
            <wp:extent cx="2645764" cy="436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7209" cy="524333"/>
                    </a:xfrm>
                    <a:prstGeom prst="rect">
                      <a:avLst/>
                    </a:prstGeom>
                    <a:noFill/>
                    <a:ln>
                      <a:noFill/>
                    </a:ln>
                  </pic:spPr>
                </pic:pic>
              </a:graphicData>
            </a:graphic>
          </wp:inline>
        </w:drawing>
      </w:r>
    </w:p>
    <w:p w14:paraId="6E58B1E9" w14:textId="44794913" w:rsidR="00C41C02" w:rsidRPr="00DD2B5F" w:rsidRDefault="00FE33E9" w:rsidP="009C28B6">
      <w:pPr>
        <w:pStyle w:val="NoSpacing"/>
        <w:jc w:val="center"/>
        <w:rPr>
          <w:rFonts w:ascii="Open Sans" w:hAnsi="Open Sans" w:cs="Open Sans"/>
          <w:b/>
          <w:bCs/>
        </w:rPr>
      </w:pPr>
      <w:r>
        <w:rPr>
          <w:rFonts w:ascii="Open Sans" w:hAnsi="Open Sans" w:cs="Open Sans"/>
          <w:b/>
          <w:bCs/>
        </w:rPr>
        <w:t>Operations Manager</w:t>
      </w:r>
      <w:r w:rsidR="009C28B6" w:rsidRPr="00DD2B5F">
        <w:rPr>
          <w:rFonts w:ascii="Open Sans" w:hAnsi="Open Sans" w:cs="Open Sans"/>
          <w:b/>
          <w:bCs/>
        </w:rPr>
        <w:t xml:space="preserve"> Position Description</w:t>
      </w:r>
      <w:bookmarkStart w:id="0" w:name="_Hlk4614818"/>
      <w:bookmarkStart w:id="1" w:name="_GoBack"/>
      <w:bookmarkEnd w:id="1"/>
    </w:p>
    <w:p w14:paraId="58D99C68" w14:textId="39219B1B" w:rsidR="00FF5A12" w:rsidRPr="006A69EF" w:rsidRDefault="006A69EF" w:rsidP="002D092C">
      <w:pPr>
        <w:pStyle w:val="NoSpacing"/>
        <w:jc w:val="center"/>
        <w:rPr>
          <w:rFonts w:ascii="Open Sans" w:hAnsi="Open Sans" w:cs="Open Sans"/>
        </w:rPr>
      </w:pPr>
      <w:r>
        <w:rPr>
          <w:rFonts w:ascii="Open Sans" w:hAnsi="Open Sans" w:cs="Open Sans"/>
        </w:rPr>
        <w:t>August 20, 2024</w:t>
      </w:r>
    </w:p>
    <w:p w14:paraId="7605A449" w14:textId="77777777" w:rsidR="002D092C" w:rsidRDefault="002D092C" w:rsidP="00D27875">
      <w:pPr>
        <w:spacing w:after="0"/>
        <w:rPr>
          <w:rFonts w:ascii="Open Sans" w:hAnsi="Open Sans" w:cs="Open Sans"/>
          <w:bCs/>
        </w:rPr>
      </w:pPr>
    </w:p>
    <w:p w14:paraId="37E226E8" w14:textId="77777777" w:rsidR="003358CA" w:rsidRPr="00DD2B5F" w:rsidRDefault="003358CA" w:rsidP="00D27875">
      <w:pPr>
        <w:spacing w:after="0"/>
        <w:rPr>
          <w:rFonts w:ascii="Open Sans" w:hAnsi="Open Sans" w:cs="Open Sans"/>
          <w:bCs/>
        </w:rPr>
      </w:pPr>
    </w:p>
    <w:p w14:paraId="257657E9" w14:textId="0877109F" w:rsidR="00380B9E" w:rsidRPr="00380B9E" w:rsidRDefault="00962869" w:rsidP="00380B9E">
      <w:pPr>
        <w:pStyle w:val="Heading1"/>
        <w:ind w:left="-5"/>
        <w:rPr>
          <w:rFonts w:ascii="Open Sans" w:hAnsi="Open Sans" w:cs="Open Sans"/>
          <w:sz w:val="22"/>
          <w:szCs w:val="22"/>
        </w:rPr>
      </w:pPr>
      <w:r>
        <w:rPr>
          <w:rFonts w:ascii="Open Sans" w:hAnsi="Open Sans" w:cs="Open Sans"/>
          <w:sz w:val="22"/>
          <w:szCs w:val="22"/>
        </w:rPr>
        <w:t>Position Summary</w:t>
      </w:r>
    </w:p>
    <w:p w14:paraId="48173D64" w14:textId="32B300CB" w:rsidR="00380B9E" w:rsidRPr="00380B9E" w:rsidRDefault="00380B9E" w:rsidP="00380B9E">
      <w:pPr>
        <w:spacing w:after="179" w:line="259" w:lineRule="auto"/>
        <w:ind w:left="-5"/>
        <w:rPr>
          <w:rFonts w:ascii="Open Sans" w:hAnsi="Open Sans" w:cs="Open Sans"/>
        </w:rPr>
      </w:pPr>
      <w:r w:rsidRPr="00380B9E">
        <w:rPr>
          <w:rFonts w:ascii="Open Sans" w:hAnsi="Open Sans" w:cs="Open Sans"/>
        </w:rPr>
        <w:t xml:space="preserve">Impact100 </w:t>
      </w:r>
      <w:r w:rsidR="007E59BB">
        <w:rPr>
          <w:rFonts w:ascii="Open Sans" w:hAnsi="Open Sans" w:cs="Open Sans"/>
        </w:rPr>
        <w:t>Martin</w:t>
      </w:r>
      <w:r w:rsidRPr="00380B9E">
        <w:rPr>
          <w:rFonts w:ascii="Open Sans" w:hAnsi="Open Sans" w:cs="Open Sans"/>
        </w:rPr>
        <w:t xml:space="preserve"> is a </w:t>
      </w:r>
      <w:r w:rsidR="007E59BB">
        <w:rPr>
          <w:rFonts w:ascii="Open Sans" w:hAnsi="Open Sans" w:cs="Open Sans"/>
        </w:rPr>
        <w:t>501(c)(3)</w:t>
      </w:r>
      <w:r w:rsidR="003358CA">
        <w:rPr>
          <w:rFonts w:ascii="Open Sans" w:hAnsi="Open Sans" w:cs="Open Sans"/>
        </w:rPr>
        <w:t xml:space="preserve"> </w:t>
      </w:r>
      <w:r w:rsidRPr="00380B9E">
        <w:rPr>
          <w:rFonts w:ascii="Open Sans" w:hAnsi="Open Sans" w:cs="Open Sans"/>
        </w:rPr>
        <w:t xml:space="preserve">nonprofit organization that operates with a 100% volunteer-based </w:t>
      </w:r>
      <w:r w:rsidR="007E59BB">
        <w:rPr>
          <w:rFonts w:ascii="Open Sans" w:hAnsi="Open Sans" w:cs="Open Sans"/>
        </w:rPr>
        <w:t>B</w:t>
      </w:r>
      <w:r w:rsidRPr="00380B9E">
        <w:rPr>
          <w:rFonts w:ascii="Open Sans" w:hAnsi="Open Sans" w:cs="Open Sans"/>
        </w:rPr>
        <w:t xml:space="preserve">oard of </w:t>
      </w:r>
      <w:r w:rsidR="007E59BB">
        <w:rPr>
          <w:rFonts w:ascii="Open Sans" w:hAnsi="Open Sans" w:cs="Open Sans"/>
        </w:rPr>
        <w:t>D</w:t>
      </w:r>
      <w:r w:rsidRPr="00380B9E">
        <w:rPr>
          <w:rFonts w:ascii="Open Sans" w:hAnsi="Open Sans" w:cs="Open Sans"/>
        </w:rPr>
        <w:t xml:space="preserve">irectors and committees to carry out </w:t>
      </w:r>
      <w:r w:rsidR="007E59BB">
        <w:rPr>
          <w:rFonts w:ascii="Open Sans" w:hAnsi="Open Sans" w:cs="Open Sans"/>
        </w:rPr>
        <w:t>its</w:t>
      </w:r>
      <w:r w:rsidRPr="00380B9E">
        <w:rPr>
          <w:rFonts w:ascii="Open Sans" w:hAnsi="Open Sans" w:cs="Open Sans"/>
        </w:rPr>
        <w:t xml:space="preserve"> mission.  </w:t>
      </w:r>
      <w:r w:rsidR="00FE33E9">
        <w:rPr>
          <w:rFonts w:ascii="Open Sans" w:hAnsi="Open Sans" w:cs="Open Sans"/>
        </w:rPr>
        <w:t>M</w:t>
      </w:r>
      <w:r w:rsidRPr="00380B9E">
        <w:rPr>
          <w:rFonts w:ascii="Open Sans" w:hAnsi="Open Sans" w:cs="Open Sans"/>
        </w:rPr>
        <w:t xml:space="preserve">embers pay dues each year, which are then collectively used to award $100,000 grants to worthy nonprofits who support those living in </w:t>
      </w:r>
      <w:r w:rsidR="00FE33E9">
        <w:rPr>
          <w:rFonts w:ascii="Open Sans" w:hAnsi="Open Sans" w:cs="Open Sans"/>
        </w:rPr>
        <w:t xml:space="preserve">Martin County, </w:t>
      </w:r>
      <w:r w:rsidRPr="00380B9E">
        <w:rPr>
          <w:rFonts w:ascii="Open Sans" w:hAnsi="Open Sans" w:cs="Open Sans"/>
        </w:rPr>
        <w:t xml:space="preserve">Florida.   </w:t>
      </w:r>
    </w:p>
    <w:p w14:paraId="5C0ADCFB" w14:textId="0EAC680B" w:rsidR="00380B9E" w:rsidRDefault="00F3492E" w:rsidP="004C3429">
      <w:pPr>
        <w:spacing w:after="179" w:line="259" w:lineRule="auto"/>
        <w:ind w:left="-5"/>
        <w:rPr>
          <w:rFonts w:ascii="Open Sans" w:hAnsi="Open Sans" w:cs="Open Sans"/>
        </w:rPr>
      </w:pPr>
      <w:r>
        <w:rPr>
          <w:rFonts w:ascii="Open Sans" w:hAnsi="Open Sans" w:cs="Open Sans"/>
        </w:rPr>
        <w:t>T</w:t>
      </w:r>
      <w:r w:rsidR="00380B9E" w:rsidRPr="00380B9E">
        <w:rPr>
          <w:rFonts w:ascii="Open Sans" w:hAnsi="Open Sans" w:cs="Open Sans"/>
        </w:rPr>
        <w:t xml:space="preserve">he primary role of the Operations Manager is to ensure </w:t>
      </w:r>
      <w:r>
        <w:rPr>
          <w:rFonts w:ascii="Open Sans" w:hAnsi="Open Sans" w:cs="Open Sans"/>
        </w:rPr>
        <w:t xml:space="preserve">that </w:t>
      </w:r>
      <w:r w:rsidR="00380B9E" w:rsidRPr="00380B9E">
        <w:rPr>
          <w:rFonts w:ascii="Open Sans" w:hAnsi="Open Sans" w:cs="Open Sans"/>
        </w:rPr>
        <w:t>the day</w:t>
      </w:r>
      <w:r>
        <w:rPr>
          <w:rFonts w:ascii="Open Sans" w:hAnsi="Open Sans" w:cs="Open Sans"/>
        </w:rPr>
        <w:t>-</w:t>
      </w:r>
      <w:r w:rsidR="00380B9E" w:rsidRPr="00380B9E">
        <w:rPr>
          <w:rFonts w:ascii="Open Sans" w:hAnsi="Open Sans" w:cs="Open Sans"/>
        </w:rPr>
        <w:t xml:space="preserve">to-day operations run smoothly and efficiently across the volunteer organization. To effectively carry out this role, the Operations Manager is expected to have excellent organizational, communication, and administrative skills and to help streamline processes and enhance operational performance across the organization through their role.  </w:t>
      </w:r>
      <w:r w:rsidR="004C3429">
        <w:rPr>
          <w:rFonts w:ascii="Open Sans" w:hAnsi="Open Sans" w:cs="Open Sans"/>
        </w:rPr>
        <w:t>The Operations Manager reports to the President of the Board of Directors.  Any changes to the scope of responsibilities must be approved by the Board.</w:t>
      </w:r>
    </w:p>
    <w:p w14:paraId="680F192F" w14:textId="4C1E78E8" w:rsidR="006263FE" w:rsidRPr="00057A62" w:rsidRDefault="006263FE" w:rsidP="006263FE">
      <w:pPr>
        <w:pStyle w:val="Heading1"/>
        <w:spacing w:after="200"/>
        <w:ind w:left="0" w:firstLine="0"/>
        <w:rPr>
          <w:rFonts w:ascii="Open Sans" w:hAnsi="Open Sans" w:cs="Open Sans"/>
          <w:b w:val="0"/>
          <w:bCs/>
          <w:sz w:val="22"/>
          <w:szCs w:val="22"/>
        </w:rPr>
      </w:pPr>
      <w:r w:rsidRPr="00057A62">
        <w:rPr>
          <w:rFonts w:ascii="Open Sans" w:hAnsi="Open Sans" w:cs="Open Sans"/>
          <w:b w:val="0"/>
          <w:bCs/>
          <w:sz w:val="22"/>
          <w:szCs w:val="22"/>
        </w:rPr>
        <w:t xml:space="preserve">Learn more by visiting our website at </w:t>
      </w:r>
      <w:hyperlink r:id="rId8" w:history="1">
        <w:r w:rsidRPr="00057A62">
          <w:rPr>
            <w:rStyle w:val="Hyperlink"/>
            <w:rFonts w:ascii="Open Sans" w:hAnsi="Open Sans" w:cs="Open Sans"/>
            <w:b w:val="0"/>
            <w:bCs/>
            <w:sz w:val="22"/>
            <w:szCs w:val="22"/>
          </w:rPr>
          <w:t>www.impact100martin.org</w:t>
        </w:r>
      </w:hyperlink>
      <w:r w:rsidRPr="00057A62">
        <w:rPr>
          <w:rFonts w:ascii="Open Sans" w:hAnsi="Open Sans" w:cs="Open Sans"/>
          <w:b w:val="0"/>
          <w:bCs/>
          <w:sz w:val="22"/>
          <w:szCs w:val="22"/>
        </w:rPr>
        <w:t xml:space="preserve">. </w:t>
      </w:r>
    </w:p>
    <w:p w14:paraId="554D8400" w14:textId="3425EB3F" w:rsidR="00962869" w:rsidRPr="00057A62" w:rsidRDefault="00962869" w:rsidP="006263FE">
      <w:pPr>
        <w:pStyle w:val="Heading1"/>
        <w:spacing w:after="200"/>
        <w:ind w:left="0" w:firstLine="0"/>
        <w:rPr>
          <w:rFonts w:ascii="Open Sans" w:hAnsi="Open Sans" w:cs="Open Sans"/>
          <w:b w:val="0"/>
          <w:bCs/>
          <w:sz w:val="22"/>
          <w:szCs w:val="22"/>
        </w:rPr>
      </w:pPr>
      <w:r w:rsidRPr="00057A62">
        <w:rPr>
          <w:rFonts w:ascii="Open Sans" w:hAnsi="Open Sans" w:cs="Open Sans"/>
          <w:sz w:val="22"/>
          <w:szCs w:val="22"/>
        </w:rPr>
        <w:t xml:space="preserve">Position Title:  </w:t>
      </w:r>
      <w:r w:rsidRPr="00057A62">
        <w:rPr>
          <w:rFonts w:ascii="Open Sans" w:hAnsi="Open Sans" w:cs="Open Sans"/>
          <w:b w:val="0"/>
          <w:bCs/>
          <w:sz w:val="22"/>
          <w:szCs w:val="22"/>
        </w:rPr>
        <w:t>Operations Manager</w:t>
      </w:r>
    </w:p>
    <w:p w14:paraId="058521A0" w14:textId="5E1A22A4" w:rsidR="00962869" w:rsidRPr="00057A62" w:rsidRDefault="00962869" w:rsidP="00962869">
      <w:pPr>
        <w:rPr>
          <w:rFonts w:ascii="Open Sans" w:hAnsi="Open Sans" w:cs="Open Sans"/>
          <w:b/>
          <w:bCs/>
        </w:rPr>
      </w:pPr>
      <w:r w:rsidRPr="00057A62">
        <w:rPr>
          <w:rFonts w:ascii="Open Sans" w:hAnsi="Open Sans" w:cs="Open Sans"/>
          <w:b/>
          <w:bCs/>
        </w:rPr>
        <w:t>Supervisor:  President</w:t>
      </w:r>
    </w:p>
    <w:p w14:paraId="1100CB5E" w14:textId="63E0FD0A" w:rsidR="00962869" w:rsidRPr="00057A62" w:rsidRDefault="00962869" w:rsidP="00962869">
      <w:pPr>
        <w:rPr>
          <w:rFonts w:ascii="Open Sans" w:hAnsi="Open Sans" w:cs="Open Sans"/>
        </w:rPr>
      </w:pPr>
      <w:r w:rsidRPr="00057A62">
        <w:rPr>
          <w:rFonts w:ascii="Open Sans" w:hAnsi="Open Sans" w:cs="Open Sans"/>
          <w:b/>
          <w:bCs/>
        </w:rPr>
        <w:t xml:space="preserve">Position Classification:  </w:t>
      </w:r>
      <w:r w:rsidRPr="00057A62">
        <w:rPr>
          <w:rFonts w:ascii="Open Sans" w:hAnsi="Open Sans" w:cs="Open Sans"/>
        </w:rPr>
        <w:t>Independent Contractor</w:t>
      </w:r>
    </w:p>
    <w:p w14:paraId="5C8A5024" w14:textId="2FBE8C2A" w:rsidR="00962869" w:rsidRPr="00057A62" w:rsidRDefault="00962869" w:rsidP="00962869">
      <w:pPr>
        <w:rPr>
          <w:rFonts w:ascii="Open Sans" w:hAnsi="Open Sans" w:cs="Open Sans"/>
        </w:rPr>
      </w:pPr>
      <w:r w:rsidRPr="00057A62">
        <w:rPr>
          <w:rFonts w:ascii="Open Sans" w:hAnsi="Open Sans" w:cs="Open Sans"/>
          <w:b/>
          <w:bCs/>
        </w:rPr>
        <w:t xml:space="preserve">Hours:  </w:t>
      </w:r>
      <w:r w:rsidRPr="00057A62">
        <w:rPr>
          <w:rFonts w:ascii="Open Sans" w:hAnsi="Open Sans" w:cs="Open Sans"/>
        </w:rPr>
        <w:t>20 hours per week, on average; some weeks more, some weeks less.  Required attendance at monthly meetings of the Board of Directors (2</w:t>
      </w:r>
      <w:r w:rsidRPr="00057A62">
        <w:rPr>
          <w:rFonts w:ascii="Open Sans" w:hAnsi="Open Sans" w:cs="Open Sans"/>
          <w:vertAlign w:val="superscript"/>
        </w:rPr>
        <w:t>nd</w:t>
      </w:r>
      <w:r w:rsidRPr="00057A62">
        <w:rPr>
          <w:rFonts w:ascii="Open Sans" w:hAnsi="Open Sans" w:cs="Open Sans"/>
        </w:rPr>
        <w:t xml:space="preserve"> Wednesday of the month, 8:30-10:00am).  Required attendance at major membership events such as the annual Kickoff in November and Grant Awards Celebration in April.</w:t>
      </w:r>
    </w:p>
    <w:p w14:paraId="5A18BDCA" w14:textId="2AA349A8" w:rsidR="006263FE" w:rsidRPr="00057A62" w:rsidRDefault="006263FE" w:rsidP="006263FE">
      <w:pPr>
        <w:pStyle w:val="Heading1"/>
        <w:spacing w:after="200"/>
        <w:ind w:left="0" w:firstLine="0"/>
        <w:rPr>
          <w:rFonts w:ascii="Open Sans" w:hAnsi="Open Sans" w:cs="Open Sans"/>
          <w:sz w:val="22"/>
          <w:szCs w:val="22"/>
        </w:rPr>
      </w:pPr>
      <w:r w:rsidRPr="00057A62">
        <w:rPr>
          <w:rFonts w:ascii="Open Sans" w:hAnsi="Open Sans" w:cs="Open Sans"/>
          <w:sz w:val="22"/>
          <w:szCs w:val="22"/>
        </w:rPr>
        <w:t>Location</w:t>
      </w:r>
    </w:p>
    <w:p w14:paraId="36B729C6" w14:textId="753BDBE0" w:rsidR="006263FE" w:rsidRPr="00057A62" w:rsidRDefault="006263FE" w:rsidP="006263FE">
      <w:pPr>
        <w:rPr>
          <w:rFonts w:ascii="Open Sans" w:hAnsi="Open Sans" w:cs="Open Sans"/>
        </w:rPr>
      </w:pPr>
      <w:r w:rsidRPr="00057A62">
        <w:rPr>
          <w:rFonts w:ascii="Open Sans" w:hAnsi="Open Sans" w:cs="Open Sans"/>
        </w:rPr>
        <w:t>The position is work-from-home in the Stuart, Florida area</w:t>
      </w:r>
      <w:r w:rsidR="00E1438C" w:rsidRPr="00057A62">
        <w:rPr>
          <w:rFonts w:ascii="Open Sans" w:hAnsi="Open Sans" w:cs="Open Sans"/>
        </w:rPr>
        <w:t xml:space="preserve"> with the responsibility of picking up mail from our Hobe Sound post office box and attending monthly board meetings in Stuart.</w:t>
      </w:r>
    </w:p>
    <w:p w14:paraId="48C2E5E7" w14:textId="6592BA54" w:rsidR="00962869" w:rsidRPr="00057A62" w:rsidRDefault="00962869" w:rsidP="006263FE">
      <w:pPr>
        <w:rPr>
          <w:rFonts w:ascii="Open Sans" w:hAnsi="Open Sans" w:cs="Open Sans"/>
          <w:b/>
          <w:bCs/>
        </w:rPr>
      </w:pPr>
      <w:r w:rsidRPr="00057A62">
        <w:rPr>
          <w:rFonts w:ascii="Open Sans" w:hAnsi="Open Sans" w:cs="Open Sans"/>
          <w:b/>
          <w:bCs/>
        </w:rPr>
        <w:t>Compensation</w:t>
      </w:r>
    </w:p>
    <w:p w14:paraId="1888D4AA" w14:textId="12125484" w:rsidR="00962869" w:rsidRPr="00057A62" w:rsidRDefault="00962869" w:rsidP="006263FE">
      <w:pPr>
        <w:rPr>
          <w:rFonts w:ascii="Open Sans" w:hAnsi="Open Sans" w:cs="Open Sans"/>
        </w:rPr>
      </w:pPr>
      <w:r w:rsidRPr="00057A62">
        <w:rPr>
          <w:rFonts w:ascii="Open Sans" w:hAnsi="Open Sans" w:cs="Open Sans"/>
        </w:rPr>
        <w:t xml:space="preserve">Compensation is $2,000 per month, as invoiced by the independent contractor.  </w:t>
      </w:r>
    </w:p>
    <w:p w14:paraId="7D168806" w14:textId="77777777" w:rsidR="00680814" w:rsidRPr="00057A62" w:rsidRDefault="00962869" w:rsidP="006263FE">
      <w:pPr>
        <w:pStyle w:val="Heading1"/>
        <w:spacing w:after="200"/>
        <w:ind w:left="0" w:firstLine="0"/>
        <w:rPr>
          <w:rFonts w:ascii="Open Sans" w:hAnsi="Open Sans" w:cs="Open Sans"/>
          <w:sz w:val="22"/>
          <w:szCs w:val="22"/>
        </w:rPr>
      </w:pPr>
      <w:r w:rsidRPr="00057A62">
        <w:rPr>
          <w:rFonts w:ascii="Open Sans" w:hAnsi="Open Sans" w:cs="Open Sans"/>
          <w:sz w:val="22"/>
          <w:szCs w:val="22"/>
        </w:rPr>
        <w:t>Job Responsibilites</w:t>
      </w:r>
      <w:r w:rsidR="00680814" w:rsidRPr="00057A62">
        <w:rPr>
          <w:rFonts w:ascii="Open Sans" w:hAnsi="Open Sans" w:cs="Open Sans"/>
          <w:sz w:val="22"/>
          <w:szCs w:val="22"/>
        </w:rPr>
        <w:t xml:space="preserve"> (as follows but not limited to):</w:t>
      </w:r>
    </w:p>
    <w:p w14:paraId="27CC6CC4" w14:textId="714EF4E9" w:rsidR="00380B9E" w:rsidRPr="00057A62" w:rsidRDefault="00380B9E" w:rsidP="006263FE">
      <w:pPr>
        <w:pStyle w:val="Heading1"/>
        <w:spacing w:after="200"/>
        <w:ind w:left="0" w:firstLine="0"/>
        <w:rPr>
          <w:rFonts w:ascii="Open Sans" w:hAnsi="Open Sans" w:cs="Open Sans"/>
          <w:sz w:val="22"/>
          <w:szCs w:val="22"/>
        </w:rPr>
      </w:pPr>
      <w:r w:rsidRPr="00057A62">
        <w:rPr>
          <w:rFonts w:ascii="Open Sans" w:hAnsi="Open Sans" w:cs="Open Sans"/>
          <w:sz w:val="22"/>
          <w:szCs w:val="22"/>
        </w:rPr>
        <w:t xml:space="preserve">General Office, Financial, &amp; Membership Administration </w:t>
      </w:r>
    </w:p>
    <w:p w14:paraId="68755E09" w14:textId="0B996912" w:rsidR="00380B9E" w:rsidRPr="00057A62" w:rsidRDefault="00380B9E" w:rsidP="00380B9E">
      <w:pPr>
        <w:numPr>
          <w:ilvl w:val="0"/>
          <w:numId w:val="16"/>
        </w:numPr>
        <w:spacing w:after="179" w:line="259" w:lineRule="auto"/>
        <w:ind w:hanging="360"/>
        <w:rPr>
          <w:rFonts w:ascii="Open Sans" w:hAnsi="Open Sans" w:cs="Open Sans"/>
        </w:rPr>
      </w:pPr>
      <w:r w:rsidRPr="00057A62">
        <w:rPr>
          <w:rFonts w:ascii="Open Sans" w:hAnsi="Open Sans" w:cs="Open Sans"/>
        </w:rPr>
        <w:t>Manage Membership and Donation Payments</w:t>
      </w:r>
    </w:p>
    <w:p w14:paraId="79A5805E" w14:textId="4F22BD96"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t xml:space="preserve">Pick-up/deposit physical checks from the </w:t>
      </w:r>
      <w:r w:rsidR="00B16C41" w:rsidRPr="00057A62">
        <w:rPr>
          <w:rFonts w:ascii="Open Sans" w:hAnsi="Open Sans" w:cs="Open Sans"/>
        </w:rPr>
        <w:t>post office box</w:t>
      </w:r>
      <w:r w:rsidRPr="00057A62">
        <w:rPr>
          <w:rFonts w:ascii="Open Sans" w:hAnsi="Open Sans" w:cs="Open Sans"/>
        </w:rPr>
        <w:t xml:space="preserve"> weekly at minimum, and t</w:t>
      </w:r>
      <w:r w:rsidR="00B16C41" w:rsidRPr="00057A62">
        <w:rPr>
          <w:rFonts w:ascii="Open Sans" w:hAnsi="Open Sans" w:cs="Open Sans"/>
        </w:rPr>
        <w:t xml:space="preserve">wo </w:t>
      </w:r>
      <w:r w:rsidRPr="00057A62">
        <w:rPr>
          <w:rFonts w:ascii="Open Sans" w:hAnsi="Open Sans" w:cs="Open Sans"/>
        </w:rPr>
        <w:t xml:space="preserve">times </w:t>
      </w:r>
      <w:r w:rsidR="00B16C41" w:rsidRPr="00057A62">
        <w:rPr>
          <w:rFonts w:ascii="Open Sans" w:hAnsi="Open Sans" w:cs="Open Sans"/>
        </w:rPr>
        <w:t xml:space="preserve">a </w:t>
      </w:r>
      <w:r w:rsidRPr="00057A62">
        <w:rPr>
          <w:rFonts w:ascii="Open Sans" w:hAnsi="Open Sans" w:cs="Open Sans"/>
        </w:rPr>
        <w:t xml:space="preserve">week during the </w:t>
      </w:r>
      <w:r w:rsidR="00B16C41" w:rsidRPr="00057A62">
        <w:rPr>
          <w:rFonts w:ascii="Open Sans" w:hAnsi="Open Sans" w:cs="Open Sans"/>
        </w:rPr>
        <w:t>month</w:t>
      </w:r>
      <w:r w:rsidRPr="00057A62">
        <w:rPr>
          <w:rFonts w:ascii="Open Sans" w:hAnsi="Open Sans" w:cs="Open Sans"/>
        </w:rPr>
        <w:t xml:space="preserve"> of February</w:t>
      </w:r>
      <w:r w:rsidR="00B16C41" w:rsidRPr="00057A62">
        <w:rPr>
          <w:rFonts w:ascii="Open Sans" w:hAnsi="Open Sans" w:cs="Open Sans"/>
        </w:rPr>
        <w:t xml:space="preserve"> and first week of March.</w:t>
      </w:r>
    </w:p>
    <w:p w14:paraId="5D3A9513" w14:textId="25DCEF6B"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lastRenderedPageBreak/>
        <w:t xml:space="preserve">Ensure all electronic payments are allocated to the correct </w:t>
      </w:r>
      <w:r w:rsidR="00ED1CAB" w:rsidRPr="00057A62">
        <w:rPr>
          <w:rFonts w:ascii="Open Sans" w:hAnsi="Open Sans" w:cs="Open Sans"/>
        </w:rPr>
        <w:t xml:space="preserve">membership account, scholarship </w:t>
      </w:r>
      <w:r w:rsidRPr="00057A62">
        <w:rPr>
          <w:rFonts w:ascii="Open Sans" w:hAnsi="Open Sans" w:cs="Open Sans"/>
        </w:rPr>
        <w:t>fund or</w:t>
      </w:r>
      <w:r w:rsidR="00ED1CAB" w:rsidRPr="00057A62">
        <w:rPr>
          <w:rFonts w:ascii="Open Sans" w:hAnsi="Open Sans" w:cs="Open Sans"/>
        </w:rPr>
        <w:t xml:space="preserve"> sponsorship account</w:t>
      </w:r>
      <w:r w:rsidRPr="00057A62">
        <w:rPr>
          <w:rFonts w:ascii="Open Sans" w:hAnsi="Open Sans" w:cs="Open Sans"/>
        </w:rPr>
        <w:t xml:space="preserve"> in Neon.  </w:t>
      </w:r>
    </w:p>
    <w:p w14:paraId="664E0365" w14:textId="67299BC2" w:rsidR="00380B9E" w:rsidRPr="00057A62" w:rsidRDefault="00380B9E" w:rsidP="00ED1CAB">
      <w:pPr>
        <w:numPr>
          <w:ilvl w:val="1"/>
          <w:numId w:val="16"/>
        </w:numPr>
        <w:spacing w:after="186" w:line="267" w:lineRule="auto"/>
        <w:ind w:hanging="432"/>
        <w:rPr>
          <w:rFonts w:ascii="Open Sans" w:hAnsi="Open Sans" w:cs="Open Sans"/>
        </w:rPr>
      </w:pPr>
      <w:r w:rsidRPr="00057A62">
        <w:rPr>
          <w:rFonts w:ascii="Open Sans" w:hAnsi="Open Sans" w:cs="Open Sans"/>
        </w:rPr>
        <w:t>Ensure all documentation of payments and monthly deposits are stored in the proper file location</w:t>
      </w:r>
      <w:r w:rsidR="00ED1CAB" w:rsidRPr="00057A62">
        <w:rPr>
          <w:rFonts w:ascii="Open Sans" w:hAnsi="Open Sans" w:cs="Open Sans"/>
        </w:rPr>
        <w:t xml:space="preserve"> </w:t>
      </w:r>
      <w:r w:rsidRPr="00057A62">
        <w:rPr>
          <w:rFonts w:ascii="Open Sans" w:hAnsi="Open Sans" w:cs="Open Sans"/>
        </w:rPr>
        <w:t xml:space="preserve">and notify the </w:t>
      </w:r>
      <w:r w:rsidR="00ED1CAB" w:rsidRPr="00057A62">
        <w:rPr>
          <w:rFonts w:ascii="Open Sans" w:hAnsi="Open Sans" w:cs="Open Sans"/>
        </w:rPr>
        <w:t xml:space="preserve">Bookkeeper </w:t>
      </w:r>
      <w:r w:rsidRPr="00057A62">
        <w:rPr>
          <w:rFonts w:ascii="Open Sans" w:hAnsi="Open Sans" w:cs="Open Sans"/>
        </w:rPr>
        <w:t xml:space="preserve">and Treasurer. </w:t>
      </w:r>
    </w:p>
    <w:p w14:paraId="5C11D87B" w14:textId="4D23BC3B" w:rsidR="00ED1CAB" w:rsidRPr="00057A62" w:rsidRDefault="00ED1CAB" w:rsidP="00ED1CAB">
      <w:pPr>
        <w:numPr>
          <w:ilvl w:val="1"/>
          <w:numId w:val="16"/>
        </w:numPr>
        <w:spacing w:after="186" w:line="267" w:lineRule="auto"/>
        <w:ind w:hanging="432"/>
        <w:rPr>
          <w:rFonts w:ascii="Open Sans" w:hAnsi="Open Sans" w:cs="Open Sans"/>
        </w:rPr>
      </w:pPr>
      <w:r w:rsidRPr="00057A62">
        <w:rPr>
          <w:rFonts w:ascii="Open Sans" w:hAnsi="Open Sans" w:cs="Open Sans"/>
        </w:rPr>
        <w:t>Ensure all members and sponsors receive the automated message in Neon recognizing their payment.</w:t>
      </w:r>
    </w:p>
    <w:p w14:paraId="5804C5F3" w14:textId="4851670C" w:rsidR="00325A3F" w:rsidRPr="00057A62" w:rsidRDefault="00160E58" w:rsidP="00325A3F">
      <w:pPr>
        <w:numPr>
          <w:ilvl w:val="1"/>
          <w:numId w:val="16"/>
        </w:numPr>
        <w:spacing w:after="186" w:line="267" w:lineRule="auto"/>
        <w:ind w:hanging="432"/>
        <w:rPr>
          <w:rFonts w:ascii="Open Sans" w:hAnsi="Open Sans" w:cs="Open Sans"/>
        </w:rPr>
      </w:pPr>
      <w:r w:rsidRPr="00057A62">
        <w:rPr>
          <w:rFonts w:ascii="Open Sans" w:hAnsi="Open Sans" w:cs="Open Sans"/>
        </w:rPr>
        <w:t>Work with Treasurer to ensure all members and donors receive annual tax statement.</w:t>
      </w:r>
    </w:p>
    <w:p w14:paraId="59E527E9" w14:textId="77777777" w:rsidR="00380B9E" w:rsidRPr="00057A62" w:rsidRDefault="00380B9E" w:rsidP="00380B9E">
      <w:pPr>
        <w:numPr>
          <w:ilvl w:val="0"/>
          <w:numId w:val="16"/>
        </w:numPr>
        <w:spacing w:after="179" w:line="259" w:lineRule="auto"/>
        <w:ind w:hanging="360"/>
        <w:rPr>
          <w:rFonts w:ascii="Open Sans" w:hAnsi="Open Sans" w:cs="Open Sans"/>
        </w:rPr>
      </w:pPr>
      <w:r w:rsidRPr="00057A62">
        <w:rPr>
          <w:rFonts w:ascii="Open Sans" w:hAnsi="Open Sans" w:cs="Open Sans"/>
        </w:rPr>
        <w:t xml:space="preserve">General Administration  </w:t>
      </w:r>
    </w:p>
    <w:p w14:paraId="4738F6E7" w14:textId="77777777" w:rsidR="00380B9E" w:rsidRPr="00057A62" w:rsidRDefault="00380B9E" w:rsidP="00380B9E">
      <w:pPr>
        <w:numPr>
          <w:ilvl w:val="1"/>
          <w:numId w:val="16"/>
        </w:numPr>
        <w:spacing w:after="175"/>
        <w:ind w:hanging="432"/>
        <w:rPr>
          <w:rFonts w:ascii="Open Sans" w:hAnsi="Open Sans" w:cs="Open Sans"/>
        </w:rPr>
      </w:pPr>
      <w:r w:rsidRPr="00057A62">
        <w:rPr>
          <w:rFonts w:ascii="Open Sans" w:hAnsi="Open Sans" w:cs="Open Sans"/>
        </w:rPr>
        <w:t xml:space="preserve">Configure organizational and committee-based email accounts to forward to the appropriate people.  This may need to be configured each season or as committee members change.  </w:t>
      </w:r>
    </w:p>
    <w:p w14:paraId="6F64CCEA" w14:textId="77777777"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t xml:space="preserve">Monitor the central voicemail and forward any messages as needed.  </w:t>
      </w:r>
    </w:p>
    <w:p w14:paraId="0916146A" w14:textId="77777777"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t xml:space="preserve">Maintain an accurate and up to date contact list for all board members and committee chairs.   </w:t>
      </w:r>
    </w:p>
    <w:p w14:paraId="72BB33A2" w14:textId="77777777" w:rsidR="00767265" w:rsidRPr="00057A62" w:rsidRDefault="00380B9E" w:rsidP="00767265">
      <w:pPr>
        <w:numPr>
          <w:ilvl w:val="1"/>
          <w:numId w:val="16"/>
        </w:numPr>
        <w:spacing w:after="186" w:line="267" w:lineRule="auto"/>
        <w:ind w:hanging="432"/>
        <w:rPr>
          <w:rFonts w:ascii="Open Sans" w:hAnsi="Open Sans" w:cs="Open Sans"/>
        </w:rPr>
      </w:pPr>
      <w:r w:rsidRPr="00057A62">
        <w:rPr>
          <w:rFonts w:ascii="Open Sans" w:hAnsi="Open Sans" w:cs="Open Sans"/>
        </w:rPr>
        <w:t xml:space="preserve">Maintain an accurate electronic calendar of events shared with the board members, including board meetings, committee meetings and the events hosted by Impact100 </w:t>
      </w:r>
      <w:r w:rsidR="00124600" w:rsidRPr="00057A62">
        <w:rPr>
          <w:rFonts w:ascii="Open Sans" w:hAnsi="Open Sans" w:cs="Open Sans"/>
        </w:rPr>
        <w:t xml:space="preserve">Martin </w:t>
      </w:r>
      <w:r w:rsidRPr="00057A62">
        <w:rPr>
          <w:rFonts w:ascii="Open Sans" w:hAnsi="Open Sans" w:cs="Open Sans"/>
        </w:rPr>
        <w:t xml:space="preserve">throughout the year.  </w:t>
      </w:r>
    </w:p>
    <w:p w14:paraId="2338C46E" w14:textId="0FAF464F" w:rsidR="00767265" w:rsidRPr="00057A62" w:rsidRDefault="00767265" w:rsidP="00767265">
      <w:pPr>
        <w:numPr>
          <w:ilvl w:val="1"/>
          <w:numId w:val="16"/>
        </w:numPr>
        <w:spacing w:after="186" w:line="267" w:lineRule="auto"/>
        <w:ind w:hanging="432"/>
        <w:rPr>
          <w:rFonts w:ascii="Open Sans" w:hAnsi="Open Sans" w:cs="Open Sans"/>
        </w:rPr>
      </w:pPr>
      <w:r w:rsidRPr="00057A62">
        <w:rPr>
          <w:rFonts w:ascii="Open Sans" w:hAnsi="Open Sans" w:cs="Open Sans"/>
        </w:rPr>
        <w:t xml:space="preserve">Ensure all official communications sent by Impact100 Martin have been proofread and approved by the Secretary and the related committee chairs(s) as required.  </w:t>
      </w:r>
      <w:r w:rsidRPr="00057A62">
        <w:rPr>
          <w:rFonts w:ascii="Open Sans" w:hAnsi="Open Sans" w:cs="Open Sans"/>
          <w:i/>
        </w:rPr>
        <w:t xml:space="preserve"> </w:t>
      </w:r>
    </w:p>
    <w:p w14:paraId="15BA1B4A" w14:textId="4644EC19" w:rsidR="006C21E8" w:rsidRPr="00057A62" w:rsidRDefault="006C21E8" w:rsidP="00AD50BD">
      <w:pPr>
        <w:numPr>
          <w:ilvl w:val="1"/>
          <w:numId w:val="16"/>
        </w:numPr>
        <w:spacing w:after="186" w:line="267" w:lineRule="auto"/>
        <w:ind w:hanging="432"/>
        <w:rPr>
          <w:rFonts w:ascii="Open Sans" w:hAnsi="Open Sans" w:cs="Open Sans"/>
        </w:rPr>
      </w:pPr>
      <w:r w:rsidRPr="00057A62">
        <w:rPr>
          <w:rFonts w:ascii="Open Sans" w:hAnsi="Open Sans" w:cs="Open Sans"/>
        </w:rPr>
        <w:t xml:space="preserve">Initiate annual contracts with insurance providers, </w:t>
      </w:r>
      <w:r w:rsidR="009D7757" w:rsidRPr="00057A62">
        <w:rPr>
          <w:rFonts w:ascii="Open Sans" w:hAnsi="Open Sans" w:cs="Open Sans"/>
        </w:rPr>
        <w:t>The Community Foundation Martin-St. Lucie (</w:t>
      </w:r>
      <w:r w:rsidRPr="00057A62">
        <w:rPr>
          <w:rFonts w:ascii="Open Sans" w:hAnsi="Open Sans" w:cs="Open Sans"/>
        </w:rPr>
        <w:t>TCFMSL</w:t>
      </w:r>
      <w:r w:rsidR="009D7757" w:rsidRPr="00057A62">
        <w:rPr>
          <w:rFonts w:ascii="Open Sans" w:hAnsi="Open Sans" w:cs="Open Sans"/>
        </w:rPr>
        <w:t>)</w:t>
      </w:r>
      <w:r w:rsidRPr="00057A62">
        <w:rPr>
          <w:rFonts w:ascii="Open Sans" w:hAnsi="Open Sans" w:cs="Open Sans"/>
        </w:rPr>
        <w:t>, bookkeeper</w:t>
      </w:r>
      <w:r w:rsidR="009D7757" w:rsidRPr="00057A62">
        <w:rPr>
          <w:rFonts w:ascii="Open Sans" w:hAnsi="Open Sans" w:cs="Open Sans"/>
        </w:rPr>
        <w:t>, website host and other similar service providers.  Prepare for Board approval and manage implementation.</w:t>
      </w:r>
    </w:p>
    <w:p w14:paraId="37697AA6" w14:textId="5FDFCC18"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t>Maintain</w:t>
      </w:r>
      <w:r w:rsidR="00AD50BD" w:rsidRPr="00057A62">
        <w:rPr>
          <w:rFonts w:ascii="Open Sans" w:hAnsi="Open Sans" w:cs="Open Sans"/>
        </w:rPr>
        <w:t xml:space="preserve"> e-files in the filing system adopted (to be determined).</w:t>
      </w:r>
    </w:p>
    <w:p w14:paraId="5721F623" w14:textId="77777777" w:rsidR="000918E1" w:rsidRPr="00057A62" w:rsidRDefault="000918E1" w:rsidP="000918E1">
      <w:pPr>
        <w:spacing w:after="186" w:line="267" w:lineRule="auto"/>
        <w:rPr>
          <w:rFonts w:ascii="Open Sans" w:hAnsi="Open Sans" w:cs="Open Sans"/>
        </w:rPr>
      </w:pPr>
    </w:p>
    <w:p w14:paraId="6492F5F7" w14:textId="1760A039" w:rsidR="00380B9E" w:rsidRPr="00057A62" w:rsidRDefault="00380B9E" w:rsidP="00380B9E">
      <w:pPr>
        <w:numPr>
          <w:ilvl w:val="0"/>
          <w:numId w:val="16"/>
        </w:numPr>
        <w:spacing w:after="179" w:line="259" w:lineRule="auto"/>
        <w:ind w:hanging="360"/>
        <w:rPr>
          <w:rFonts w:ascii="Open Sans" w:hAnsi="Open Sans" w:cs="Open Sans"/>
        </w:rPr>
      </w:pPr>
      <w:r w:rsidRPr="00057A62">
        <w:rPr>
          <w:rFonts w:ascii="Open Sans" w:hAnsi="Open Sans" w:cs="Open Sans"/>
        </w:rPr>
        <w:t>Board</w:t>
      </w:r>
      <w:r w:rsidR="00EE4F39" w:rsidRPr="00057A62">
        <w:rPr>
          <w:rFonts w:ascii="Open Sans" w:hAnsi="Open Sans" w:cs="Open Sans"/>
        </w:rPr>
        <w:t xml:space="preserve"> Support</w:t>
      </w:r>
    </w:p>
    <w:p w14:paraId="2470F74A" w14:textId="3F9B0562" w:rsidR="00380B9E" w:rsidRPr="00057A62" w:rsidRDefault="00380B9E" w:rsidP="006C21E8">
      <w:pPr>
        <w:numPr>
          <w:ilvl w:val="1"/>
          <w:numId w:val="16"/>
        </w:numPr>
        <w:spacing w:after="186" w:line="267" w:lineRule="auto"/>
        <w:ind w:hanging="432"/>
        <w:rPr>
          <w:rFonts w:ascii="Open Sans" w:hAnsi="Open Sans" w:cs="Open Sans"/>
        </w:rPr>
      </w:pPr>
      <w:r w:rsidRPr="00057A62">
        <w:rPr>
          <w:rFonts w:ascii="Open Sans" w:hAnsi="Open Sans" w:cs="Open Sans"/>
        </w:rPr>
        <w:t xml:space="preserve">Maintain monthly status reports on activities, projects, and tasks, with a look forward to the next month’s focus.  Include any challenges that may be present and deliver to the President by the first </w:t>
      </w:r>
      <w:r w:rsidR="006C21E8" w:rsidRPr="00057A62">
        <w:rPr>
          <w:rFonts w:ascii="Open Sans" w:hAnsi="Open Sans" w:cs="Open Sans"/>
        </w:rPr>
        <w:t>Wednesday</w:t>
      </w:r>
      <w:r w:rsidRPr="00057A62">
        <w:rPr>
          <w:rFonts w:ascii="Open Sans" w:hAnsi="Open Sans" w:cs="Open Sans"/>
        </w:rPr>
        <w:t xml:space="preserve"> of each month.     </w:t>
      </w:r>
    </w:p>
    <w:p w14:paraId="09F784D0" w14:textId="782BFF8F" w:rsidR="00EE4F39" w:rsidRPr="00057A62" w:rsidRDefault="00EE4F39" w:rsidP="006C21E8">
      <w:pPr>
        <w:numPr>
          <w:ilvl w:val="1"/>
          <w:numId w:val="16"/>
        </w:numPr>
        <w:spacing w:after="186" w:line="267" w:lineRule="auto"/>
        <w:ind w:hanging="432"/>
        <w:rPr>
          <w:rFonts w:ascii="Open Sans" w:hAnsi="Open Sans" w:cs="Open Sans"/>
        </w:rPr>
      </w:pPr>
      <w:r w:rsidRPr="00057A62">
        <w:rPr>
          <w:rFonts w:ascii="Open Sans" w:hAnsi="Open Sans" w:cs="Open Sans"/>
        </w:rPr>
        <w:t>Meet weekly with the President via Zoom and in-person, as needed.</w:t>
      </w:r>
    </w:p>
    <w:p w14:paraId="47D8096D" w14:textId="74D6D3C0" w:rsidR="00AD2258" w:rsidRPr="00057A62" w:rsidRDefault="00AD2258" w:rsidP="006C21E8">
      <w:pPr>
        <w:numPr>
          <w:ilvl w:val="1"/>
          <w:numId w:val="16"/>
        </w:numPr>
        <w:spacing w:after="186" w:line="267" w:lineRule="auto"/>
        <w:ind w:hanging="432"/>
        <w:rPr>
          <w:rFonts w:ascii="Open Sans" w:hAnsi="Open Sans" w:cs="Open Sans"/>
        </w:rPr>
      </w:pPr>
      <w:r w:rsidRPr="00057A62">
        <w:rPr>
          <w:rFonts w:ascii="Open Sans" w:hAnsi="Open Sans" w:cs="Open Sans"/>
        </w:rPr>
        <w:t>Work with the Secretary to produce the first draft of Board meeting minutes.</w:t>
      </w:r>
    </w:p>
    <w:p w14:paraId="4B6DF68D" w14:textId="2655AFD3"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t>Prepare and distribute Monthly Board Packet</w:t>
      </w:r>
      <w:r w:rsidR="006C21E8" w:rsidRPr="00057A62">
        <w:rPr>
          <w:rFonts w:ascii="Open Sans" w:hAnsi="Open Sans" w:cs="Open Sans"/>
        </w:rPr>
        <w:t>.</w:t>
      </w:r>
    </w:p>
    <w:p w14:paraId="54986CD8" w14:textId="12D12A6E" w:rsidR="00380B9E" w:rsidRPr="00057A62" w:rsidRDefault="00380B9E" w:rsidP="00380B9E">
      <w:pPr>
        <w:numPr>
          <w:ilvl w:val="1"/>
          <w:numId w:val="16"/>
        </w:numPr>
        <w:spacing w:after="186" w:line="267" w:lineRule="auto"/>
        <w:ind w:hanging="432"/>
        <w:rPr>
          <w:rFonts w:ascii="Open Sans" w:hAnsi="Open Sans" w:cs="Open Sans"/>
        </w:rPr>
      </w:pPr>
      <w:r w:rsidRPr="00057A62">
        <w:rPr>
          <w:rFonts w:ascii="Open Sans" w:hAnsi="Open Sans" w:cs="Open Sans"/>
        </w:rPr>
        <w:t>Annual Meeting Support</w:t>
      </w:r>
      <w:r w:rsidR="00AD2258" w:rsidRPr="00057A62">
        <w:rPr>
          <w:rFonts w:ascii="Open Sans" w:hAnsi="Open Sans" w:cs="Open Sans"/>
        </w:rPr>
        <w:t>.</w:t>
      </w:r>
    </w:p>
    <w:p w14:paraId="76946A57" w14:textId="77777777" w:rsidR="00380B9E" w:rsidRPr="00057A62" w:rsidRDefault="00380B9E" w:rsidP="00380B9E">
      <w:pPr>
        <w:numPr>
          <w:ilvl w:val="3"/>
          <w:numId w:val="17"/>
        </w:numPr>
        <w:spacing w:after="186" w:line="267" w:lineRule="auto"/>
        <w:ind w:hanging="360"/>
        <w:rPr>
          <w:rFonts w:ascii="Open Sans" w:hAnsi="Open Sans" w:cs="Open Sans"/>
        </w:rPr>
      </w:pPr>
      <w:r w:rsidRPr="00057A62">
        <w:rPr>
          <w:rFonts w:ascii="Open Sans" w:hAnsi="Open Sans" w:cs="Open Sans"/>
        </w:rPr>
        <w:lastRenderedPageBreak/>
        <w:t xml:space="preserve">Support the Treasurer in ensuring the number of voting members and the associated funds for grants is accurate and up to date in Neon and reflected in specific reports for the same.  </w:t>
      </w:r>
    </w:p>
    <w:p w14:paraId="5D3BB079" w14:textId="77777777" w:rsidR="00D17F8E" w:rsidRPr="00057A62" w:rsidRDefault="00380B9E" w:rsidP="00D17F8E">
      <w:pPr>
        <w:numPr>
          <w:ilvl w:val="3"/>
          <w:numId w:val="17"/>
        </w:numPr>
        <w:spacing w:after="186" w:line="267" w:lineRule="auto"/>
        <w:ind w:hanging="360"/>
        <w:rPr>
          <w:rFonts w:ascii="Open Sans" w:hAnsi="Open Sans" w:cs="Open Sans"/>
        </w:rPr>
      </w:pPr>
      <w:r w:rsidRPr="00057A62">
        <w:rPr>
          <w:rFonts w:ascii="Open Sans" w:hAnsi="Open Sans" w:cs="Open Sans"/>
        </w:rPr>
        <w:t>Attend the Annual Meeting to support election officials and the CPA to ensure voting integrity</w:t>
      </w:r>
      <w:r w:rsidR="006C21E8" w:rsidRPr="00057A62">
        <w:rPr>
          <w:rFonts w:ascii="Open Sans" w:hAnsi="Open Sans" w:cs="Open Sans"/>
        </w:rPr>
        <w:t>.</w:t>
      </w:r>
    </w:p>
    <w:p w14:paraId="791494C0" w14:textId="575ED340" w:rsidR="00D17F8E" w:rsidRPr="00057A62" w:rsidRDefault="00D17F8E" w:rsidP="00D17F8E">
      <w:pPr>
        <w:pStyle w:val="ListParagraph"/>
        <w:numPr>
          <w:ilvl w:val="0"/>
          <w:numId w:val="16"/>
        </w:numPr>
        <w:spacing w:after="186" w:line="267" w:lineRule="auto"/>
        <w:rPr>
          <w:rFonts w:ascii="Open Sans" w:hAnsi="Open Sans" w:cs="Open Sans"/>
        </w:rPr>
      </w:pPr>
      <w:r w:rsidRPr="00057A62">
        <w:rPr>
          <w:rFonts w:ascii="Open Sans" w:hAnsi="Open Sans" w:cs="Open Sans"/>
        </w:rPr>
        <w:t>Committee Support</w:t>
      </w:r>
    </w:p>
    <w:p w14:paraId="259B73DA" w14:textId="7D8AC27D" w:rsidR="00D17F8E" w:rsidRPr="00057A62" w:rsidRDefault="00D17F8E" w:rsidP="00D17F8E">
      <w:pPr>
        <w:numPr>
          <w:ilvl w:val="1"/>
          <w:numId w:val="16"/>
        </w:numPr>
        <w:spacing w:after="179" w:line="259" w:lineRule="auto"/>
        <w:ind w:hanging="360"/>
        <w:rPr>
          <w:rFonts w:ascii="Open Sans" w:hAnsi="Open Sans" w:cs="Open Sans"/>
        </w:rPr>
      </w:pPr>
      <w:r w:rsidRPr="00057A62">
        <w:rPr>
          <w:rFonts w:ascii="Open Sans" w:hAnsi="Open Sans" w:cs="Open Sans"/>
        </w:rPr>
        <w:t xml:space="preserve"> Technology:  In general, the Operations Manager will administer or manage the technical systems to support day-to-day operations, while the Committees will support any major change or upgrades of Impact100 Martin technical systems, including but not limited to Neon CRM, Website, Email &amp; Calendars, and Zoom. </w:t>
      </w:r>
    </w:p>
    <w:p w14:paraId="12B80175" w14:textId="77777777" w:rsidR="00D17F8E" w:rsidRPr="00057A62" w:rsidRDefault="00D17F8E" w:rsidP="00D17F8E">
      <w:pPr>
        <w:numPr>
          <w:ilvl w:val="1"/>
          <w:numId w:val="16"/>
        </w:numPr>
        <w:spacing w:after="179" w:line="259" w:lineRule="auto"/>
        <w:ind w:hanging="360"/>
        <w:rPr>
          <w:rFonts w:ascii="Open Sans" w:hAnsi="Open Sans" w:cs="Open Sans"/>
        </w:rPr>
      </w:pPr>
      <w:r w:rsidRPr="00057A62">
        <w:rPr>
          <w:rFonts w:ascii="Open Sans" w:hAnsi="Open Sans" w:cs="Open Sans"/>
        </w:rPr>
        <w:t xml:space="preserve"> The Communications Committee supports the newsletter, social media and graphic design to support marketing campaigns, as well as website management and maintenance. The Committee may rely on the Operations Manager for project management support for these projects.</w:t>
      </w:r>
    </w:p>
    <w:p w14:paraId="5D7B6F43" w14:textId="77777777" w:rsidR="00D17F8E" w:rsidRPr="00057A62" w:rsidRDefault="00380B9E" w:rsidP="00D17F8E">
      <w:pPr>
        <w:numPr>
          <w:ilvl w:val="1"/>
          <w:numId w:val="16"/>
        </w:numPr>
        <w:spacing w:after="179" w:line="259" w:lineRule="auto"/>
        <w:ind w:hanging="360"/>
        <w:rPr>
          <w:rFonts w:ascii="Open Sans" w:hAnsi="Open Sans" w:cs="Open Sans"/>
        </w:rPr>
      </w:pPr>
      <w:r w:rsidRPr="00057A62">
        <w:rPr>
          <w:rFonts w:ascii="Open Sans" w:hAnsi="Open Sans" w:cs="Open Sans"/>
        </w:rPr>
        <w:t xml:space="preserve">Grants: The Grants Committee will require technical and operational support to the Grants Committee throughout the grant cycle months from November – June each season.  This includes administrative duties </w:t>
      </w:r>
      <w:r w:rsidR="00D17F8E" w:rsidRPr="00057A62">
        <w:rPr>
          <w:rFonts w:ascii="Open Sans" w:hAnsi="Open Sans" w:cs="Open Sans"/>
        </w:rPr>
        <w:t>in preparing letters of agreement for grant recipients, check requests, and reporting of major milestones to the Board.</w:t>
      </w:r>
    </w:p>
    <w:p w14:paraId="167B2281" w14:textId="437349F2" w:rsidR="00D17F8E" w:rsidRPr="00057A62" w:rsidRDefault="00D17F8E" w:rsidP="00D17F8E">
      <w:pPr>
        <w:numPr>
          <w:ilvl w:val="1"/>
          <w:numId w:val="16"/>
        </w:numPr>
        <w:spacing w:after="179" w:line="259" w:lineRule="auto"/>
        <w:ind w:hanging="360"/>
        <w:rPr>
          <w:rFonts w:ascii="Open Sans" w:hAnsi="Open Sans" w:cs="Open Sans"/>
        </w:rPr>
      </w:pPr>
      <w:r w:rsidRPr="00057A62">
        <w:rPr>
          <w:rFonts w:ascii="Open Sans" w:hAnsi="Open Sans" w:cs="Open Sans"/>
        </w:rPr>
        <w:t>Membership</w:t>
      </w:r>
      <w:r w:rsidR="00380B9E" w:rsidRPr="00057A62">
        <w:rPr>
          <w:rFonts w:ascii="Open Sans" w:hAnsi="Open Sans" w:cs="Open Sans"/>
        </w:rPr>
        <w:t xml:space="preserve">: </w:t>
      </w:r>
      <w:r w:rsidRPr="00057A62">
        <w:rPr>
          <w:rFonts w:ascii="Open Sans" w:hAnsi="Open Sans" w:cs="Open Sans"/>
        </w:rPr>
        <w:t>The Membership</w:t>
      </w:r>
      <w:r w:rsidR="00380B9E" w:rsidRPr="00057A62">
        <w:rPr>
          <w:rFonts w:ascii="Open Sans" w:hAnsi="Open Sans" w:cs="Open Sans"/>
        </w:rPr>
        <w:t xml:space="preserve"> Committee will require support in </w:t>
      </w:r>
      <w:r w:rsidRPr="00057A62">
        <w:rPr>
          <w:rFonts w:ascii="Open Sans" w:hAnsi="Open Sans" w:cs="Open Sans"/>
        </w:rPr>
        <w:t>administering the annual appeal campaign and planning Meet &amp; Mingles.</w:t>
      </w:r>
      <w:r w:rsidR="00380B9E" w:rsidRPr="00057A62">
        <w:rPr>
          <w:rFonts w:ascii="Open Sans" w:hAnsi="Open Sans" w:cs="Open Sans"/>
        </w:rPr>
        <w:t xml:space="preserve"> </w:t>
      </w:r>
    </w:p>
    <w:p w14:paraId="4604C619" w14:textId="3A1BFB4B" w:rsidR="00902E2A" w:rsidRPr="00057A62" w:rsidRDefault="00902E2A" w:rsidP="00902E2A">
      <w:pPr>
        <w:numPr>
          <w:ilvl w:val="2"/>
          <w:numId w:val="16"/>
        </w:numPr>
        <w:spacing w:after="179" w:line="259" w:lineRule="auto"/>
        <w:ind w:hanging="360"/>
        <w:rPr>
          <w:rFonts w:ascii="Open Sans" w:hAnsi="Open Sans" w:cs="Open Sans"/>
        </w:rPr>
      </w:pPr>
      <w:r w:rsidRPr="00057A62">
        <w:rPr>
          <w:rFonts w:ascii="Open Sans" w:hAnsi="Open Sans" w:cs="Open Sans"/>
        </w:rPr>
        <w:t>Serve as our collateral manager</w:t>
      </w:r>
      <w:r w:rsidR="009815B6" w:rsidRPr="00057A62">
        <w:rPr>
          <w:rFonts w:ascii="Open Sans" w:hAnsi="Open Sans" w:cs="Open Sans"/>
        </w:rPr>
        <w:t xml:space="preserve"> by </w:t>
      </w:r>
      <w:r w:rsidRPr="00057A62">
        <w:rPr>
          <w:rFonts w:ascii="Open Sans" w:hAnsi="Open Sans" w:cs="Open Sans"/>
        </w:rPr>
        <w:t>periodically inventory printed collateral located at our storage site and manage the process for ordering and fulfillment</w:t>
      </w:r>
      <w:r w:rsidR="009815B6" w:rsidRPr="00057A62">
        <w:rPr>
          <w:rFonts w:ascii="Open Sans" w:hAnsi="Open Sans" w:cs="Open Sans"/>
        </w:rPr>
        <w:t xml:space="preserve"> from our approved printer</w:t>
      </w:r>
      <w:r w:rsidRPr="00057A62">
        <w:rPr>
          <w:rFonts w:ascii="Open Sans" w:hAnsi="Open Sans" w:cs="Open Sans"/>
        </w:rPr>
        <w:t>, as approved by the Membership Committee Co-Chairs.</w:t>
      </w:r>
    </w:p>
    <w:p w14:paraId="5AF95C5B" w14:textId="2866F174" w:rsidR="009815B6" w:rsidRPr="00057A62" w:rsidRDefault="009815B6" w:rsidP="00902E2A">
      <w:pPr>
        <w:numPr>
          <w:ilvl w:val="2"/>
          <w:numId w:val="16"/>
        </w:numPr>
        <w:spacing w:after="179" w:line="259" w:lineRule="auto"/>
        <w:ind w:hanging="360"/>
        <w:rPr>
          <w:rFonts w:ascii="Open Sans" w:hAnsi="Open Sans" w:cs="Open Sans"/>
        </w:rPr>
      </w:pPr>
      <w:r w:rsidRPr="00057A62">
        <w:rPr>
          <w:rFonts w:ascii="Open Sans" w:hAnsi="Open Sans" w:cs="Open Sans"/>
        </w:rPr>
        <w:t>In this capacity, maintain the centralized database with links to approved collateral (both final pdf files and editable forms).</w:t>
      </w:r>
    </w:p>
    <w:p w14:paraId="44614D5F" w14:textId="77777777" w:rsidR="00D17F8E" w:rsidRPr="00057A62" w:rsidRDefault="00D17F8E" w:rsidP="00D17F8E">
      <w:pPr>
        <w:numPr>
          <w:ilvl w:val="1"/>
          <w:numId w:val="16"/>
        </w:numPr>
        <w:spacing w:after="179" w:line="259" w:lineRule="auto"/>
        <w:ind w:hanging="360"/>
        <w:rPr>
          <w:rFonts w:ascii="Open Sans" w:hAnsi="Open Sans" w:cs="Open Sans"/>
        </w:rPr>
      </w:pPr>
      <w:r w:rsidRPr="00057A62">
        <w:rPr>
          <w:rFonts w:ascii="Open Sans" w:hAnsi="Open Sans" w:cs="Open Sans"/>
        </w:rPr>
        <w:t xml:space="preserve">Sponsorship:  The </w:t>
      </w:r>
      <w:r w:rsidR="00380B9E" w:rsidRPr="00057A62">
        <w:rPr>
          <w:rFonts w:ascii="Open Sans" w:hAnsi="Open Sans" w:cs="Open Sans"/>
        </w:rPr>
        <w:t xml:space="preserve">Operations Manager is responsible </w:t>
      </w:r>
      <w:r w:rsidRPr="00057A62">
        <w:rPr>
          <w:rFonts w:ascii="Open Sans" w:hAnsi="Open Sans" w:cs="Open Sans"/>
        </w:rPr>
        <w:t xml:space="preserve">for updating </w:t>
      </w:r>
      <w:r w:rsidR="00380B9E" w:rsidRPr="00057A62">
        <w:rPr>
          <w:rFonts w:ascii="Open Sans" w:hAnsi="Open Sans" w:cs="Open Sans"/>
        </w:rPr>
        <w:t xml:space="preserve">the status of sponsors or donations accordingly within Neon and </w:t>
      </w:r>
      <w:r w:rsidRPr="00057A62">
        <w:rPr>
          <w:rFonts w:ascii="Open Sans" w:hAnsi="Open Sans" w:cs="Open Sans"/>
        </w:rPr>
        <w:t>writing thank-you letters for the Committee Chair.</w:t>
      </w:r>
    </w:p>
    <w:p w14:paraId="71B72292" w14:textId="2F8E32CD" w:rsidR="00AF7FE1" w:rsidRPr="00057A62" w:rsidRDefault="00380B9E" w:rsidP="00AF7FE1">
      <w:pPr>
        <w:numPr>
          <w:ilvl w:val="1"/>
          <w:numId w:val="16"/>
        </w:numPr>
        <w:spacing w:after="179" w:line="259" w:lineRule="auto"/>
        <w:ind w:hanging="360"/>
        <w:rPr>
          <w:rFonts w:ascii="Open Sans" w:hAnsi="Open Sans" w:cs="Open Sans"/>
        </w:rPr>
      </w:pPr>
      <w:r w:rsidRPr="00057A62">
        <w:rPr>
          <w:rFonts w:ascii="Open Sans" w:hAnsi="Open Sans" w:cs="Open Sans"/>
        </w:rPr>
        <w:t xml:space="preserve">Events: The Events </w:t>
      </w:r>
      <w:r w:rsidR="00AF7FE1" w:rsidRPr="00057A62">
        <w:rPr>
          <w:rFonts w:ascii="Open Sans" w:hAnsi="Open Sans" w:cs="Open Sans"/>
        </w:rPr>
        <w:t>C</w:t>
      </w:r>
      <w:r w:rsidRPr="00057A62">
        <w:rPr>
          <w:rFonts w:ascii="Open Sans" w:hAnsi="Open Sans" w:cs="Open Sans"/>
        </w:rPr>
        <w:t xml:space="preserve">ommittee is responsible </w:t>
      </w:r>
      <w:r w:rsidR="00D17F8E" w:rsidRPr="00057A62">
        <w:rPr>
          <w:rFonts w:ascii="Open Sans" w:hAnsi="Open Sans" w:cs="Open Sans"/>
        </w:rPr>
        <w:t xml:space="preserve">for </w:t>
      </w:r>
      <w:r w:rsidRPr="00057A62">
        <w:rPr>
          <w:rFonts w:ascii="Open Sans" w:hAnsi="Open Sans" w:cs="Open Sans"/>
        </w:rPr>
        <w:t>overse</w:t>
      </w:r>
      <w:r w:rsidR="00D17F8E" w:rsidRPr="00057A62">
        <w:rPr>
          <w:rFonts w:ascii="Open Sans" w:hAnsi="Open Sans" w:cs="Open Sans"/>
        </w:rPr>
        <w:t xml:space="preserve">eing the major </w:t>
      </w:r>
      <w:r w:rsidRPr="00057A62">
        <w:rPr>
          <w:rFonts w:ascii="Open Sans" w:hAnsi="Open Sans" w:cs="Open Sans"/>
        </w:rPr>
        <w:t>Impact</w:t>
      </w:r>
      <w:r w:rsidR="00D17F8E" w:rsidRPr="00057A62">
        <w:rPr>
          <w:rFonts w:ascii="Open Sans" w:hAnsi="Open Sans" w:cs="Open Sans"/>
        </w:rPr>
        <w:t>1</w:t>
      </w:r>
      <w:r w:rsidRPr="00057A62">
        <w:rPr>
          <w:rFonts w:ascii="Open Sans" w:hAnsi="Open Sans" w:cs="Open Sans"/>
        </w:rPr>
        <w:t xml:space="preserve">00 </w:t>
      </w:r>
      <w:r w:rsidR="00D17F8E" w:rsidRPr="00057A62">
        <w:rPr>
          <w:rFonts w:ascii="Open Sans" w:hAnsi="Open Sans" w:cs="Open Sans"/>
        </w:rPr>
        <w:t>Martin e</w:t>
      </w:r>
      <w:r w:rsidRPr="00057A62">
        <w:rPr>
          <w:rFonts w:ascii="Open Sans" w:hAnsi="Open Sans" w:cs="Open Sans"/>
        </w:rPr>
        <w:t>vents</w:t>
      </w:r>
      <w:r w:rsidR="00D17F8E" w:rsidRPr="00057A62">
        <w:rPr>
          <w:rFonts w:ascii="Open Sans" w:hAnsi="Open Sans" w:cs="Open Sans"/>
        </w:rPr>
        <w:t xml:space="preserve">, including the Kickoff and Grant Awards Celebration.  </w:t>
      </w:r>
      <w:r w:rsidRPr="00057A62">
        <w:rPr>
          <w:rFonts w:ascii="Open Sans" w:hAnsi="Open Sans" w:cs="Open Sans"/>
        </w:rPr>
        <w:t xml:space="preserve">The Operations Manager will review all </w:t>
      </w:r>
      <w:r w:rsidR="00D17F8E" w:rsidRPr="00057A62">
        <w:rPr>
          <w:rFonts w:ascii="Open Sans" w:hAnsi="Open Sans" w:cs="Open Sans"/>
        </w:rPr>
        <w:t>e</w:t>
      </w:r>
      <w:r w:rsidRPr="00057A62">
        <w:rPr>
          <w:rFonts w:ascii="Open Sans" w:hAnsi="Open Sans" w:cs="Open Sans"/>
        </w:rPr>
        <w:t>vent requirements with the Events Committee Chair</w:t>
      </w:r>
      <w:r w:rsidR="00D17F8E" w:rsidRPr="00057A62">
        <w:rPr>
          <w:rFonts w:ascii="Open Sans" w:hAnsi="Open Sans" w:cs="Open Sans"/>
        </w:rPr>
        <w:t>s</w:t>
      </w:r>
      <w:r w:rsidRPr="00057A62">
        <w:rPr>
          <w:rFonts w:ascii="Open Sans" w:hAnsi="Open Sans" w:cs="Open Sans"/>
        </w:rPr>
        <w:t xml:space="preserve"> to ensure all administrative and operations support is secured in a timely manner, and they are configured in Neon as required.  </w:t>
      </w:r>
      <w:r w:rsidR="00D17F8E" w:rsidRPr="00057A62">
        <w:rPr>
          <w:rFonts w:ascii="Open Sans" w:hAnsi="Open Sans" w:cs="Open Sans"/>
        </w:rPr>
        <w:t xml:space="preserve">The Operations Manager will ensure contracts are signed in accordance with our Financial Policies.  </w:t>
      </w:r>
      <w:r w:rsidRPr="00057A62">
        <w:rPr>
          <w:rFonts w:ascii="Open Sans" w:hAnsi="Open Sans" w:cs="Open Sans"/>
        </w:rPr>
        <w:t xml:space="preserve">In addition, the Operations Manager will support all events, with </w:t>
      </w:r>
      <w:r w:rsidR="00D17F8E" w:rsidRPr="00057A62">
        <w:rPr>
          <w:rFonts w:ascii="Open Sans" w:hAnsi="Open Sans" w:cs="Open Sans"/>
        </w:rPr>
        <w:t>registration reports</w:t>
      </w:r>
      <w:r w:rsidRPr="00057A62">
        <w:rPr>
          <w:rFonts w:ascii="Open Sans" w:hAnsi="Open Sans" w:cs="Open Sans"/>
        </w:rPr>
        <w:t>, name tags, and other materials as</w:t>
      </w:r>
      <w:r w:rsidR="00D17F8E" w:rsidRPr="00057A62">
        <w:rPr>
          <w:rFonts w:ascii="Open Sans" w:hAnsi="Open Sans" w:cs="Open Sans"/>
        </w:rPr>
        <w:t xml:space="preserve"> </w:t>
      </w:r>
      <w:r w:rsidRPr="00057A62">
        <w:rPr>
          <w:rFonts w:ascii="Open Sans" w:hAnsi="Open Sans" w:cs="Open Sans"/>
        </w:rPr>
        <w:t xml:space="preserve">requested.  </w:t>
      </w:r>
    </w:p>
    <w:p w14:paraId="05B13567" w14:textId="5A3AE50B" w:rsidR="00380B9E" w:rsidRPr="00057A62" w:rsidRDefault="00380B9E" w:rsidP="00AF7FE1">
      <w:pPr>
        <w:numPr>
          <w:ilvl w:val="1"/>
          <w:numId w:val="16"/>
        </w:numPr>
        <w:spacing w:after="179" w:line="259" w:lineRule="auto"/>
        <w:ind w:hanging="360"/>
        <w:rPr>
          <w:rFonts w:ascii="Open Sans" w:hAnsi="Open Sans" w:cs="Open Sans"/>
        </w:rPr>
      </w:pPr>
      <w:r w:rsidRPr="00057A62">
        <w:rPr>
          <w:rFonts w:ascii="Open Sans" w:hAnsi="Open Sans" w:cs="Open Sans"/>
        </w:rPr>
        <w:t>Membership</w:t>
      </w:r>
      <w:r w:rsidR="00AF7FE1" w:rsidRPr="00057A62">
        <w:rPr>
          <w:rFonts w:ascii="Open Sans" w:hAnsi="Open Sans" w:cs="Open Sans"/>
        </w:rPr>
        <w:t xml:space="preserve"> Engagement</w:t>
      </w:r>
      <w:r w:rsidRPr="00057A62">
        <w:rPr>
          <w:rFonts w:ascii="Open Sans" w:hAnsi="Open Sans" w:cs="Open Sans"/>
        </w:rPr>
        <w:t xml:space="preserve">: The Membership </w:t>
      </w:r>
      <w:r w:rsidR="00AF7FE1" w:rsidRPr="00057A62">
        <w:rPr>
          <w:rFonts w:ascii="Open Sans" w:hAnsi="Open Sans" w:cs="Open Sans"/>
        </w:rPr>
        <w:t>Engagement Committee is responsible for overseeing the monthly events that aid with member retention.  The Operations Manager will provide support similar to that provided to the Events Committee.</w:t>
      </w:r>
    </w:p>
    <w:p w14:paraId="3115A085" w14:textId="77777777" w:rsidR="00380B9E" w:rsidRPr="00057A62" w:rsidRDefault="00380B9E" w:rsidP="00380B9E">
      <w:pPr>
        <w:numPr>
          <w:ilvl w:val="0"/>
          <w:numId w:val="20"/>
        </w:numPr>
        <w:spacing w:after="145" w:line="259" w:lineRule="auto"/>
        <w:ind w:hanging="360"/>
        <w:rPr>
          <w:rFonts w:ascii="Open Sans" w:hAnsi="Open Sans" w:cs="Open Sans"/>
        </w:rPr>
      </w:pPr>
      <w:r w:rsidRPr="00057A62">
        <w:rPr>
          <w:rFonts w:ascii="Open Sans" w:hAnsi="Open Sans" w:cs="Open Sans"/>
        </w:rPr>
        <w:t xml:space="preserve">Operational Process Improvement Projects </w:t>
      </w:r>
    </w:p>
    <w:p w14:paraId="70FD6632" w14:textId="43556EFA" w:rsidR="00E127AC" w:rsidRDefault="00380B9E" w:rsidP="00AF7FE1">
      <w:pPr>
        <w:ind w:left="10"/>
        <w:rPr>
          <w:rFonts w:ascii="Open Sans" w:hAnsi="Open Sans" w:cs="Open Sans"/>
        </w:rPr>
      </w:pPr>
      <w:r w:rsidRPr="00057A62">
        <w:rPr>
          <w:rFonts w:ascii="Open Sans" w:hAnsi="Open Sans" w:cs="Open Sans"/>
        </w:rPr>
        <w:lastRenderedPageBreak/>
        <w:t xml:space="preserve">The Operations Manager is expected to continuously improve operations through process improvement, either by streamlining manual processes with best practices, and/or by implementing automation using our technology systems.  Any additional work on projects of this sort must be first approved by the President.  </w:t>
      </w:r>
      <w:bookmarkEnd w:id="0"/>
      <w:r w:rsidR="002C7363" w:rsidRPr="00057A62">
        <w:rPr>
          <w:rFonts w:ascii="Open Sans" w:hAnsi="Open Sans" w:cs="Open Sans"/>
        </w:rPr>
        <w:t>In the first year of this role, the priority will be develo</w:t>
      </w:r>
      <w:r w:rsidR="00AB49B7" w:rsidRPr="00057A62">
        <w:rPr>
          <w:rFonts w:ascii="Open Sans" w:hAnsi="Open Sans" w:cs="Open Sans"/>
        </w:rPr>
        <w:t>ping</w:t>
      </w:r>
      <w:r w:rsidR="002C7363" w:rsidRPr="00057A62">
        <w:rPr>
          <w:rFonts w:ascii="Open Sans" w:hAnsi="Open Sans" w:cs="Open Sans"/>
        </w:rPr>
        <w:t xml:space="preserve"> an operations manual and documentation of workflow in Neon</w:t>
      </w:r>
      <w:r w:rsidR="00AB49B7" w:rsidRPr="00057A62">
        <w:rPr>
          <w:rFonts w:ascii="Open Sans" w:hAnsi="Open Sans" w:cs="Open Sans"/>
        </w:rPr>
        <w:t xml:space="preserve"> and suggesting new workflows to support our refreshed website.</w:t>
      </w:r>
    </w:p>
    <w:p w14:paraId="0BA59A2A" w14:textId="77777777" w:rsidR="007C0042" w:rsidRDefault="007C0042" w:rsidP="00AF7FE1">
      <w:pPr>
        <w:ind w:left="10"/>
        <w:rPr>
          <w:rFonts w:ascii="Open Sans" w:hAnsi="Open Sans" w:cs="Open Sans"/>
        </w:rPr>
      </w:pPr>
    </w:p>
    <w:p w14:paraId="7959C86D" w14:textId="77777777" w:rsidR="007C0042" w:rsidRDefault="007C0042" w:rsidP="007C0042"/>
    <w:p w14:paraId="046AFBEE" w14:textId="77777777" w:rsidR="007C0042" w:rsidRDefault="007C0042" w:rsidP="007C0042"/>
    <w:p w14:paraId="62DB0478" w14:textId="77777777" w:rsidR="007C0042" w:rsidRPr="00AF7FE1" w:rsidRDefault="007C0042" w:rsidP="00AF7FE1">
      <w:pPr>
        <w:ind w:left="10"/>
        <w:rPr>
          <w:rFonts w:ascii="Open Sans" w:hAnsi="Open Sans" w:cs="Open Sans"/>
        </w:rPr>
      </w:pPr>
    </w:p>
    <w:sectPr w:rsidR="007C0042" w:rsidRPr="00AF7FE1" w:rsidSect="002C0A4C">
      <w:footerReference w:type="even"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767A" w14:textId="77777777" w:rsidR="00F31A44" w:rsidRDefault="00F31A44" w:rsidP="00C97193">
      <w:pPr>
        <w:spacing w:after="0" w:line="240" w:lineRule="auto"/>
      </w:pPr>
      <w:r>
        <w:separator/>
      </w:r>
    </w:p>
  </w:endnote>
  <w:endnote w:type="continuationSeparator" w:id="0">
    <w:p w14:paraId="419751C8" w14:textId="77777777" w:rsidR="00F31A44" w:rsidRDefault="00F31A44" w:rsidP="00C9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4424230"/>
      <w:docPartObj>
        <w:docPartGallery w:val="Page Numbers (Bottom of Page)"/>
        <w:docPartUnique/>
      </w:docPartObj>
    </w:sdtPr>
    <w:sdtEndPr>
      <w:rPr>
        <w:rStyle w:val="PageNumber"/>
      </w:rPr>
    </w:sdtEndPr>
    <w:sdtContent>
      <w:p w14:paraId="0AA25DFE" w14:textId="223D2194" w:rsidR="00C97193" w:rsidRDefault="00C97193" w:rsidP="00ED36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09BCF2" w14:textId="77777777" w:rsidR="00C97193" w:rsidRDefault="00C97193" w:rsidP="00C971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8058377"/>
      <w:docPartObj>
        <w:docPartGallery w:val="Page Numbers (Bottom of Page)"/>
        <w:docPartUnique/>
      </w:docPartObj>
    </w:sdtPr>
    <w:sdtEndPr>
      <w:rPr>
        <w:rStyle w:val="PageNumber"/>
      </w:rPr>
    </w:sdtEndPr>
    <w:sdtContent>
      <w:p w14:paraId="3BEFE79C" w14:textId="40A0949D" w:rsidR="00C97193" w:rsidRDefault="00C97193" w:rsidP="00ED36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062B">
          <w:rPr>
            <w:rStyle w:val="PageNumber"/>
            <w:noProof/>
          </w:rPr>
          <w:t>1</w:t>
        </w:r>
        <w:r>
          <w:rPr>
            <w:rStyle w:val="PageNumber"/>
          </w:rPr>
          <w:fldChar w:fldCharType="end"/>
        </w:r>
      </w:p>
    </w:sdtContent>
  </w:sdt>
  <w:p w14:paraId="6722C517" w14:textId="77777777" w:rsidR="00C97193" w:rsidRDefault="00C97193" w:rsidP="00C9719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4E368" w14:textId="77777777" w:rsidR="00F31A44" w:rsidRDefault="00F31A44" w:rsidP="00C97193">
      <w:pPr>
        <w:spacing w:after="0" w:line="240" w:lineRule="auto"/>
      </w:pPr>
      <w:r>
        <w:separator/>
      </w:r>
    </w:p>
  </w:footnote>
  <w:footnote w:type="continuationSeparator" w:id="0">
    <w:p w14:paraId="6D438988" w14:textId="77777777" w:rsidR="00F31A44" w:rsidRDefault="00F31A44" w:rsidP="00C9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DCC"/>
    <w:multiLevelType w:val="hybridMultilevel"/>
    <w:tmpl w:val="5816C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292939"/>
    <w:multiLevelType w:val="multilevel"/>
    <w:tmpl w:val="5E32FB36"/>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204F78"/>
    <w:multiLevelType w:val="multilevel"/>
    <w:tmpl w:val="D8F6DC7A"/>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6A1E2A"/>
    <w:multiLevelType w:val="hybridMultilevel"/>
    <w:tmpl w:val="13A279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A0642D"/>
    <w:multiLevelType w:val="multilevel"/>
    <w:tmpl w:val="C5B06F62"/>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9447DD"/>
    <w:multiLevelType w:val="hybridMultilevel"/>
    <w:tmpl w:val="13D63B0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73777"/>
    <w:multiLevelType w:val="hybridMultilevel"/>
    <w:tmpl w:val="BD88B0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70AA2"/>
    <w:multiLevelType w:val="hybridMultilevel"/>
    <w:tmpl w:val="54C0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38AF"/>
    <w:multiLevelType w:val="multilevel"/>
    <w:tmpl w:val="920EC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A6892"/>
    <w:multiLevelType w:val="hybridMultilevel"/>
    <w:tmpl w:val="FB0814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FE3786"/>
    <w:multiLevelType w:val="hybridMultilevel"/>
    <w:tmpl w:val="2DE4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C6103"/>
    <w:multiLevelType w:val="hybridMultilevel"/>
    <w:tmpl w:val="DD6E4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E26EF"/>
    <w:multiLevelType w:val="hybridMultilevel"/>
    <w:tmpl w:val="9E4A2B30"/>
    <w:lvl w:ilvl="0" w:tplc="2C144C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00D514">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865248">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34BB5C">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01F5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80E0E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22812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E959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B0ED7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936651"/>
    <w:multiLevelType w:val="hybridMultilevel"/>
    <w:tmpl w:val="0B40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6264A"/>
    <w:multiLevelType w:val="hybridMultilevel"/>
    <w:tmpl w:val="61F4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6460"/>
    <w:multiLevelType w:val="hybridMultilevel"/>
    <w:tmpl w:val="04AC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C4550"/>
    <w:multiLevelType w:val="hybridMultilevel"/>
    <w:tmpl w:val="D7BC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E4D1A"/>
    <w:multiLevelType w:val="hybridMultilevel"/>
    <w:tmpl w:val="565C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54B66"/>
    <w:multiLevelType w:val="hybridMultilevel"/>
    <w:tmpl w:val="6AA0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65392"/>
    <w:multiLevelType w:val="hybridMultilevel"/>
    <w:tmpl w:val="AFB65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30B3F"/>
    <w:multiLevelType w:val="hybridMultilevel"/>
    <w:tmpl w:val="2284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128F2"/>
    <w:multiLevelType w:val="hybridMultilevel"/>
    <w:tmpl w:val="055AB272"/>
    <w:lvl w:ilvl="0" w:tplc="7076D2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32E2B4">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AE1BA8">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2B7C0">
      <w:start w:val="1"/>
      <w:numFmt w:val="lowerLetter"/>
      <w:lvlRestart w:val="0"/>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CC38A">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4E97BE">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40E812">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3EB7D6">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CE8C40">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0"/>
  </w:num>
  <w:num w:numId="3">
    <w:abstractNumId w:val="7"/>
  </w:num>
  <w:num w:numId="4">
    <w:abstractNumId w:val="15"/>
  </w:num>
  <w:num w:numId="5">
    <w:abstractNumId w:val="14"/>
  </w:num>
  <w:num w:numId="6">
    <w:abstractNumId w:val="11"/>
  </w:num>
  <w:num w:numId="7">
    <w:abstractNumId w:val="0"/>
  </w:num>
  <w:num w:numId="8">
    <w:abstractNumId w:val="6"/>
  </w:num>
  <w:num w:numId="9">
    <w:abstractNumId w:val="8"/>
  </w:num>
  <w:num w:numId="10">
    <w:abstractNumId w:val="20"/>
  </w:num>
  <w:num w:numId="11">
    <w:abstractNumId w:val="17"/>
  </w:num>
  <w:num w:numId="12">
    <w:abstractNumId w:val="3"/>
  </w:num>
  <w:num w:numId="13">
    <w:abstractNumId w:val="9"/>
  </w:num>
  <w:num w:numId="14">
    <w:abstractNumId w:val="5"/>
  </w:num>
  <w:num w:numId="15">
    <w:abstractNumId w:val="19"/>
  </w:num>
  <w:num w:numId="16">
    <w:abstractNumId w:val="1"/>
  </w:num>
  <w:num w:numId="17">
    <w:abstractNumId w:val="21"/>
  </w:num>
  <w:num w:numId="18">
    <w:abstractNumId w:val="12"/>
  </w:num>
  <w:num w:numId="19">
    <w:abstractNumId w:val="4"/>
  </w:num>
  <w:num w:numId="20">
    <w:abstractNumId w:val="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84"/>
    <w:rsid w:val="000013A6"/>
    <w:rsid w:val="0000200E"/>
    <w:rsid w:val="00005EE1"/>
    <w:rsid w:val="000303CD"/>
    <w:rsid w:val="00035755"/>
    <w:rsid w:val="00036F67"/>
    <w:rsid w:val="00040D75"/>
    <w:rsid w:val="00057A62"/>
    <w:rsid w:val="00057D59"/>
    <w:rsid w:val="000626FA"/>
    <w:rsid w:val="000640DC"/>
    <w:rsid w:val="0006512D"/>
    <w:rsid w:val="00067FC7"/>
    <w:rsid w:val="00071597"/>
    <w:rsid w:val="0008612B"/>
    <w:rsid w:val="00087AEB"/>
    <w:rsid w:val="000918E1"/>
    <w:rsid w:val="00093108"/>
    <w:rsid w:val="000A02E4"/>
    <w:rsid w:val="000A27F2"/>
    <w:rsid w:val="000A296E"/>
    <w:rsid w:val="000A2D42"/>
    <w:rsid w:val="000A3700"/>
    <w:rsid w:val="000A5D8C"/>
    <w:rsid w:val="000B1E93"/>
    <w:rsid w:val="000B77B7"/>
    <w:rsid w:val="000B7E9C"/>
    <w:rsid w:val="000C3A4B"/>
    <w:rsid w:val="000C6FAF"/>
    <w:rsid w:val="000C779F"/>
    <w:rsid w:val="000D4181"/>
    <w:rsid w:val="000D4A2B"/>
    <w:rsid w:val="000D51CF"/>
    <w:rsid w:val="000E03F3"/>
    <w:rsid w:val="000E756E"/>
    <w:rsid w:val="000F0590"/>
    <w:rsid w:val="000F2EEC"/>
    <w:rsid w:val="0010365B"/>
    <w:rsid w:val="0010667A"/>
    <w:rsid w:val="00110316"/>
    <w:rsid w:val="00112E0A"/>
    <w:rsid w:val="00120820"/>
    <w:rsid w:val="00121C49"/>
    <w:rsid w:val="00123E22"/>
    <w:rsid w:val="00124600"/>
    <w:rsid w:val="0013038A"/>
    <w:rsid w:val="0013287D"/>
    <w:rsid w:val="00132A98"/>
    <w:rsid w:val="001335B9"/>
    <w:rsid w:val="00134370"/>
    <w:rsid w:val="00140140"/>
    <w:rsid w:val="00143A89"/>
    <w:rsid w:val="0014573A"/>
    <w:rsid w:val="00152880"/>
    <w:rsid w:val="0016039C"/>
    <w:rsid w:val="00160E58"/>
    <w:rsid w:val="0016472D"/>
    <w:rsid w:val="0017066A"/>
    <w:rsid w:val="00171E75"/>
    <w:rsid w:val="00175106"/>
    <w:rsid w:val="00176E6E"/>
    <w:rsid w:val="00177ED0"/>
    <w:rsid w:val="0019260E"/>
    <w:rsid w:val="00194C68"/>
    <w:rsid w:val="00194E9A"/>
    <w:rsid w:val="001964D5"/>
    <w:rsid w:val="001A20B3"/>
    <w:rsid w:val="001A3813"/>
    <w:rsid w:val="001A3C37"/>
    <w:rsid w:val="001A553B"/>
    <w:rsid w:val="001B0863"/>
    <w:rsid w:val="001B5596"/>
    <w:rsid w:val="001B6632"/>
    <w:rsid w:val="001B7564"/>
    <w:rsid w:val="001B7B57"/>
    <w:rsid w:val="001C37F3"/>
    <w:rsid w:val="001D3E0E"/>
    <w:rsid w:val="001D752A"/>
    <w:rsid w:val="001E73D3"/>
    <w:rsid w:val="001F120F"/>
    <w:rsid w:val="001F27B5"/>
    <w:rsid w:val="001F2DF3"/>
    <w:rsid w:val="001F50F9"/>
    <w:rsid w:val="002004FE"/>
    <w:rsid w:val="002019BD"/>
    <w:rsid w:val="002020C2"/>
    <w:rsid w:val="00204A98"/>
    <w:rsid w:val="00204E92"/>
    <w:rsid w:val="00205575"/>
    <w:rsid w:val="00210097"/>
    <w:rsid w:val="0021058A"/>
    <w:rsid w:val="002255DF"/>
    <w:rsid w:val="00225D8C"/>
    <w:rsid w:val="00227B95"/>
    <w:rsid w:val="0023121D"/>
    <w:rsid w:val="0023457B"/>
    <w:rsid w:val="00235D4D"/>
    <w:rsid w:val="002375DD"/>
    <w:rsid w:val="0025326B"/>
    <w:rsid w:val="0025706F"/>
    <w:rsid w:val="0025720A"/>
    <w:rsid w:val="00263A61"/>
    <w:rsid w:val="00266BD3"/>
    <w:rsid w:val="00270DA7"/>
    <w:rsid w:val="0027231B"/>
    <w:rsid w:val="00275E45"/>
    <w:rsid w:val="00277DB8"/>
    <w:rsid w:val="0028432D"/>
    <w:rsid w:val="00286F61"/>
    <w:rsid w:val="00290A4B"/>
    <w:rsid w:val="00291776"/>
    <w:rsid w:val="002926B7"/>
    <w:rsid w:val="0029398D"/>
    <w:rsid w:val="002B056C"/>
    <w:rsid w:val="002B4510"/>
    <w:rsid w:val="002B5D0D"/>
    <w:rsid w:val="002B5EA7"/>
    <w:rsid w:val="002B73F9"/>
    <w:rsid w:val="002B7410"/>
    <w:rsid w:val="002B7937"/>
    <w:rsid w:val="002C0A4C"/>
    <w:rsid w:val="002C7363"/>
    <w:rsid w:val="002D092C"/>
    <w:rsid w:val="002D7346"/>
    <w:rsid w:val="002E0DA3"/>
    <w:rsid w:val="002E33DD"/>
    <w:rsid w:val="002E5B68"/>
    <w:rsid w:val="002E7184"/>
    <w:rsid w:val="002F1111"/>
    <w:rsid w:val="002F245A"/>
    <w:rsid w:val="002F3B14"/>
    <w:rsid w:val="003024C6"/>
    <w:rsid w:val="00302D90"/>
    <w:rsid w:val="003059A9"/>
    <w:rsid w:val="003061D9"/>
    <w:rsid w:val="00310810"/>
    <w:rsid w:val="00311884"/>
    <w:rsid w:val="00323895"/>
    <w:rsid w:val="00323CB8"/>
    <w:rsid w:val="00325441"/>
    <w:rsid w:val="00325A3F"/>
    <w:rsid w:val="00326008"/>
    <w:rsid w:val="003326F6"/>
    <w:rsid w:val="003358CA"/>
    <w:rsid w:val="00340F72"/>
    <w:rsid w:val="003422F6"/>
    <w:rsid w:val="003426F2"/>
    <w:rsid w:val="003431A3"/>
    <w:rsid w:val="0034414C"/>
    <w:rsid w:val="003446DA"/>
    <w:rsid w:val="00346139"/>
    <w:rsid w:val="00350953"/>
    <w:rsid w:val="00351FCA"/>
    <w:rsid w:val="003546CF"/>
    <w:rsid w:val="003570B4"/>
    <w:rsid w:val="00365C7F"/>
    <w:rsid w:val="003663C0"/>
    <w:rsid w:val="003676A5"/>
    <w:rsid w:val="003705B3"/>
    <w:rsid w:val="00375F68"/>
    <w:rsid w:val="00380B9E"/>
    <w:rsid w:val="003838C5"/>
    <w:rsid w:val="00384E97"/>
    <w:rsid w:val="003904D2"/>
    <w:rsid w:val="00391982"/>
    <w:rsid w:val="00393DD9"/>
    <w:rsid w:val="003A4DCB"/>
    <w:rsid w:val="003A524B"/>
    <w:rsid w:val="003B28C8"/>
    <w:rsid w:val="003B7911"/>
    <w:rsid w:val="003C1B68"/>
    <w:rsid w:val="003C2080"/>
    <w:rsid w:val="003C5652"/>
    <w:rsid w:val="003C73FE"/>
    <w:rsid w:val="003D1A6F"/>
    <w:rsid w:val="003D1FEB"/>
    <w:rsid w:val="003D5E6B"/>
    <w:rsid w:val="003D632D"/>
    <w:rsid w:val="003E07E1"/>
    <w:rsid w:val="003E6194"/>
    <w:rsid w:val="003E7BE1"/>
    <w:rsid w:val="003F03D4"/>
    <w:rsid w:val="003F155D"/>
    <w:rsid w:val="003F165B"/>
    <w:rsid w:val="003F434F"/>
    <w:rsid w:val="0040332C"/>
    <w:rsid w:val="00403705"/>
    <w:rsid w:val="00407B1A"/>
    <w:rsid w:val="0041092B"/>
    <w:rsid w:val="00416FE0"/>
    <w:rsid w:val="00420604"/>
    <w:rsid w:val="00420963"/>
    <w:rsid w:val="004246FD"/>
    <w:rsid w:val="00426180"/>
    <w:rsid w:val="004312CD"/>
    <w:rsid w:val="004340F4"/>
    <w:rsid w:val="00434590"/>
    <w:rsid w:val="004345FF"/>
    <w:rsid w:val="00440DAA"/>
    <w:rsid w:val="0044565A"/>
    <w:rsid w:val="00451082"/>
    <w:rsid w:val="0045291D"/>
    <w:rsid w:val="00454651"/>
    <w:rsid w:val="00460B06"/>
    <w:rsid w:val="00464C9B"/>
    <w:rsid w:val="0047566B"/>
    <w:rsid w:val="00476A93"/>
    <w:rsid w:val="00480971"/>
    <w:rsid w:val="00482D1E"/>
    <w:rsid w:val="0049061D"/>
    <w:rsid w:val="004909A8"/>
    <w:rsid w:val="00491EAD"/>
    <w:rsid w:val="00491EF5"/>
    <w:rsid w:val="00495343"/>
    <w:rsid w:val="00495B2B"/>
    <w:rsid w:val="0049695B"/>
    <w:rsid w:val="004A4DBA"/>
    <w:rsid w:val="004A6BDC"/>
    <w:rsid w:val="004C0C32"/>
    <w:rsid w:val="004C1C6E"/>
    <w:rsid w:val="004C3429"/>
    <w:rsid w:val="004C367B"/>
    <w:rsid w:val="004C5EEC"/>
    <w:rsid w:val="004D063E"/>
    <w:rsid w:val="004D1BFC"/>
    <w:rsid w:val="004D400F"/>
    <w:rsid w:val="004D55CE"/>
    <w:rsid w:val="004E04C7"/>
    <w:rsid w:val="004E10BF"/>
    <w:rsid w:val="004E4F62"/>
    <w:rsid w:val="004F0C30"/>
    <w:rsid w:val="004F17B4"/>
    <w:rsid w:val="004F248E"/>
    <w:rsid w:val="004F449E"/>
    <w:rsid w:val="004F4BB4"/>
    <w:rsid w:val="0051130E"/>
    <w:rsid w:val="005132DD"/>
    <w:rsid w:val="00522532"/>
    <w:rsid w:val="00524E92"/>
    <w:rsid w:val="0053008A"/>
    <w:rsid w:val="00532EBE"/>
    <w:rsid w:val="005338FC"/>
    <w:rsid w:val="00540834"/>
    <w:rsid w:val="00543835"/>
    <w:rsid w:val="005438CE"/>
    <w:rsid w:val="00545300"/>
    <w:rsid w:val="0054595E"/>
    <w:rsid w:val="00547BD3"/>
    <w:rsid w:val="00552E72"/>
    <w:rsid w:val="00563B9A"/>
    <w:rsid w:val="00567B4C"/>
    <w:rsid w:val="00574CE0"/>
    <w:rsid w:val="005775F5"/>
    <w:rsid w:val="0057795D"/>
    <w:rsid w:val="00582A7B"/>
    <w:rsid w:val="0058399B"/>
    <w:rsid w:val="00590E2C"/>
    <w:rsid w:val="00595751"/>
    <w:rsid w:val="00597DCF"/>
    <w:rsid w:val="005A0026"/>
    <w:rsid w:val="005A5808"/>
    <w:rsid w:val="005A7731"/>
    <w:rsid w:val="005B1A9A"/>
    <w:rsid w:val="005B34AF"/>
    <w:rsid w:val="005B4EED"/>
    <w:rsid w:val="005B7250"/>
    <w:rsid w:val="005C408B"/>
    <w:rsid w:val="005D4E32"/>
    <w:rsid w:val="005D783F"/>
    <w:rsid w:val="005E4164"/>
    <w:rsid w:val="005F3F70"/>
    <w:rsid w:val="005F586F"/>
    <w:rsid w:val="00601524"/>
    <w:rsid w:val="00601EBE"/>
    <w:rsid w:val="00611C55"/>
    <w:rsid w:val="006140E7"/>
    <w:rsid w:val="0061673F"/>
    <w:rsid w:val="00620262"/>
    <w:rsid w:val="0062246E"/>
    <w:rsid w:val="00622C5F"/>
    <w:rsid w:val="00625D55"/>
    <w:rsid w:val="006263FE"/>
    <w:rsid w:val="00626E93"/>
    <w:rsid w:val="00632114"/>
    <w:rsid w:val="00637191"/>
    <w:rsid w:val="00645F89"/>
    <w:rsid w:val="0064745C"/>
    <w:rsid w:val="00660724"/>
    <w:rsid w:val="00663DBC"/>
    <w:rsid w:val="006649D5"/>
    <w:rsid w:val="00671AA3"/>
    <w:rsid w:val="00672745"/>
    <w:rsid w:val="00673A84"/>
    <w:rsid w:val="006749F9"/>
    <w:rsid w:val="006755D6"/>
    <w:rsid w:val="00680814"/>
    <w:rsid w:val="00680B1A"/>
    <w:rsid w:val="00680C03"/>
    <w:rsid w:val="0068329D"/>
    <w:rsid w:val="00692742"/>
    <w:rsid w:val="00692E4F"/>
    <w:rsid w:val="0069687B"/>
    <w:rsid w:val="00696A24"/>
    <w:rsid w:val="006A69EF"/>
    <w:rsid w:val="006A7DCA"/>
    <w:rsid w:val="006B0084"/>
    <w:rsid w:val="006B20C7"/>
    <w:rsid w:val="006B3CC7"/>
    <w:rsid w:val="006B51A2"/>
    <w:rsid w:val="006C088C"/>
    <w:rsid w:val="006C0E95"/>
    <w:rsid w:val="006C21E8"/>
    <w:rsid w:val="006C76CE"/>
    <w:rsid w:val="006D06EB"/>
    <w:rsid w:val="006D2277"/>
    <w:rsid w:val="006E7487"/>
    <w:rsid w:val="00700614"/>
    <w:rsid w:val="00701835"/>
    <w:rsid w:val="007032D8"/>
    <w:rsid w:val="0070749B"/>
    <w:rsid w:val="00710CB5"/>
    <w:rsid w:val="007121CE"/>
    <w:rsid w:val="0071283E"/>
    <w:rsid w:val="0071477E"/>
    <w:rsid w:val="00716D6E"/>
    <w:rsid w:val="007241AB"/>
    <w:rsid w:val="00737370"/>
    <w:rsid w:val="00740230"/>
    <w:rsid w:val="007404FD"/>
    <w:rsid w:val="00740DE3"/>
    <w:rsid w:val="00743AEF"/>
    <w:rsid w:val="00743D93"/>
    <w:rsid w:val="00754EA3"/>
    <w:rsid w:val="007579DB"/>
    <w:rsid w:val="007606D9"/>
    <w:rsid w:val="00767068"/>
    <w:rsid w:val="00767265"/>
    <w:rsid w:val="00774193"/>
    <w:rsid w:val="0077530A"/>
    <w:rsid w:val="00777EAC"/>
    <w:rsid w:val="007863E4"/>
    <w:rsid w:val="00791A26"/>
    <w:rsid w:val="007A103D"/>
    <w:rsid w:val="007A11BE"/>
    <w:rsid w:val="007A5632"/>
    <w:rsid w:val="007A627B"/>
    <w:rsid w:val="007A6768"/>
    <w:rsid w:val="007B51FB"/>
    <w:rsid w:val="007B6584"/>
    <w:rsid w:val="007C0042"/>
    <w:rsid w:val="007C24CC"/>
    <w:rsid w:val="007D18FC"/>
    <w:rsid w:val="007D383D"/>
    <w:rsid w:val="007D5C1C"/>
    <w:rsid w:val="007D79BE"/>
    <w:rsid w:val="007E369F"/>
    <w:rsid w:val="007E59BB"/>
    <w:rsid w:val="007E663F"/>
    <w:rsid w:val="007F06DE"/>
    <w:rsid w:val="007F58C7"/>
    <w:rsid w:val="0080207B"/>
    <w:rsid w:val="008031F4"/>
    <w:rsid w:val="00804D3B"/>
    <w:rsid w:val="008135EB"/>
    <w:rsid w:val="00813D89"/>
    <w:rsid w:val="0082569F"/>
    <w:rsid w:val="0082629F"/>
    <w:rsid w:val="00830B1D"/>
    <w:rsid w:val="00831C1B"/>
    <w:rsid w:val="00831CAC"/>
    <w:rsid w:val="00837833"/>
    <w:rsid w:val="008400F7"/>
    <w:rsid w:val="00842055"/>
    <w:rsid w:val="00852BCF"/>
    <w:rsid w:val="0086510C"/>
    <w:rsid w:val="00866630"/>
    <w:rsid w:val="00880302"/>
    <w:rsid w:val="00883D70"/>
    <w:rsid w:val="008918F1"/>
    <w:rsid w:val="00891B47"/>
    <w:rsid w:val="00892DBA"/>
    <w:rsid w:val="008930F9"/>
    <w:rsid w:val="00893158"/>
    <w:rsid w:val="0089324E"/>
    <w:rsid w:val="008962D8"/>
    <w:rsid w:val="00896B94"/>
    <w:rsid w:val="00896E1F"/>
    <w:rsid w:val="00897B4B"/>
    <w:rsid w:val="008A4B6D"/>
    <w:rsid w:val="008A6B24"/>
    <w:rsid w:val="008C0C17"/>
    <w:rsid w:val="008C332B"/>
    <w:rsid w:val="008C6F36"/>
    <w:rsid w:val="008D0932"/>
    <w:rsid w:val="008D41B0"/>
    <w:rsid w:val="008D4D5F"/>
    <w:rsid w:val="008D7D44"/>
    <w:rsid w:val="008E0411"/>
    <w:rsid w:val="008E15DD"/>
    <w:rsid w:val="008E348D"/>
    <w:rsid w:val="008E4E55"/>
    <w:rsid w:val="008E692F"/>
    <w:rsid w:val="008F11EB"/>
    <w:rsid w:val="009021F9"/>
    <w:rsid w:val="00902E2A"/>
    <w:rsid w:val="00903426"/>
    <w:rsid w:val="0090561D"/>
    <w:rsid w:val="009066D3"/>
    <w:rsid w:val="009073C7"/>
    <w:rsid w:val="00914904"/>
    <w:rsid w:val="00917B9C"/>
    <w:rsid w:val="00921D90"/>
    <w:rsid w:val="0092386B"/>
    <w:rsid w:val="00924E9A"/>
    <w:rsid w:val="0092763B"/>
    <w:rsid w:val="00930757"/>
    <w:rsid w:val="00936045"/>
    <w:rsid w:val="00936B09"/>
    <w:rsid w:val="009421D3"/>
    <w:rsid w:val="00944DBC"/>
    <w:rsid w:val="00952793"/>
    <w:rsid w:val="009543BF"/>
    <w:rsid w:val="0095595C"/>
    <w:rsid w:val="009604B4"/>
    <w:rsid w:val="00962869"/>
    <w:rsid w:val="009704CA"/>
    <w:rsid w:val="00972453"/>
    <w:rsid w:val="00975861"/>
    <w:rsid w:val="00976FFD"/>
    <w:rsid w:val="009815B6"/>
    <w:rsid w:val="009842E4"/>
    <w:rsid w:val="009859DA"/>
    <w:rsid w:val="00990B6C"/>
    <w:rsid w:val="009926E8"/>
    <w:rsid w:val="0099526D"/>
    <w:rsid w:val="00995B08"/>
    <w:rsid w:val="00995E46"/>
    <w:rsid w:val="00996E4E"/>
    <w:rsid w:val="009A2568"/>
    <w:rsid w:val="009A2820"/>
    <w:rsid w:val="009A3A8A"/>
    <w:rsid w:val="009A4657"/>
    <w:rsid w:val="009A5F57"/>
    <w:rsid w:val="009B2BF8"/>
    <w:rsid w:val="009B674F"/>
    <w:rsid w:val="009B68D9"/>
    <w:rsid w:val="009C28B6"/>
    <w:rsid w:val="009C2A48"/>
    <w:rsid w:val="009C4B19"/>
    <w:rsid w:val="009C51E5"/>
    <w:rsid w:val="009C5559"/>
    <w:rsid w:val="009C6D00"/>
    <w:rsid w:val="009D7757"/>
    <w:rsid w:val="009D7C6A"/>
    <w:rsid w:val="009E19A5"/>
    <w:rsid w:val="009F062B"/>
    <w:rsid w:val="009F09EF"/>
    <w:rsid w:val="009F2196"/>
    <w:rsid w:val="00A00C66"/>
    <w:rsid w:val="00A03D75"/>
    <w:rsid w:val="00A050E2"/>
    <w:rsid w:val="00A16099"/>
    <w:rsid w:val="00A21EC7"/>
    <w:rsid w:val="00A31501"/>
    <w:rsid w:val="00A3733A"/>
    <w:rsid w:val="00A4572D"/>
    <w:rsid w:val="00A54B83"/>
    <w:rsid w:val="00A57ADB"/>
    <w:rsid w:val="00A721C1"/>
    <w:rsid w:val="00A7387E"/>
    <w:rsid w:val="00A73B79"/>
    <w:rsid w:val="00A819CE"/>
    <w:rsid w:val="00A90541"/>
    <w:rsid w:val="00A9151D"/>
    <w:rsid w:val="00A935AE"/>
    <w:rsid w:val="00AA0CD1"/>
    <w:rsid w:val="00AA464D"/>
    <w:rsid w:val="00AA57A4"/>
    <w:rsid w:val="00AB2BBB"/>
    <w:rsid w:val="00AB49B7"/>
    <w:rsid w:val="00AB6FBB"/>
    <w:rsid w:val="00AB74D3"/>
    <w:rsid w:val="00AC0C5D"/>
    <w:rsid w:val="00AC38DE"/>
    <w:rsid w:val="00AC3D0E"/>
    <w:rsid w:val="00AD0062"/>
    <w:rsid w:val="00AD2258"/>
    <w:rsid w:val="00AD50BD"/>
    <w:rsid w:val="00AD7D79"/>
    <w:rsid w:val="00AE03E1"/>
    <w:rsid w:val="00AE3334"/>
    <w:rsid w:val="00AE610F"/>
    <w:rsid w:val="00AE6B05"/>
    <w:rsid w:val="00AE7860"/>
    <w:rsid w:val="00AF7FE1"/>
    <w:rsid w:val="00B01697"/>
    <w:rsid w:val="00B02972"/>
    <w:rsid w:val="00B067AC"/>
    <w:rsid w:val="00B068EB"/>
    <w:rsid w:val="00B07425"/>
    <w:rsid w:val="00B13FDA"/>
    <w:rsid w:val="00B146ED"/>
    <w:rsid w:val="00B15E3A"/>
    <w:rsid w:val="00B16C41"/>
    <w:rsid w:val="00B23C3F"/>
    <w:rsid w:val="00B2552F"/>
    <w:rsid w:val="00B2792E"/>
    <w:rsid w:val="00B27931"/>
    <w:rsid w:val="00B32361"/>
    <w:rsid w:val="00B36492"/>
    <w:rsid w:val="00B3765C"/>
    <w:rsid w:val="00B43778"/>
    <w:rsid w:val="00B569DE"/>
    <w:rsid w:val="00B64627"/>
    <w:rsid w:val="00B6769F"/>
    <w:rsid w:val="00B776CF"/>
    <w:rsid w:val="00B83E13"/>
    <w:rsid w:val="00B9175C"/>
    <w:rsid w:val="00B92004"/>
    <w:rsid w:val="00B965C6"/>
    <w:rsid w:val="00BA4C7F"/>
    <w:rsid w:val="00BA5E36"/>
    <w:rsid w:val="00BA65DB"/>
    <w:rsid w:val="00BA6EAD"/>
    <w:rsid w:val="00BB47F7"/>
    <w:rsid w:val="00BC091C"/>
    <w:rsid w:val="00BC1807"/>
    <w:rsid w:val="00BC589C"/>
    <w:rsid w:val="00BC5C94"/>
    <w:rsid w:val="00BD553D"/>
    <w:rsid w:val="00BE1D07"/>
    <w:rsid w:val="00BE6263"/>
    <w:rsid w:val="00BF0BB8"/>
    <w:rsid w:val="00BF0CAB"/>
    <w:rsid w:val="00BF5377"/>
    <w:rsid w:val="00C00521"/>
    <w:rsid w:val="00C02C2C"/>
    <w:rsid w:val="00C0447B"/>
    <w:rsid w:val="00C11F30"/>
    <w:rsid w:val="00C12839"/>
    <w:rsid w:val="00C15458"/>
    <w:rsid w:val="00C16AD9"/>
    <w:rsid w:val="00C2059F"/>
    <w:rsid w:val="00C23AFC"/>
    <w:rsid w:val="00C31FCD"/>
    <w:rsid w:val="00C35CE8"/>
    <w:rsid w:val="00C36B72"/>
    <w:rsid w:val="00C41AC7"/>
    <w:rsid w:val="00C41C02"/>
    <w:rsid w:val="00C520FF"/>
    <w:rsid w:val="00C57D68"/>
    <w:rsid w:val="00C67B9D"/>
    <w:rsid w:val="00C74F77"/>
    <w:rsid w:val="00C774EC"/>
    <w:rsid w:val="00C86713"/>
    <w:rsid w:val="00C91A43"/>
    <w:rsid w:val="00C9257B"/>
    <w:rsid w:val="00C93EC9"/>
    <w:rsid w:val="00C942A8"/>
    <w:rsid w:val="00C953CE"/>
    <w:rsid w:val="00C97193"/>
    <w:rsid w:val="00CA1564"/>
    <w:rsid w:val="00CA16EA"/>
    <w:rsid w:val="00CA1DD5"/>
    <w:rsid w:val="00CA4FF4"/>
    <w:rsid w:val="00CC328F"/>
    <w:rsid w:val="00CC3EAC"/>
    <w:rsid w:val="00CC7FDC"/>
    <w:rsid w:val="00CE5647"/>
    <w:rsid w:val="00CE5C9F"/>
    <w:rsid w:val="00CE5EF7"/>
    <w:rsid w:val="00CE62D8"/>
    <w:rsid w:val="00CF0D53"/>
    <w:rsid w:val="00CF1E84"/>
    <w:rsid w:val="00D00CB3"/>
    <w:rsid w:val="00D071F7"/>
    <w:rsid w:val="00D10584"/>
    <w:rsid w:val="00D106B4"/>
    <w:rsid w:val="00D112C3"/>
    <w:rsid w:val="00D13CD0"/>
    <w:rsid w:val="00D17F8E"/>
    <w:rsid w:val="00D2469E"/>
    <w:rsid w:val="00D27875"/>
    <w:rsid w:val="00D33049"/>
    <w:rsid w:val="00D375B3"/>
    <w:rsid w:val="00D42A91"/>
    <w:rsid w:val="00D4478F"/>
    <w:rsid w:val="00D52800"/>
    <w:rsid w:val="00D55757"/>
    <w:rsid w:val="00D562BF"/>
    <w:rsid w:val="00D61BB6"/>
    <w:rsid w:val="00D61FCF"/>
    <w:rsid w:val="00D66F5D"/>
    <w:rsid w:val="00D735FC"/>
    <w:rsid w:val="00D74A4A"/>
    <w:rsid w:val="00D75AC2"/>
    <w:rsid w:val="00D81E70"/>
    <w:rsid w:val="00D847C4"/>
    <w:rsid w:val="00D84977"/>
    <w:rsid w:val="00D84F73"/>
    <w:rsid w:val="00D8509E"/>
    <w:rsid w:val="00D86DB2"/>
    <w:rsid w:val="00D874C4"/>
    <w:rsid w:val="00D9095B"/>
    <w:rsid w:val="00D92D6D"/>
    <w:rsid w:val="00D92FA1"/>
    <w:rsid w:val="00D949AF"/>
    <w:rsid w:val="00DA0B7E"/>
    <w:rsid w:val="00DC13C1"/>
    <w:rsid w:val="00DC225A"/>
    <w:rsid w:val="00DC243D"/>
    <w:rsid w:val="00DC5B55"/>
    <w:rsid w:val="00DD1C8A"/>
    <w:rsid w:val="00DD212F"/>
    <w:rsid w:val="00DD2B5F"/>
    <w:rsid w:val="00DD51F3"/>
    <w:rsid w:val="00DE2110"/>
    <w:rsid w:val="00DE35EF"/>
    <w:rsid w:val="00DE37F8"/>
    <w:rsid w:val="00DE6305"/>
    <w:rsid w:val="00DE78E8"/>
    <w:rsid w:val="00DF011F"/>
    <w:rsid w:val="00DF40FD"/>
    <w:rsid w:val="00DF4655"/>
    <w:rsid w:val="00DF5724"/>
    <w:rsid w:val="00E01E76"/>
    <w:rsid w:val="00E02253"/>
    <w:rsid w:val="00E02F5B"/>
    <w:rsid w:val="00E04F70"/>
    <w:rsid w:val="00E06BDC"/>
    <w:rsid w:val="00E07D92"/>
    <w:rsid w:val="00E10E6E"/>
    <w:rsid w:val="00E127AC"/>
    <w:rsid w:val="00E1438C"/>
    <w:rsid w:val="00E14E78"/>
    <w:rsid w:val="00E150B4"/>
    <w:rsid w:val="00E2652A"/>
    <w:rsid w:val="00E33896"/>
    <w:rsid w:val="00E34ADA"/>
    <w:rsid w:val="00E35AA9"/>
    <w:rsid w:val="00E4724F"/>
    <w:rsid w:val="00E50D94"/>
    <w:rsid w:val="00E52FB7"/>
    <w:rsid w:val="00E54433"/>
    <w:rsid w:val="00E563C8"/>
    <w:rsid w:val="00E616EC"/>
    <w:rsid w:val="00E658A8"/>
    <w:rsid w:val="00E67D22"/>
    <w:rsid w:val="00E71DB7"/>
    <w:rsid w:val="00E72C3E"/>
    <w:rsid w:val="00E73EFD"/>
    <w:rsid w:val="00E75104"/>
    <w:rsid w:val="00E76143"/>
    <w:rsid w:val="00E776B5"/>
    <w:rsid w:val="00E87F93"/>
    <w:rsid w:val="00E91D22"/>
    <w:rsid w:val="00E92C6F"/>
    <w:rsid w:val="00EA5B64"/>
    <w:rsid w:val="00EA75EC"/>
    <w:rsid w:val="00EB2AFD"/>
    <w:rsid w:val="00EB345B"/>
    <w:rsid w:val="00EB7BE8"/>
    <w:rsid w:val="00EC58DD"/>
    <w:rsid w:val="00ED1CAB"/>
    <w:rsid w:val="00ED3DAF"/>
    <w:rsid w:val="00ED3EAC"/>
    <w:rsid w:val="00EE02ED"/>
    <w:rsid w:val="00EE4F39"/>
    <w:rsid w:val="00EF191F"/>
    <w:rsid w:val="00EF4D3F"/>
    <w:rsid w:val="00EF7B31"/>
    <w:rsid w:val="00EF7D5C"/>
    <w:rsid w:val="00F0300E"/>
    <w:rsid w:val="00F06AF4"/>
    <w:rsid w:val="00F1466E"/>
    <w:rsid w:val="00F154D5"/>
    <w:rsid w:val="00F2629C"/>
    <w:rsid w:val="00F27420"/>
    <w:rsid w:val="00F31A44"/>
    <w:rsid w:val="00F3492E"/>
    <w:rsid w:val="00F374DC"/>
    <w:rsid w:val="00F436DC"/>
    <w:rsid w:val="00F50AC5"/>
    <w:rsid w:val="00F5426D"/>
    <w:rsid w:val="00F61C6E"/>
    <w:rsid w:val="00F62DCB"/>
    <w:rsid w:val="00F63CD3"/>
    <w:rsid w:val="00F6591E"/>
    <w:rsid w:val="00F70F14"/>
    <w:rsid w:val="00F72902"/>
    <w:rsid w:val="00F74E19"/>
    <w:rsid w:val="00F7520C"/>
    <w:rsid w:val="00F778AE"/>
    <w:rsid w:val="00F841A8"/>
    <w:rsid w:val="00F90032"/>
    <w:rsid w:val="00F92925"/>
    <w:rsid w:val="00F93F79"/>
    <w:rsid w:val="00F944A3"/>
    <w:rsid w:val="00F966C1"/>
    <w:rsid w:val="00FA15A5"/>
    <w:rsid w:val="00FA4115"/>
    <w:rsid w:val="00FA5A7D"/>
    <w:rsid w:val="00FA770C"/>
    <w:rsid w:val="00FB247E"/>
    <w:rsid w:val="00FB42D0"/>
    <w:rsid w:val="00FB5ADB"/>
    <w:rsid w:val="00FB78DE"/>
    <w:rsid w:val="00FC29F1"/>
    <w:rsid w:val="00FD0E26"/>
    <w:rsid w:val="00FD460C"/>
    <w:rsid w:val="00FD4F70"/>
    <w:rsid w:val="00FE196C"/>
    <w:rsid w:val="00FE33E9"/>
    <w:rsid w:val="00FE7B93"/>
    <w:rsid w:val="00FF0152"/>
    <w:rsid w:val="00FF5906"/>
    <w:rsid w:val="00FF5A12"/>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0B92"/>
  <w15:docId w15:val="{1D5619B0-5980-4439-9D7A-3908450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80B9E"/>
    <w:pPr>
      <w:keepNext/>
      <w:keepLines/>
      <w:spacing w:after="120" w:line="259" w:lineRule="auto"/>
      <w:ind w:left="10" w:hanging="10"/>
      <w:outlineLvl w:val="0"/>
    </w:pPr>
    <w:rPr>
      <w:rFonts w:ascii="Calibri" w:eastAsia="Calibri" w:hAnsi="Calibri" w:cs="Calibri"/>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510"/>
    <w:rPr>
      <w:rFonts w:ascii="Segoe UI" w:hAnsi="Segoe UI" w:cs="Segoe UI"/>
      <w:sz w:val="18"/>
      <w:szCs w:val="18"/>
    </w:rPr>
  </w:style>
  <w:style w:type="paragraph" w:styleId="ListParagraph">
    <w:name w:val="List Paragraph"/>
    <w:basedOn w:val="Normal"/>
    <w:uiPriority w:val="34"/>
    <w:qFormat/>
    <w:rsid w:val="00FF5CB7"/>
    <w:pPr>
      <w:ind w:left="720"/>
      <w:contextualSpacing/>
    </w:pPr>
  </w:style>
  <w:style w:type="character" w:styleId="Hyperlink">
    <w:name w:val="Hyperlink"/>
    <w:basedOn w:val="DefaultParagraphFont"/>
    <w:uiPriority w:val="99"/>
    <w:unhideWhenUsed/>
    <w:rsid w:val="00323CB8"/>
    <w:rPr>
      <w:color w:val="0000FF" w:themeColor="hyperlink"/>
      <w:u w:val="single"/>
    </w:rPr>
  </w:style>
  <w:style w:type="character" w:customStyle="1" w:styleId="UnresolvedMention">
    <w:name w:val="Unresolved Mention"/>
    <w:basedOn w:val="DefaultParagraphFont"/>
    <w:uiPriority w:val="99"/>
    <w:semiHidden/>
    <w:unhideWhenUsed/>
    <w:rsid w:val="00323CB8"/>
    <w:rPr>
      <w:color w:val="605E5C"/>
      <w:shd w:val="clear" w:color="auto" w:fill="E1DFDD"/>
    </w:rPr>
  </w:style>
  <w:style w:type="paragraph" w:styleId="NoSpacing">
    <w:name w:val="No Spacing"/>
    <w:uiPriority w:val="1"/>
    <w:qFormat/>
    <w:rsid w:val="00D33049"/>
    <w:pPr>
      <w:spacing w:after="0" w:line="240" w:lineRule="auto"/>
    </w:pPr>
  </w:style>
  <w:style w:type="paragraph" w:customStyle="1" w:styleId="gmail-m-7476612815168605236msolistparagraph">
    <w:name w:val="gmail-m_-7476612815168605236msolistparagraph"/>
    <w:basedOn w:val="Normal"/>
    <w:rsid w:val="008D7D44"/>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380B9E"/>
    <w:rPr>
      <w:rFonts w:ascii="Calibri" w:eastAsia="Calibri" w:hAnsi="Calibri" w:cs="Calibri"/>
      <w:b/>
      <w:color w:val="000000"/>
      <w:kern w:val="2"/>
      <w:sz w:val="24"/>
      <w:szCs w:val="24"/>
      <w14:ligatures w14:val="standardContextual"/>
    </w:rPr>
  </w:style>
  <w:style w:type="paragraph" w:styleId="Footer">
    <w:name w:val="footer"/>
    <w:basedOn w:val="Normal"/>
    <w:link w:val="FooterChar"/>
    <w:uiPriority w:val="99"/>
    <w:unhideWhenUsed/>
    <w:rsid w:val="00C9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93"/>
  </w:style>
  <w:style w:type="character" w:styleId="PageNumber">
    <w:name w:val="page number"/>
    <w:basedOn w:val="DefaultParagraphFont"/>
    <w:uiPriority w:val="99"/>
    <w:semiHidden/>
    <w:unhideWhenUsed/>
    <w:rsid w:val="00C9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6100">
      <w:bodyDiv w:val="1"/>
      <w:marLeft w:val="0"/>
      <w:marRight w:val="0"/>
      <w:marTop w:val="0"/>
      <w:marBottom w:val="0"/>
      <w:divBdr>
        <w:top w:val="none" w:sz="0" w:space="0" w:color="auto"/>
        <w:left w:val="none" w:sz="0" w:space="0" w:color="auto"/>
        <w:bottom w:val="none" w:sz="0" w:space="0" w:color="auto"/>
        <w:right w:val="none" w:sz="0" w:space="0" w:color="auto"/>
      </w:divBdr>
    </w:div>
    <w:div w:id="380322399">
      <w:bodyDiv w:val="1"/>
      <w:marLeft w:val="0"/>
      <w:marRight w:val="0"/>
      <w:marTop w:val="0"/>
      <w:marBottom w:val="0"/>
      <w:divBdr>
        <w:top w:val="none" w:sz="0" w:space="0" w:color="auto"/>
        <w:left w:val="none" w:sz="0" w:space="0" w:color="auto"/>
        <w:bottom w:val="none" w:sz="0" w:space="0" w:color="auto"/>
        <w:right w:val="none" w:sz="0" w:space="0" w:color="auto"/>
      </w:divBdr>
    </w:div>
    <w:div w:id="18548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ct100marti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HBK</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E. George</dc:creator>
  <cp:keywords/>
  <dc:description/>
  <cp:lastModifiedBy>Tammy Calabria</cp:lastModifiedBy>
  <cp:revision>2</cp:revision>
  <cp:lastPrinted>2024-09-12T19:06:00Z</cp:lastPrinted>
  <dcterms:created xsi:type="dcterms:W3CDTF">2024-09-12T19:41:00Z</dcterms:created>
  <dcterms:modified xsi:type="dcterms:W3CDTF">2024-09-12T19:41:00Z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f119e6-c6cd-44b0-a5ee-ac1aff68c56e_Enabled">
    <vt:lpwstr>true</vt:lpwstr>
  </property>
  <property fmtid="{D5CDD505-2E9C-101B-9397-08002B2CF9AE}" pid="3" name="MSIP_Label_07f119e6-c6cd-44b0-a5ee-ac1aff68c56e_SetDate">
    <vt:lpwstr>2024-09-12T19:16:28Z</vt:lpwstr>
  </property>
  <property fmtid="{D5CDD505-2E9C-101B-9397-08002B2CF9AE}" pid="4" name="MSIP_Label_07f119e6-c6cd-44b0-a5ee-ac1aff68c56e_Method">
    <vt:lpwstr>Standard</vt:lpwstr>
  </property>
  <property fmtid="{D5CDD505-2E9C-101B-9397-08002B2CF9AE}" pid="5" name="MSIP_Label_07f119e6-c6cd-44b0-a5ee-ac1aff68c56e_Name">
    <vt:lpwstr>Confidential v1</vt:lpwstr>
  </property>
  <property fmtid="{D5CDD505-2E9C-101B-9397-08002B2CF9AE}" pid="6" name="MSIP_Label_07f119e6-c6cd-44b0-a5ee-ac1aff68c56e_SiteId">
    <vt:lpwstr>e29b8111-49f8-418d-ac2a-935335a52614</vt:lpwstr>
  </property>
  <property fmtid="{D5CDD505-2E9C-101B-9397-08002B2CF9AE}" pid="7" name="MSIP_Label_07f119e6-c6cd-44b0-a5ee-ac1aff68c56e_ActionId">
    <vt:lpwstr>cbab877e-f7f0-4d71-8431-fe3dd80a0f30</vt:lpwstr>
  </property>
  <property fmtid="{D5CDD505-2E9C-101B-9397-08002B2CF9AE}" pid="8" name="MSIP_Label_07f119e6-c6cd-44b0-a5ee-ac1aff68c56e_ContentBits">
    <vt:lpwstr>0</vt:lpwstr>
  </property>
</Properties>
</file>