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B6365" w14:textId="39B0FD59" w:rsidR="00AC52BE" w:rsidRDefault="00AC52BE" w:rsidP="00D45484">
      <w:pPr>
        <w:jc w:val="center"/>
      </w:pPr>
      <w:r>
        <w:rPr>
          <w:noProof/>
        </w:rPr>
        <w:drawing>
          <wp:inline distT="0" distB="0" distL="0" distR="0" wp14:anchorId="55F40949" wp14:editId="0E151A14">
            <wp:extent cx="2901221" cy="762501"/>
            <wp:effectExtent l="0" t="0" r="0" b="0"/>
            <wp:docPr id="2" name="Picture 2"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icon&#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61275" cy="778284"/>
                    </a:xfrm>
                    <a:prstGeom prst="rect">
                      <a:avLst/>
                    </a:prstGeom>
                    <a:noFill/>
                    <a:ln>
                      <a:noFill/>
                    </a:ln>
                  </pic:spPr>
                </pic:pic>
              </a:graphicData>
            </a:graphic>
          </wp:inline>
        </w:drawing>
      </w:r>
    </w:p>
    <w:p w14:paraId="010E0E31" w14:textId="287254FD" w:rsidR="00D02E0B" w:rsidRDefault="009E40CB" w:rsidP="00AC52BE">
      <w:pPr>
        <w:spacing w:after="0"/>
        <w:jc w:val="center"/>
        <w:rPr>
          <w:rFonts w:cstheme="minorHAnsi"/>
          <w:b/>
          <w:bCs/>
          <w:sz w:val="24"/>
          <w:szCs w:val="24"/>
          <w:u w:val="single"/>
        </w:rPr>
      </w:pPr>
      <w:bookmarkStart w:id="0" w:name="_Hlk118737241"/>
      <w:r>
        <w:rPr>
          <w:rFonts w:cstheme="minorHAnsi"/>
          <w:b/>
          <w:bCs/>
          <w:sz w:val="24"/>
          <w:szCs w:val="24"/>
          <w:u w:val="single"/>
        </w:rPr>
        <w:t>June</w:t>
      </w:r>
      <w:r w:rsidR="002C7811">
        <w:rPr>
          <w:rFonts w:cstheme="minorHAnsi"/>
          <w:b/>
          <w:bCs/>
          <w:sz w:val="24"/>
          <w:szCs w:val="24"/>
          <w:u w:val="single"/>
        </w:rPr>
        <w:t xml:space="preserve"> </w:t>
      </w:r>
      <w:r w:rsidR="00B75445">
        <w:rPr>
          <w:rFonts w:cstheme="minorHAnsi"/>
          <w:b/>
          <w:bCs/>
          <w:sz w:val="24"/>
          <w:szCs w:val="24"/>
          <w:u w:val="single"/>
        </w:rPr>
        <w:t>Reflections</w:t>
      </w:r>
    </w:p>
    <w:p w14:paraId="4445CB4B" w14:textId="77777777" w:rsidR="004D3EC3" w:rsidRPr="004D3EC3" w:rsidRDefault="004D3EC3" w:rsidP="004D3EC3">
      <w:pPr>
        <w:spacing w:after="0"/>
        <w:rPr>
          <w:rFonts w:cstheme="minorHAnsi"/>
          <w:b/>
          <w:bCs/>
          <w:sz w:val="24"/>
          <w:szCs w:val="24"/>
          <w:u w:val="single"/>
        </w:rPr>
      </w:pPr>
      <w:bookmarkStart w:id="1" w:name="_Hlk200348059"/>
      <w:r w:rsidRPr="004D3EC3">
        <w:rPr>
          <w:rFonts w:cstheme="minorHAnsi"/>
          <w:b/>
          <w:bCs/>
          <w:sz w:val="24"/>
          <w:szCs w:val="24"/>
          <w:u w:val="single"/>
        </w:rPr>
        <w:t>FROM CMS:</w:t>
      </w:r>
    </w:p>
    <w:p w14:paraId="4494CAFF" w14:textId="77777777" w:rsidR="004D3EC3" w:rsidRPr="004D3EC3" w:rsidRDefault="004D3EC3" w:rsidP="004D3EC3">
      <w:pPr>
        <w:spacing w:after="0"/>
        <w:rPr>
          <w:rFonts w:cstheme="minorHAnsi"/>
          <w:sz w:val="24"/>
          <w:szCs w:val="24"/>
        </w:rPr>
      </w:pPr>
      <w:r w:rsidRPr="004D3EC3">
        <w:rPr>
          <w:rFonts w:cstheme="minorHAnsi"/>
          <w:sz w:val="24"/>
          <w:szCs w:val="24"/>
        </w:rPr>
        <w:t xml:space="preserve">The Centers for Medicare &amp; Medicaid Services (CMS) posted the updated Appendix PP​ of the State Operations Manual as outlined in QSO-25-14-NH. The updates provide significant changes to the surveyor’s guidance in assessing compliance with federal regulations in long term care facilities. </w:t>
      </w:r>
      <w:hyperlink r:id="rId6" w:history="1">
        <w:r w:rsidRPr="004D3EC3">
          <w:rPr>
            <w:rStyle w:val="Hyperlink"/>
            <w:rFonts w:cstheme="minorHAnsi"/>
            <w:sz w:val="24"/>
            <w:szCs w:val="24"/>
            <w:u w:val="none"/>
          </w:rPr>
          <w:t>https://www.cms.gov/Regulations-and-Guidance/Guidance/Manuals/downloads/som107ap_pp_guidelines_ltcf.pdf</w:t>
        </w:r>
      </w:hyperlink>
    </w:p>
    <w:p w14:paraId="70541D8D" w14:textId="77777777" w:rsidR="004D3EC3" w:rsidRDefault="004D3EC3" w:rsidP="00D52054">
      <w:pPr>
        <w:spacing w:after="0"/>
        <w:rPr>
          <w:rFonts w:cstheme="minorHAnsi"/>
          <w:b/>
          <w:bCs/>
          <w:sz w:val="24"/>
          <w:szCs w:val="24"/>
          <w:u w:val="single"/>
        </w:rPr>
      </w:pPr>
    </w:p>
    <w:p w14:paraId="7361A5FF" w14:textId="77777777" w:rsidR="004D3EC3" w:rsidRDefault="004D3EC3" w:rsidP="00D52054">
      <w:pPr>
        <w:spacing w:after="0"/>
        <w:rPr>
          <w:rFonts w:cstheme="minorHAnsi"/>
          <w:b/>
          <w:bCs/>
          <w:sz w:val="24"/>
          <w:szCs w:val="24"/>
          <w:u w:val="single"/>
        </w:rPr>
      </w:pPr>
    </w:p>
    <w:p w14:paraId="7FA3ED2B" w14:textId="65FE99DD" w:rsidR="007D1B9A" w:rsidRPr="007D1B9A" w:rsidRDefault="007D1B9A" w:rsidP="00D52054">
      <w:pPr>
        <w:spacing w:after="0"/>
        <w:rPr>
          <w:rFonts w:cstheme="minorHAnsi"/>
          <w:sz w:val="24"/>
          <w:szCs w:val="24"/>
        </w:rPr>
      </w:pPr>
      <w:r>
        <w:rPr>
          <w:rFonts w:cstheme="minorHAnsi"/>
          <w:b/>
          <w:bCs/>
          <w:sz w:val="24"/>
          <w:szCs w:val="24"/>
          <w:u w:val="single"/>
        </w:rPr>
        <w:t xml:space="preserve">FROM CMS posted to  6-6-2025 </w:t>
      </w:r>
      <w:hyperlink r:id="rId7" w:history="1">
        <w:r w:rsidRPr="007D1B9A">
          <w:rPr>
            <w:rStyle w:val="Hyperlink"/>
            <w:rFonts w:cstheme="minorHAnsi"/>
            <w:sz w:val="24"/>
            <w:szCs w:val="24"/>
          </w:rPr>
          <w:t>https://www.cms.gov/medicare/health-safety-standards/quality-safety-oversight-general-information/policy-memos/policy-memos-states-and-cms-locations</w:t>
        </w:r>
      </w:hyperlink>
    </w:p>
    <w:p w14:paraId="694BE092" w14:textId="1FAA93AA" w:rsidR="007D1B9A" w:rsidRDefault="007D1B9A" w:rsidP="007D1B9A">
      <w:pPr>
        <w:pStyle w:val="ListParagraph"/>
        <w:numPr>
          <w:ilvl w:val="0"/>
          <w:numId w:val="25"/>
        </w:numPr>
        <w:spacing w:after="0"/>
        <w:rPr>
          <w:rFonts w:cstheme="minorHAnsi"/>
          <w:color w:val="EE0000"/>
          <w:sz w:val="24"/>
          <w:szCs w:val="24"/>
        </w:rPr>
      </w:pPr>
      <w:r>
        <w:rPr>
          <w:rFonts w:cstheme="minorHAnsi"/>
          <w:color w:val="EE0000"/>
          <w:sz w:val="24"/>
          <w:szCs w:val="24"/>
        </w:rPr>
        <w:t xml:space="preserve">QSO-25-12-NH EXPIRED effective 3-19-25: Expiration Information: </w:t>
      </w:r>
      <w:r w:rsidRPr="007D1B9A">
        <w:rPr>
          <w:rFonts w:cstheme="minorHAnsi"/>
          <w:color w:val="EE0000"/>
          <w:sz w:val="24"/>
          <w:szCs w:val="24"/>
        </w:rPr>
        <w:t>Refer to QSO-25-14-NH: REVISED: Revised Long-Term Care (LTC) Surveyor Guidance: Significant revisions to enhance quality and oversight of the LTC survey process</w:t>
      </w:r>
    </w:p>
    <w:p w14:paraId="76A7E738" w14:textId="41FC3A78" w:rsidR="007D1B9A" w:rsidRDefault="007D1B9A" w:rsidP="007D1B9A">
      <w:pPr>
        <w:pStyle w:val="ListParagraph"/>
        <w:numPr>
          <w:ilvl w:val="0"/>
          <w:numId w:val="25"/>
        </w:numPr>
        <w:spacing w:after="0"/>
        <w:rPr>
          <w:rFonts w:cstheme="minorHAnsi"/>
          <w:color w:val="EE0000"/>
          <w:sz w:val="24"/>
          <w:szCs w:val="24"/>
        </w:rPr>
      </w:pPr>
      <w:r>
        <w:rPr>
          <w:rFonts w:cstheme="minorHAnsi"/>
          <w:color w:val="EE0000"/>
          <w:sz w:val="24"/>
          <w:szCs w:val="24"/>
        </w:rPr>
        <w:t xml:space="preserve">QSO-25-07-NH EXPIRED effective 1-15-25: Expiration Information: </w:t>
      </w:r>
      <w:r w:rsidRPr="007D1B9A">
        <w:rPr>
          <w:rFonts w:cstheme="minorHAnsi"/>
          <w:color w:val="EE0000"/>
          <w:sz w:val="24"/>
          <w:szCs w:val="24"/>
        </w:rPr>
        <w:t>Refer to QSO-25-14-NH: REVISED: Revised Long-Term Care (LTC) Surveyor Guidance: Significant revisions to enhance quality and oversight of the LTC survey process</w:t>
      </w:r>
    </w:p>
    <w:p w14:paraId="1F1A83F8" w14:textId="74246FE8" w:rsidR="007D1B9A" w:rsidRDefault="007D1B9A" w:rsidP="007D1B9A">
      <w:pPr>
        <w:pStyle w:val="ListParagraph"/>
        <w:numPr>
          <w:ilvl w:val="0"/>
          <w:numId w:val="25"/>
        </w:numPr>
        <w:spacing w:after="0"/>
        <w:rPr>
          <w:rFonts w:cstheme="minorHAnsi"/>
          <w:color w:val="EE0000"/>
          <w:sz w:val="24"/>
          <w:szCs w:val="24"/>
        </w:rPr>
      </w:pPr>
      <w:r>
        <w:rPr>
          <w:rFonts w:cstheme="minorHAnsi"/>
          <w:color w:val="EE0000"/>
          <w:sz w:val="24"/>
          <w:szCs w:val="24"/>
        </w:rPr>
        <w:t xml:space="preserve">QSO-20-29-NH EXPIRED effective 12-31-2024: </w:t>
      </w:r>
      <w:r w:rsidRPr="007D1B9A">
        <w:rPr>
          <w:rFonts w:cstheme="minorHAnsi"/>
          <w:color w:val="EE0000"/>
          <w:sz w:val="24"/>
          <w:szCs w:val="24"/>
        </w:rPr>
        <w:t>This memo was superseded by QSO-25-11-NH Long-Term Care (LTC) Facility Acute Respiratory Illness Reporting Requirements released 12/21/2024. See QSO-25-11-NH for current requirements regarding respiratory illness reporting.</w:t>
      </w:r>
    </w:p>
    <w:p w14:paraId="50A59491" w14:textId="1B2A246B" w:rsidR="007D1B9A" w:rsidRPr="007D1B9A" w:rsidRDefault="007D1B9A" w:rsidP="007D1B9A">
      <w:pPr>
        <w:pStyle w:val="ListParagraph"/>
        <w:numPr>
          <w:ilvl w:val="0"/>
          <w:numId w:val="25"/>
        </w:numPr>
        <w:spacing w:after="0"/>
        <w:rPr>
          <w:rFonts w:cstheme="minorHAnsi"/>
          <w:color w:val="EE0000"/>
          <w:sz w:val="24"/>
          <w:szCs w:val="24"/>
        </w:rPr>
      </w:pPr>
      <w:r>
        <w:rPr>
          <w:rFonts w:cstheme="minorHAnsi"/>
          <w:color w:val="EE0000"/>
          <w:sz w:val="24"/>
          <w:szCs w:val="24"/>
        </w:rPr>
        <w:t xml:space="preserve">QSO-23-01-NH EXPIRED effective 10-4-2024: </w:t>
      </w:r>
      <w:r w:rsidRPr="007D1B9A">
        <w:rPr>
          <w:rFonts w:cstheme="minorHAnsi"/>
          <w:color w:val="EE0000"/>
          <w:sz w:val="24"/>
          <w:szCs w:val="24"/>
        </w:rPr>
        <w:t>Revised the timeline for adjusting the quality measures so that all affected quality measures are updated at the same time. See QSO-25-01-NH</w:t>
      </w:r>
    </w:p>
    <w:bookmarkEnd w:id="1"/>
    <w:p w14:paraId="62F02692" w14:textId="77777777" w:rsidR="007D1B9A" w:rsidRDefault="007D1B9A" w:rsidP="00D52054">
      <w:pPr>
        <w:spacing w:after="0"/>
        <w:rPr>
          <w:rFonts w:cstheme="minorHAnsi"/>
          <w:b/>
          <w:bCs/>
          <w:sz w:val="24"/>
          <w:szCs w:val="24"/>
          <w:u w:val="single"/>
        </w:rPr>
      </w:pPr>
    </w:p>
    <w:p w14:paraId="4C0A1E6F" w14:textId="094CCEF3" w:rsidR="009560C7" w:rsidRDefault="009560C7" w:rsidP="00D52054">
      <w:pPr>
        <w:spacing w:after="0"/>
        <w:rPr>
          <w:rFonts w:cstheme="minorHAnsi"/>
          <w:b/>
          <w:bCs/>
          <w:sz w:val="24"/>
          <w:szCs w:val="24"/>
          <w:u w:val="single"/>
        </w:rPr>
      </w:pPr>
      <w:bookmarkStart w:id="2" w:name="_Hlk200440953"/>
      <w:r>
        <w:rPr>
          <w:rFonts w:cstheme="minorHAnsi"/>
          <w:b/>
          <w:bCs/>
          <w:sz w:val="24"/>
          <w:szCs w:val="24"/>
          <w:u w:val="single"/>
        </w:rPr>
        <w:t>FROM CMS</w:t>
      </w:r>
    </w:p>
    <w:tbl>
      <w:tblPr>
        <w:tblW w:w="9000" w:type="dxa"/>
        <w:jc w:val="center"/>
        <w:tblCellSpacing w:w="0" w:type="dxa"/>
        <w:tblCellMar>
          <w:left w:w="0" w:type="dxa"/>
          <w:right w:w="0" w:type="dxa"/>
        </w:tblCellMar>
        <w:tblLook w:val="04A0" w:firstRow="1" w:lastRow="0" w:firstColumn="1" w:lastColumn="0" w:noHBand="0" w:noVBand="1"/>
      </w:tblPr>
      <w:tblGrid>
        <w:gridCol w:w="9000"/>
      </w:tblGrid>
      <w:tr w:rsidR="009560C7" w:rsidRPr="009560C7" w14:paraId="784DBB72" w14:textId="77777777" w:rsidTr="009560C7">
        <w:trPr>
          <w:tblCellSpacing w:w="0" w:type="dxa"/>
          <w:jc w:val="center"/>
        </w:trPr>
        <w:tc>
          <w:tcPr>
            <w:tcW w:w="0" w:type="auto"/>
            <w:shd w:val="clear" w:color="auto" w:fill="FFFFFF"/>
            <w:hideMark/>
          </w:tcPr>
          <w:tbl>
            <w:tblPr>
              <w:tblW w:w="5000" w:type="pct"/>
              <w:jc w:val="center"/>
              <w:tblCellSpacing w:w="0" w:type="dxa"/>
              <w:tblCellMar>
                <w:left w:w="0" w:type="dxa"/>
                <w:right w:w="0" w:type="dxa"/>
              </w:tblCellMar>
              <w:tblLook w:val="04A0" w:firstRow="1" w:lastRow="0" w:firstColumn="1" w:lastColumn="0" w:noHBand="0" w:noVBand="1"/>
            </w:tblPr>
            <w:tblGrid>
              <w:gridCol w:w="9000"/>
            </w:tblGrid>
            <w:tr w:rsidR="009560C7" w:rsidRPr="009560C7" w14:paraId="7F6BA116" w14:textId="77777777" w:rsidTr="009560C7">
              <w:trPr>
                <w:tblCellSpacing w:w="0" w:type="dxa"/>
                <w:jc w:val="center"/>
              </w:trPr>
              <w:tc>
                <w:tcPr>
                  <w:tcW w:w="0" w:type="auto"/>
                  <w:vAlign w:val="center"/>
                  <w:hideMark/>
                </w:tcPr>
                <w:p w14:paraId="4A000FD1" w14:textId="77777777" w:rsidR="009560C7" w:rsidRPr="009560C7" w:rsidRDefault="009560C7" w:rsidP="009560C7">
                  <w:pPr>
                    <w:spacing w:after="0"/>
                    <w:rPr>
                      <w:rFonts w:cstheme="minorHAnsi"/>
                      <w:b/>
                      <w:bCs/>
                      <w:sz w:val="24"/>
                      <w:szCs w:val="24"/>
                    </w:rPr>
                  </w:pPr>
                  <w:r w:rsidRPr="009560C7">
                    <w:rPr>
                      <w:rFonts w:cstheme="minorHAnsi"/>
                      <w:b/>
                      <w:bCs/>
                      <w:sz w:val="24"/>
                      <w:szCs w:val="24"/>
                    </w:rPr>
                    <w:t>Post-Acute Care Quality Programs</w:t>
                  </w:r>
                </w:p>
              </w:tc>
            </w:tr>
          </w:tbl>
          <w:p w14:paraId="5F0FB2DD" w14:textId="77777777" w:rsidR="009560C7" w:rsidRPr="009560C7" w:rsidRDefault="009560C7" w:rsidP="009560C7">
            <w:pPr>
              <w:spacing w:after="0"/>
              <w:rPr>
                <w:rFonts w:cstheme="minorHAnsi"/>
                <w:sz w:val="24"/>
                <w:szCs w:val="24"/>
              </w:rPr>
            </w:pPr>
          </w:p>
        </w:tc>
      </w:tr>
      <w:tr w:rsidR="009560C7" w:rsidRPr="009560C7" w14:paraId="42E53CBD" w14:textId="77777777" w:rsidTr="009560C7">
        <w:trPr>
          <w:tblCellSpacing w:w="0" w:type="dxa"/>
          <w:jc w:val="center"/>
        </w:trPr>
        <w:tc>
          <w:tcPr>
            <w:tcW w:w="0" w:type="auto"/>
            <w:shd w:val="clear" w:color="auto" w:fill="FFFFFF"/>
            <w:hideMark/>
          </w:tcPr>
          <w:tbl>
            <w:tblPr>
              <w:tblW w:w="5000" w:type="pct"/>
              <w:jc w:val="center"/>
              <w:tblCellSpacing w:w="0" w:type="dxa"/>
              <w:tblCellMar>
                <w:left w:w="0" w:type="dxa"/>
                <w:right w:w="0" w:type="dxa"/>
              </w:tblCellMar>
              <w:tblLook w:val="04A0" w:firstRow="1" w:lastRow="0" w:firstColumn="1" w:lastColumn="0" w:noHBand="0" w:noVBand="1"/>
            </w:tblPr>
            <w:tblGrid>
              <w:gridCol w:w="9000"/>
            </w:tblGrid>
            <w:tr w:rsidR="009560C7" w:rsidRPr="009560C7" w14:paraId="2A9ED1EB" w14:textId="77777777" w:rsidTr="009560C7">
              <w:trPr>
                <w:tblCellSpacing w:w="0" w:type="dxa"/>
                <w:jc w:val="center"/>
              </w:trPr>
              <w:tc>
                <w:tcPr>
                  <w:tcW w:w="0" w:type="auto"/>
                  <w:tcMar>
                    <w:top w:w="0" w:type="dxa"/>
                    <w:left w:w="150" w:type="dxa"/>
                    <w:bottom w:w="150" w:type="dxa"/>
                    <w:right w:w="150" w:type="dxa"/>
                  </w:tcMar>
                  <w:vAlign w:val="center"/>
                  <w:hideMark/>
                </w:tcPr>
                <w:tbl>
                  <w:tblPr>
                    <w:tblW w:w="5000" w:type="pct"/>
                    <w:jc w:val="center"/>
                    <w:tblCellSpacing w:w="0" w:type="dxa"/>
                    <w:tblCellMar>
                      <w:left w:w="0" w:type="dxa"/>
                      <w:right w:w="0" w:type="dxa"/>
                    </w:tblCellMar>
                    <w:tblLook w:val="04A0" w:firstRow="1" w:lastRow="0" w:firstColumn="1" w:lastColumn="0" w:noHBand="0" w:noVBand="1"/>
                  </w:tblPr>
                  <w:tblGrid>
                    <w:gridCol w:w="8700"/>
                  </w:tblGrid>
                  <w:tr w:rsidR="009560C7" w:rsidRPr="009560C7" w14:paraId="4A52470B" w14:textId="77777777">
                    <w:trPr>
                      <w:tblCellSpacing w:w="0" w:type="dxa"/>
                      <w:jc w:val="center"/>
                    </w:trPr>
                    <w:tc>
                      <w:tcPr>
                        <w:tcW w:w="5000" w:type="pct"/>
                        <w:vAlign w:val="center"/>
                        <w:hideMark/>
                      </w:tcPr>
                      <w:p w14:paraId="591D0B95" w14:textId="77777777" w:rsidR="009560C7" w:rsidRPr="009560C7" w:rsidRDefault="00000000" w:rsidP="009560C7">
                        <w:pPr>
                          <w:spacing w:after="0"/>
                          <w:rPr>
                            <w:rFonts w:cstheme="minorHAnsi"/>
                            <w:sz w:val="24"/>
                            <w:szCs w:val="24"/>
                          </w:rPr>
                        </w:pPr>
                        <w:r>
                          <w:rPr>
                            <w:rFonts w:cstheme="minorHAnsi"/>
                            <w:sz w:val="24"/>
                            <w:szCs w:val="24"/>
                          </w:rPr>
                          <w:pict w14:anchorId="1E053CF4">
                            <v:rect id="_x0000_i1025" style="width:0;height:1.5pt" o:hralign="center" o:hrstd="t" o:hr="t" fillcolor="#a0a0a0" stroked="f"/>
                          </w:pict>
                        </w:r>
                      </w:p>
                    </w:tc>
                  </w:tr>
                </w:tbl>
                <w:p w14:paraId="517C4AC2" w14:textId="77777777" w:rsidR="009560C7" w:rsidRPr="009560C7" w:rsidRDefault="009560C7" w:rsidP="009560C7">
                  <w:pPr>
                    <w:spacing w:after="0"/>
                    <w:rPr>
                      <w:rFonts w:cstheme="minorHAnsi"/>
                      <w:sz w:val="24"/>
                      <w:szCs w:val="24"/>
                    </w:rPr>
                  </w:pPr>
                  <w:r w:rsidRPr="009560C7">
                    <w:rPr>
                      <w:rFonts w:cstheme="minorHAnsi"/>
                      <w:sz w:val="24"/>
                      <w:szCs w:val="24"/>
                    </w:rPr>
                    <w:t>FY 2026 SNF VBP Program June 2025 Quarterly Reports are Now Available</w:t>
                  </w:r>
                </w:p>
                <w:p w14:paraId="284CE58C" w14:textId="77777777" w:rsidR="009560C7" w:rsidRPr="009560C7" w:rsidRDefault="009560C7" w:rsidP="009560C7">
                  <w:pPr>
                    <w:spacing w:after="0"/>
                    <w:rPr>
                      <w:rFonts w:cstheme="minorHAnsi"/>
                      <w:sz w:val="24"/>
                      <w:szCs w:val="24"/>
                    </w:rPr>
                  </w:pPr>
                  <w:r w:rsidRPr="009560C7">
                    <w:rPr>
                      <w:rFonts w:cstheme="minorHAnsi"/>
                      <w:sz w:val="24"/>
                      <w:szCs w:val="24"/>
                    </w:rPr>
                    <w:t>The June 2025 Quarterly Confidential Feedback Reports for the fiscal year (FY) 2026 Skilled Nursing Facility Value-Based Purchasing (SNF VBP) Program are now available to download via the </w:t>
                  </w:r>
                  <w:hyperlink r:id="rId8" w:tgtFrame="_blank" w:history="1">
                    <w:r w:rsidRPr="009560C7">
                      <w:rPr>
                        <w:rStyle w:val="Hyperlink"/>
                        <w:rFonts w:cstheme="minorHAnsi"/>
                        <w:sz w:val="24"/>
                        <w:szCs w:val="24"/>
                        <w:u w:val="none"/>
                      </w:rPr>
                      <w:t>Internet Quality Improvement and Evaluation System (iQIES)</w:t>
                    </w:r>
                  </w:hyperlink>
                  <w:r w:rsidRPr="009560C7">
                    <w:rPr>
                      <w:rFonts w:cstheme="minorHAnsi"/>
                      <w:sz w:val="24"/>
                      <w:szCs w:val="24"/>
                    </w:rPr>
                    <w:t>.</w:t>
                  </w:r>
                </w:p>
                <w:p w14:paraId="290EE302" w14:textId="77777777" w:rsidR="009560C7" w:rsidRPr="009560C7" w:rsidRDefault="009560C7" w:rsidP="009560C7">
                  <w:pPr>
                    <w:spacing w:after="0"/>
                    <w:rPr>
                      <w:rFonts w:cstheme="minorHAnsi"/>
                      <w:sz w:val="24"/>
                      <w:szCs w:val="24"/>
                    </w:rPr>
                  </w:pPr>
                  <w:r w:rsidRPr="009560C7">
                    <w:rPr>
                      <w:rFonts w:cstheme="minorHAnsi"/>
                      <w:sz w:val="24"/>
                      <w:szCs w:val="24"/>
                    </w:rPr>
                    <w:t>These reports contain facility-level measure results for four quality measures during FY 2024, the FY 2026 SNF VBP Program performance period:</w:t>
                  </w:r>
                </w:p>
                <w:p w14:paraId="3B279194" w14:textId="77777777" w:rsidR="009560C7" w:rsidRPr="009560C7" w:rsidRDefault="009560C7" w:rsidP="009560C7">
                  <w:pPr>
                    <w:numPr>
                      <w:ilvl w:val="0"/>
                      <w:numId w:val="26"/>
                    </w:numPr>
                    <w:spacing w:after="0"/>
                    <w:rPr>
                      <w:rFonts w:cstheme="minorHAnsi"/>
                      <w:sz w:val="24"/>
                      <w:szCs w:val="24"/>
                    </w:rPr>
                  </w:pPr>
                  <w:r w:rsidRPr="009560C7">
                    <w:rPr>
                      <w:rFonts w:cstheme="minorHAnsi"/>
                      <w:sz w:val="24"/>
                      <w:szCs w:val="24"/>
                    </w:rPr>
                    <w:t>SNF 30-Day All-Cause Readmission Measure (SNFRM)</w:t>
                  </w:r>
                </w:p>
                <w:p w14:paraId="7808AA09" w14:textId="77777777" w:rsidR="009560C7" w:rsidRPr="009560C7" w:rsidRDefault="009560C7" w:rsidP="009560C7">
                  <w:pPr>
                    <w:numPr>
                      <w:ilvl w:val="0"/>
                      <w:numId w:val="26"/>
                    </w:numPr>
                    <w:spacing w:after="0"/>
                    <w:rPr>
                      <w:rFonts w:cstheme="minorHAnsi"/>
                      <w:sz w:val="24"/>
                      <w:szCs w:val="24"/>
                    </w:rPr>
                  </w:pPr>
                  <w:r w:rsidRPr="009560C7">
                    <w:rPr>
                      <w:rFonts w:cstheme="minorHAnsi"/>
                      <w:sz w:val="24"/>
                      <w:szCs w:val="24"/>
                    </w:rPr>
                    <w:t>Skilled Nursing Facility Healthcare-Associated Infections Requiring Hospitalization (SNF HAI)</w:t>
                  </w:r>
                </w:p>
                <w:p w14:paraId="7F702236" w14:textId="77777777" w:rsidR="009560C7" w:rsidRPr="009560C7" w:rsidRDefault="009560C7" w:rsidP="009560C7">
                  <w:pPr>
                    <w:numPr>
                      <w:ilvl w:val="0"/>
                      <w:numId w:val="26"/>
                    </w:numPr>
                    <w:spacing w:after="0"/>
                    <w:rPr>
                      <w:rFonts w:cstheme="minorHAnsi"/>
                      <w:sz w:val="24"/>
                      <w:szCs w:val="24"/>
                    </w:rPr>
                  </w:pPr>
                  <w:r w:rsidRPr="009560C7">
                    <w:rPr>
                      <w:rFonts w:cstheme="minorHAnsi"/>
                      <w:sz w:val="24"/>
                      <w:szCs w:val="24"/>
                    </w:rPr>
                    <w:t>Total Nursing Staff Turnover (Nursing Staff Turnover)</w:t>
                  </w:r>
                </w:p>
                <w:p w14:paraId="0BDD7711" w14:textId="77777777" w:rsidR="009560C7" w:rsidRPr="009560C7" w:rsidRDefault="009560C7" w:rsidP="009560C7">
                  <w:pPr>
                    <w:numPr>
                      <w:ilvl w:val="0"/>
                      <w:numId w:val="26"/>
                    </w:numPr>
                    <w:spacing w:after="0"/>
                    <w:rPr>
                      <w:rFonts w:cstheme="minorHAnsi"/>
                      <w:sz w:val="24"/>
                      <w:szCs w:val="24"/>
                    </w:rPr>
                  </w:pPr>
                  <w:r w:rsidRPr="009560C7">
                    <w:rPr>
                      <w:rFonts w:cstheme="minorHAnsi"/>
                      <w:sz w:val="24"/>
                      <w:szCs w:val="24"/>
                    </w:rPr>
                    <w:t>Total Nurse Staffing Hours per Resident Day (Total Nurse Staffing)</w:t>
                  </w:r>
                </w:p>
                <w:p w14:paraId="4A2D8DFC" w14:textId="77777777" w:rsidR="009560C7" w:rsidRPr="009560C7" w:rsidRDefault="009560C7" w:rsidP="009560C7">
                  <w:pPr>
                    <w:spacing w:after="0"/>
                    <w:rPr>
                      <w:rFonts w:cstheme="minorHAnsi"/>
                      <w:sz w:val="24"/>
                      <w:szCs w:val="24"/>
                    </w:rPr>
                  </w:pPr>
                  <w:r w:rsidRPr="009560C7">
                    <w:rPr>
                      <w:rFonts w:cstheme="minorHAnsi"/>
                      <w:sz w:val="24"/>
                      <w:szCs w:val="24"/>
                    </w:rPr>
                    <w:t>These results will be used for the FY 2026 SNF VBP Program year scoring and incentive payment calculations that will take effect October 1, 2025. Performance scores and incentive payment multipliers for the FY 2026 SNF VBP Program year will be disseminated in the August 2025 Performance Score Reports. </w:t>
                  </w:r>
                </w:p>
                <w:p w14:paraId="50ACC8F9" w14:textId="77777777" w:rsidR="009560C7" w:rsidRPr="009560C7" w:rsidRDefault="009560C7" w:rsidP="009560C7">
                  <w:pPr>
                    <w:spacing w:after="0"/>
                    <w:rPr>
                      <w:rFonts w:cstheme="minorHAnsi"/>
                      <w:sz w:val="24"/>
                      <w:szCs w:val="24"/>
                    </w:rPr>
                  </w:pPr>
                  <w:r w:rsidRPr="009560C7">
                    <w:rPr>
                      <w:rFonts w:cstheme="minorHAnsi"/>
                      <w:sz w:val="24"/>
                      <w:szCs w:val="24"/>
                    </w:rPr>
                    <w:lastRenderedPageBreak/>
                    <w:t>SNFs may submit corrections requests for their FY 2024 measure results up to 30 days following this report being made available, until July 9, 2025. Corrections are limited to errors made by CMS or its contractors when calculating a SNF’s measure results. SNFs must submit correction requests to </w:t>
                  </w:r>
                  <w:hyperlink r:id="rId9" w:tgtFrame="_blank" w:history="1">
                    <w:r w:rsidRPr="009560C7">
                      <w:rPr>
                        <w:rStyle w:val="Hyperlink"/>
                        <w:rFonts w:cstheme="minorHAnsi"/>
                        <w:sz w:val="24"/>
                        <w:szCs w:val="24"/>
                        <w:u w:val="none"/>
                      </w:rPr>
                      <w:t>SNFVBPquestions@cms.hhs.gov</w:t>
                    </w:r>
                  </w:hyperlink>
                  <w:r w:rsidRPr="009560C7">
                    <w:rPr>
                      <w:rFonts w:cstheme="minorHAnsi"/>
                      <w:sz w:val="24"/>
                      <w:szCs w:val="24"/>
                    </w:rPr>
                    <w:t> with the subject line “SNF VBP Review and Correction Inquiry” and include your SNF’s CMS Certification Number (CCN), SNF’s name, correction request, and reason for requesting the correction. </w:t>
                  </w:r>
                </w:p>
                <w:p w14:paraId="0FA6DCCA" w14:textId="77777777" w:rsidR="009560C7" w:rsidRPr="009560C7" w:rsidRDefault="009560C7" w:rsidP="009560C7">
                  <w:pPr>
                    <w:spacing w:after="0"/>
                    <w:rPr>
                      <w:rFonts w:cstheme="minorHAnsi"/>
                      <w:sz w:val="24"/>
                      <w:szCs w:val="24"/>
                    </w:rPr>
                  </w:pPr>
                  <w:r w:rsidRPr="009560C7">
                    <w:rPr>
                      <w:rFonts w:cstheme="minorHAnsi"/>
                      <w:sz w:val="24"/>
                      <w:szCs w:val="24"/>
                    </w:rPr>
                    <w:t>These reports contain stay-level data for the SNFRM protected by the Health Insurance Portability and Accountability Act of 1996 (HIPAA). Any disclosure of protected health information (PHI) or personally identifiable information (PII) should only be in accordance with, and to the extent permitted by, the HIPAA Privacy and Security Rules and applicable law. When referring to the contents of the report, use the Line Number (located in the leftmost column of the ‘SNFRM Eligible Stays’ tab) of the stay in question.</w:t>
                  </w:r>
                </w:p>
                <w:p w14:paraId="0F70ED2E" w14:textId="77777777" w:rsidR="009560C7" w:rsidRPr="009560C7" w:rsidRDefault="009560C7" w:rsidP="009560C7">
                  <w:pPr>
                    <w:spacing w:after="0"/>
                    <w:rPr>
                      <w:rFonts w:cstheme="minorHAnsi"/>
                      <w:sz w:val="24"/>
                      <w:szCs w:val="24"/>
                    </w:rPr>
                  </w:pPr>
                  <w:r w:rsidRPr="009560C7">
                    <w:rPr>
                      <w:rFonts w:cstheme="minorHAnsi"/>
                      <w:sz w:val="24"/>
                      <w:szCs w:val="24"/>
                    </w:rPr>
                    <w:t>To locate your new report in iQIES, please follow the instructions listed below:</w:t>
                  </w:r>
                </w:p>
                <w:p w14:paraId="7A47AF3C" w14:textId="77777777" w:rsidR="009560C7" w:rsidRPr="009560C7" w:rsidRDefault="009560C7" w:rsidP="009560C7">
                  <w:pPr>
                    <w:numPr>
                      <w:ilvl w:val="0"/>
                      <w:numId w:val="27"/>
                    </w:numPr>
                    <w:spacing w:after="0"/>
                    <w:rPr>
                      <w:rFonts w:cstheme="minorHAnsi"/>
                      <w:sz w:val="24"/>
                      <w:szCs w:val="24"/>
                    </w:rPr>
                  </w:pPr>
                  <w:r w:rsidRPr="009560C7">
                    <w:rPr>
                      <w:rFonts w:cstheme="minorHAnsi"/>
                      <w:sz w:val="24"/>
                      <w:szCs w:val="24"/>
                    </w:rPr>
                    <w:t>Log into iQIES at </w:t>
                  </w:r>
                  <w:hyperlink r:id="rId10" w:tgtFrame="_blank" w:history="1">
                    <w:r w:rsidRPr="009560C7">
                      <w:rPr>
                        <w:rStyle w:val="Hyperlink"/>
                        <w:rFonts w:cstheme="minorHAnsi"/>
                        <w:sz w:val="24"/>
                        <w:szCs w:val="24"/>
                        <w:u w:val="none"/>
                      </w:rPr>
                      <w:t>https://iqies.cms.gov/</w:t>
                    </w:r>
                  </w:hyperlink>
                  <w:r w:rsidRPr="009560C7">
                    <w:rPr>
                      <w:rFonts w:cstheme="minorHAnsi"/>
                      <w:sz w:val="24"/>
                      <w:szCs w:val="24"/>
                    </w:rPr>
                    <w:t> using your Health Care Quality Information Systems (HCQIS) Access Roles and Profile (HARP) user ID and password. (If you do not have a HARP account, you may </w:t>
                  </w:r>
                  <w:hyperlink r:id="rId11" w:tgtFrame="_blank" w:history="1">
                    <w:r w:rsidRPr="009560C7">
                      <w:rPr>
                        <w:rStyle w:val="Hyperlink"/>
                        <w:rFonts w:cstheme="minorHAnsi"/>
                        <w:sz w:val="24"/>
                        <w:szCs w:val="24"/>
                        <w:u w:val="none"/>
                      </w:rPr>
                      <w:t>register for a HARP ID</w:t>
                    </w:r>
                  </w:hyperlink>
                  <w:r w:rsidRPr="009560C7">
                    <w:rPr>
                      <w:rFonts w:cstheme="minorHAnsi"/>
                      <w:sz w:val="24"/>
                      <w:szCs w:val="24"/>
                    </w:rPr>
                    <w:t>.)</w:t>
                  </w:r>
                </w:p>
                <w:p w14:paraId="2B1A9379" w14:textId="77777777" w:rsidR="009560C7" w:rsidRPr="009560C7" w:rsidRDefault="009560C7" w:rsidP="009560C7">
                  <w:pPr>
                    <w:numPr>
                      <w:ilvl w:val="0"/>
                      <w:numId w:val="27"/>
                    </w:numPr>
                    <w:spacing w:after="0"/>
                    <w:rPr>
                      <w:rFonts w:cstheme="minorHAnsi"/>
                      <w:sz w:val="24"/>
                      <w:szCs w:val="24"/>
                    </w:rPr>
                  </w:pPr>
                  <w:r w:rsidRPr="009560C7">
                    <w:rPr>
                      <w:rFonts w:cstheme="minorHAnsi"/>
                      <w:sz w:val="24"/>
                      <w:szCs w:val="24"/>
                    </w:rPr>
                    <w:t>In the Reports menu, select My Reports.</w:t>
                  </w:r>
                </w:p>
                <w:p w14:paraId="35985A68" w14:textId="77777777" w:rsidR="009560C7" w:rsidRPr="009560C7" w:rsidRDefault="009560C7" w:rsidP="009560C7">
                  <w:pPr>
                    <w:numPr>
                      <w:ilvl w:val="0"/>
                      <w:numId w:val="27"/>
                    </w:numPr>
                    <w:spacing w:after="0"/>
                    <w:rPr>
                      <w:rFonts w:cstheme="minorHAnsi"/>
                      <w:sz w:val="24"/>
                      <w:szCs w:val="24"/>
                    </w:rPr>
                  </w:pPr>
                  <w:r w:rsidRPr="009560C7">
                    <w:rPr>
                      <w:rFonts w:cstheme="minorHAnsi"/>
                      <w:sz w:val="24"/>
                      <w:szCs w:val="24"/>
                    </w:rPr>
                    <w:t>From the My Reports page, locate the MDS 3.0 Provider Preview Reports folder. Select the MDS 3.0 Provider Preview Reports link to open the folder.</w:t>
                  </w:r>
                </w:p>
                <w:p w14:paraId="30D10C44" w14:textId="77777777" w:rsidR="009560C7" w:rsidRPr="009560C7" w:rsidRDefault="009560C7" w:rsidP="009560C7">
                  <w:pPr>
                    <w:numPr>
                      <w:ilvl w:val="0"/>
                      <w:numId w:val="27"/>
                    </w:numPr>
                    <w:spacing w:after="0"/>
                    <w:rPr>
                      <w:rFonts w:cstheme="minorHAnsi"/>
                      <w:sz w:val="24"/>
                      <w:szCs w:val="24"/>
                    </w:rPr>
                  </w:pPr>
                  <w:r w:rsidRPr="009560C7">
                    <w:rPr>
                      <w:rFonts w:cstheme="minorHAnsi"/>
                      <w:sz w:val="24"/>
                      <w:szCs w:val="24"/>
                    </w:rPr>
                    <w:t>Here you can see the list of reports available for download. Locate the desired SNF VBP Program Quarterly Confidential Feedback Report.</w:t>
                  </w:r>
                </w:p>
                <w:p w14:paraId="5ED0674A" w14:textId="77777777" w:rsidR="009560C7" w:rsidRPr="009560C7" w:rsidRDefault="009560C7" w:rsidP="009560C7">
                  <w:pPr>
                    <w:numPr>
                      <w:ilvl w:val="0"/>
                      <w:numId w:val="27"/>
                    </w:numPr>
                    <w:spacing w:after="0"/>
                    <w:rPr>
                      <w:rFonts w:cstheme="minorHAnsi"/>
                      <w:sz w:val="24"/>
                      <w:szCs w:val="24"/>
                    </w:rPr>
                  </w:pPr>
                  <w:r w:rsidRPr="009560C7">
                    <w:rPr>
                      <w:rFonts w:cstheme="minorHAnsi"/>
                      <w:sz w:val="24"/>
                      <w:szCs w:val="24"/>
                    </w:rPr>
                    <w:t>Once located, select More next to your desired SNF VBP Program Quarterly Confidential Feedback Report and the report will be downloaded through your browser. Once downloaded, open the file to view your facility’s report.</w:t>
                  </w:r>
                </w:p>
                <w:p w14:paraId="7C1772DF" w14:textId="77777777" w:rsidR="009560C7" w:rsidRPr="009560C7" w:rsidRDefault="009560C7" w:rsidP="009560C7">
                  <w:pPr>
                    <w:spacing w:after="0"/>
                    <w:rPr>
                      <w:rFonts w:cstheme="minorHAnsi"/>
                      <w:sz w:val="24"/>
                      <w:szCs w:val="24"/>
                    </w:rPr>
                  </w:pPr>
                  <w:r w:rsidRPr="009560C7">
                    <w:rPr>
                      <w:rFonts w:cstheme="minorHAnsi"/>
                      <w:sz w:val="24"/>
                      <w:szCs w:val="24"/>
                    </w:rPr>
                    <w:t>For additional questions about accessing your SNF’s report, which can only be accessed in iQIES, please contact the iQIES Service Center by phone at (800) 339-9313 or by email at </w:t>
                  </w:r>
                  <w:hyperlink r:id="rId12" w:tgtFrame="_blank" w:history="1">
                    <w:r w:rsidRPr="009560C7">
                      <w:rPr>
                        <w:rStyle w:val="Hyperlink"/>
                        <w:rFonts w:cstheme="minorHAnsi"/>
                        <w:sz w:val="24"/>
                        <w:szCs w:val="24"/>
                        <w:u w:val="none"/>
                      </w:rPr>
                      <w:t>iqies@cms.hhs.gov</w:t>
                    </w:r>
                  </w:hyperlink>
                  <w:r w:rsidRPr="009560C7">
                    <w:rPr>
                      <w:rFonts w:cstheme="minorHAnsi"/>
                      <w:sz w:val="24"/>
                      <w:szCs w:val="24"/>
                    </w:rPr>
                    <w:t>.</w:t>
                  </w:r>
                </w:p>
              </w:tc>
            </w:tr>
          </w:tbl>
          <w:p w14:paraId="29E7F66B" w14:textId="77777777" w:rsidR="009560C7" w:rsidRPr="009560C7" w:rsidRDefault="009560C7" w:rsidP="009560C7">
            <w:pPr>
              <w:spacing w:after="0"/>
              <w:rPr>
                <w:rFonts w:cstheme="minorHAnsi"/>
                <w:sz w:val="24"/>
                <w:szCs w:val="24"/>
              </w:rPr>
            </w:pPr>
          </w:p>
        </w:tc>
      </w:tr>
      <w:bookmarkEnd w:id="2"/>
    </w:tbl>
    <w:p w14:paraId="7C3F876D" w14:textId="77777777" w:rsidR="009560C7" w:rsidRDefault="009560C7" w:rsidP="00D52054">
      <w:pPr>
        <w:spacing w:after="0"/>
        <w:rPr>
          <w:rFonts w:cstheme="minorHAnsi"/>
          <w:b/>
          <w:bCs/>
          <w:sz w:val="24"/>
          <w:szCs w:val="24"/>
          <w:u w:val="single"/>
        </w:rPr>
      </w:pPr>
    </w:p>
    <w:p w14:paraId="6414CDBF" w14:textId="77777777" w:rsidR="009560C7" w:rsidRDefault="009560C7" w:rsidP="00D52054">
      <w:pPr>
        <w:spacing w:after="0"/>
        <w:rPr>
          <w:rFonts w:cstheme="minorHAnsi"/>
          <w:b/>
          <w:bCs/>
          <w:sz w:val="24"/>
          <w:szCs w:val="24"/>
          <w:u w:val="single"/>
        </w:rPr>
      </w:pPr>
    </w:p>
    <w:p w14:paraId="58164AA2" w14:textId="3B3E677C" w:rsidR="00D52054" w:rsidRDefault="00D52054" w:rsidP="00D52054">
      <w:pPr>
        <w:spacing w:after="0"/>
        <w:rPr>
          <w:rFonts w:cstheme="minorHAnsi"/>
          <w:b/>
          <w:bCs/>
          <w:sz w:val="24"/>
          <w:szCs w:val="24"/>
          <w:u w:val="single"/>
        </w:rPr>
      </w:pPr>
      <w:r>
        <w:rPr>
          <w:rFonts w:cstheme="minorHAnsi"/>
          <w:b/>
          <w:bCs/>
          <w:sz w:val="24"/>
          <w:szCs w:val="24"/>
          <w:u w:val="single"/>
        </w:rPr>
        <w:t>FROM AHCA STATE AFFILIATE NETWORK (STATE AFFILIATE FROM ILLINOIS)</w:t>
      </w:r>
    </w:p>
    <w:tbl>
      <w:tblPr>
        <w:tblW w:w="5000" w:type="pct"/>
        <w:tblCellSpacing w:w="0" w:type="dxa"/>
        <w:tblCellMar>
          <w:left w:w="0" w:type="dxa"/>
          <w:right w:w="0" w:type="dxa"/>
        </w:tblCellMar>
        <w:tblLook w:val="04A0" w:firstRow="1" w:lastRow="0" w:firstColumn="1" w:lastColumn="0" w:noHBand="0" w:noVBand="1"/>
      </w:tblPr>
      <w:tblGrid>
        <w:gridCol w:w="10800"/>
      </w:tblGrid>
      <w:tr w:rsidR="00D52054" w:rsidRPr="00D52054" w14:paraId="1D5EEBC7" w14:textId="77777777" w:rsidTr="00D52054">
        <w:trPr>
          <w:tblCellSpacing w:w="0" w:type="dxa"/>
        </w:trPr>
        <w:tc>
          <w:tcPr>
            <w:tcW w:w="0" w:type="auto"/>
            <w:vAlign w:val="center"/>
            <w:hideMark/>
          </w:tcPr>
          <w:tbl>
            <w:tblPr>
              <w:tblW w:w="0" w:type="auto"/>
              <w:jc w:val="center"/>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800"/>
            </w:tblGrid>
            <w:tr w:rsidR="00D52054" w:rsidRPr="00D52054" w14:paraId="083D55CE" w14:textId="77777777">
              <w:trPr>
                <w:tblCellSpacing w:w="15" w:type="dxa"/>
                <w:jc w:val="center"/>
              </w:trPr>
              <w:tc>
                <w:tcPr>
                  <w:tcW w:w="0" w:type="auto"/>
                  <w:shd w:val="clear" w:color="auto" w:fill="FFFFFF"/>
                  <w:vAlign w:val="center"/>
                  <w:hideMark/>
                </w:tcPr>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10710"/>
                  </w:tblGrid>
                  <w:tr w:rsidR="00D52054" w:rsidRPr="00D52054" w14:paraId="7EBFB894" w14:textId="77777777">
                    <w:trPr>
                      <w:tblCellSpacing w:w="0" w:type="dxa"/>
                    </w:trPr>
                    <w:tc>
                      <w:tcPr>
                        <w:tcW w:w="0" w:type="auto"/>
                        <w:vAlign w:val="center"/>
                        <w:hideMark/>
                      </w:tcPr>
                      <w:tbl>
                        <w:tblPr>
                          <w:tblW w:w="5000" w:type="pct"/>
                          <w:tblCellSpacing w:w="15" w:type="dxa"/>
                          <w:tblCellMar>
                            <w:top w:w="75" w:type="dxa"/>
                            <w:left w:w="75" w:type="dxa"/>
                            <w:bottom w:w="75" w:type="dxa"/>
                            <w:right w:w="75" w:type="dxa"/>
                          </w:tblCellMar>
                          <w:tblLook w:val="04A0" w:firstRow="1" w:lastRow="0" w:firstColumn="1" w:lastColumn="0" w:noHBand="0" w:noVBand="1"/>
                        </w:tblPr>
                        <w:tblGrid>
                          <w:gridCol w:w="10590"/>
                        </w:tblGrid>
                        <w:tr w:rsidR="00D52054" w:rsidRPr="00D52054" w14:paraId="551AD905" w14:textId="77777777">
                          <w:trPr>
                            <w:tblCellSpacing w:w="15" w:type="dxa"/>
                          </w:trPr>
                          <w:tc>
                            <w:tcPr>
                              <w:tcW w:w="4000" w:type="pct"/>
                              <w:hideMark/>
                            </w:tcPr>
                            <w:p w14:paraId="42E8D0D8" w14:textId="77777777" w:rsidR="00D52054" w:rsidRPr="00D52054" w:rsidRDefault="00D52054" w:rsidP="00D52054">
                              <w:pPr>
                                <w:spacing w:after="0"/>
                                <w:rPr>
                                  <w:rFonts w:cstheme="minorHAnsi"/>
                                  <w:sz w:val="24"/>
                                  <w:szCs w:val="24"/>
                                </w:rPr>
                              </w:pPr>
                              <w:r w:rsidRPr="00D52054">
                                <w:rPr>
                                  <w:rFonts w:cstheme="minorHAnsi"/>
                                  <w:sz w:val="24"/>
                                  <w:szCs w:val="24"/>
                                </w:rPr>
                                <w:t>Some of our members are calling with concerns over PCC's upcoming (OCTOBER?) two-step verification process for their access to resident records.  The concerns are coming in two forms:</w:t>
                              </w:r>
                            </w:p>
                            <w:p w14:paraId="78A0BC64" w14:textId="77777777" w:rsidR="00D52054" w:rsidRPr="00D52054" w:rsidRDefault="00D52054" w:rsidP="00D52054">
                              <w:pPr>
                                <w:spacing w:after="0"/>
                                <w:rPr>
                                  <w:rFonts w:cstheme="minorHAnsi"/>
                                  <w:sz w:val="24"/>
                                  <w:szCs w:val="24"/>
                                </w:rPr>
                              </w:pPr>
                            </w:p>
                            <w:p w14:paraId="496844EF" w14:textId="77777777" w:rsidR="00D52054" w:rsidRPr="00D52054" w:rsidRDefault="00D52054" w:rsidP="00D52054">
                              <w:pPr>
                                <w:numPr>
                                  <w:ilvl w:val="0"/>
                                  <w:numId w:val="23"/>
                                </w:numPr>
                                <w:spacing w:after="0"/>
                                <w:rPr>
                                  <w:rFonts w:cstheme="minorHAnsi"/>
                                  <w:sz w:val="24"/>
                                  <w:szCs w:val="24"/>
                                </w:rPr>
                              </w:pPr>
                              <w:r w:rsidRPr="00D52054">
                                <w:rPr>
                                  <w:rFonts w:cstheme="minorHAnsi"/>
                                  <w:sz w:val="24"/>
                                  <w:szCs w:val="24"/>
                                </w:rPr>
                                <w:t>State surveyors who during trials would not download the app on their phones because it is their personal phone; and because the State's VPN system cannot access through the facility's internet;</w:t>
                              </w:r>
                            </w:p>
                            <w:p w14:paraId="4029615C" w14:textId="77777777" w:rsidR="00D52054" w:rsidRPr="00D52054" w:rsidRDefault="00D52054" w:rsidP="00D52054">
                              <w:pPr>
                                <w:numPr>
                                  <w:ilvl w:val="0"/>
                                  <w:numId w:val="23"/>
                                </w:numPr>
                                <w:spacing w:after="0"/>
                                <w:rPr>
                                  <w:rFonts w:cstheme="minorHAnsi"/>
                                  <w:sz w:val="24"/>
                                  <w:szCs w:val="24"/>
                                </w:rPr>
                              </w:pPr>
                              <w:r w:rsidRPr="00D52054">
                                <w:rPr>
                                  <w:rFonts w:cstheme="minorHAnsi"/>
                                  <w:sz w:val="24"/>
                                  <w:szCs w:val="24"/>
                                </w:rPr>
                                <w:t>Employees using off-site and not wanting to have the app on their phone.</w:t>
                              </w:r>
                            </w:p>
                            <w:p w14:paraId="0E88ECC7" w14:textId="77777777" w:rsidR="00D52054" w:rsidRPr="00D52054" w:rsidRDefault="00D52054" w:rsidP="00D52054">
                              <w:pPr>
                                <w:spacing w:after="0"/>
                                <w:rPr>
                                  <w:rFonts w:cstheme="minorHAnsi"/>
                                  <w:sz w:val="24"/>
                                  <w:szCs w:val="24"/>
                                </w:rPr>
                              </w:pPr>
                            </w:p>
                            <w:p w14:paraId="35F0466A" w14:textId="77777777" w:rsidR="00D52054" w:rsidRPr="00D52054" w:rsidRDefault="00D52054" w:rsidP="00D52054">
                              <w:pPr>
                                <w:spacing w:after="0"/>
                                <w:rPr>
                                  <w:rFonts w:cstheme="minorHAnsi"/>
                                  <w:sz w:val="24"/>
                                  <w:szCs w:val="24"/>
                                </w:rPr>
                              </w:pPr>
                              <w:r w:rsidRPr="00D52054">
                                <w:rPr>
                                  <w:rFonts w:cstheme="minorHAnsi"/>
                                  <w:sz w:val="24"/>
                                  <w:szCs w:val="24"/>
                                </w:rPr>
                                <w:t>From the discussions I have been told that if in the facility on the facility's internet this two-step would not be needed but I am not sure about that.  </w:t>
                              </w:r>
                            </w:p>
                            <w:p w14:paraId="5DCA2C38" w14:textId="77777777" w:rsidR="00D52054" w:rsidRPr="00D52054" w:rsidRDefault="00D52054" w:rsidP="00D52054">
                              <w:pPr>
                                <w:spacing w:after="0"/>
                                <w:rPr>
                                  <w:rFonts w:cstheme="minorHAnsi"/>
                                  <w:sz w:val="24"/>
                                  <w:szCs w:val="24"/>
                                </w:rPr>
                              </w:pPr>
                            </w:p>
                            <w:p w14:paraId="5B3274A4" w14:textId="77777777" w:rsidR="00D52054" w:rsidRDefault="00D52054" w:rsidP="00D52054">
                              <w:pPr>
                                <w:spacing w:after="0"/>
                                <w:rPr>
                                  <w:rFonts w:cstheme="minorHAnsi"/>
                                  <w:sz w:val="24"/>
                                  <w:szCs w:val="24"/>
                                </w:rPr>
                              </w:pPr>
                              <w:r w:rsidRPr="00D52054">
                                <w:rPr>
                                  <w:rFonts w:cstheme="minorHAnsi"/>
                                  <w:sz w:val="24"/>
                                  <w:szCs w:val="24"/>
                                </w:rPr>
                                <w:lastRenderedPageBreak/>
                                <w:t>Any insights?  I have pushed back at the providers using PCC that they need to tell PCC they have to come up with a work around otherwise in IL we will be forced back to providing surveyors' laptops and that will be a problem for the State and other issues.</w:t>
                              </w:r>
                            </w:p>
                            <w:p w14:paraId="6ECAE905" w14:textId="77777777" w:rsidR="00D52054" w:rsidRDefault="00D52054" w:rsidP="00D52054">
                              <w:pPr>
                                <w:spacing w:after="0"/>
                                <w:rPr>
                                  <w:rFonts w:cstheme="minorHAnsi"/>
                                  <w:sz w:val="24"/>
                                  <w:szCs w:val="24"/>
                                </w:rPr>
                              </w:pPr>
                            </w:p>
                            <w:p w14:paraId="75A06EFE" w14:textId="77777777" w:rsidR="00D52054" w:rsidRDefault="00D52054" w:rsidP="00D52054">
                              <w:pPr>
                                <w:spacing w:after="0"/>
                                <w:rPr>
                                  <w:rFonts w:cstheme="minorHAnsi"/>
                                  <w:b/>
                                  <w:bCs/>
                                  <w:sz w:val="24"/>
                                  <w:szCs w:val="24"/>
                                  <w:u w:val="single"/>
                                </w:rPr>
                              </w:pPr>
                              <w:r>
                                <w:rPr>
                                  <w:rFonts w:cstheme="minorHAnsi"/>
                                  <w:b/>
                                  <w:bCs/>
                                  <w:sz w:val="24"/>
                                  <w:szCs w:val="24"/>
                                  <w:u w:val="single"/>
                                </w:rPr>
                                <w:t>FROM LTC NATIONAL INFECTION PREVENTION FORUM</w:t>
                              </w:r>
                            </w:p>
                            <w:p w14:paraId="43BC3A1C" w14:textId="77777777" w:rsidR="00D52054" w:rsidRPr="00D52054" w:rsidRDefault="00D52054" w:rsidP="00D52054">
                              <w:pPr>
                                <w:spacing w:after="0"/>
                                <w:rPr>
                                  <w:rFonts w:cstheme="minorHAnsi"/>
                                  <w:sz w:val="24"/>
                                  <w:szCs w:val="24"/>
                                </w:rPr>
                              </w:pPr>
                              <w:r w:rsidRPr="00D52054">
                                <w:rPr>
                                  <w:rFonts w:cstheme="minorHAnsi"/>
                                  <w:sz w:val="24"/>
                                  <w:szCs w:val="24"/>
                                </w:rPr>
                                <w:t>As you may have seen in the news, there are changes in recommendations coming up for the COVID-19 vaccine that will affect the long-term care workforce. The FDA has approved 2 new vaccines so far -</w:t>
                              </w:r>
                              <w:hyperlink r:id="rId13" w:history="1">
                                <w:r w:rsidRPr="00D52054">
                                  <w:rPr>
                                    <w:rStyle w:val="Hyperlink"/>
                                    <w:rFonts w:cstheme="minorHAnsi"/>
                                    <w:sz w:val="24"/>
                                    <w:szCs w:val="24"/>
                                    <w:u w:val="none"/>
                                  </w:rPr>
                                  <w:t> Moderna mRNA </w:t>
                                </w:r>
                              </w:hyperlink>
                              <w:r w:rsidRPr="00D52054">
                                <w:rPr>
                                  <w:rFonts w:cstheme="minorHAnsi"/>
                                  <w:sz w:val="24"/>
                                  <w:szCs w:val="24"/>
                                </w:rPr>
                                <w:t>and </w:t>
                              </w:r>
                              <w:hyperlink r:id="rId14" w:history="1">
                                <w:r w:rsidRPr="00D52054">
                                  <w:rPr>
                                    <w:rStyle w:val="Hyperlink"/>
                                    <w:rFonts w:cstheme="minorHAnsi"/>
                                    <w:sz w:val="24"/>
                                    <w:szCs w:val="24"/>
                                    <w:u w:val="none"/>
                                  </w:rPr>
                                  <w:t>Novavax, non-mRNA</w:t>
                                </w:r>
                              </w:hyperlink>
                              <w:r w:rsidRPr="00D52054">
                                <w:rPr>
                                  <w:rFonts w:cstheme="minorHAnsi"/>
                                  <w:sz w:val="24"/>
                                  <w:szCs w:val="24"/>
                                </w:rPr>
                                <w:t>., They are approved for use in everyone 65 and over and those 12 - 64 with at least 1 health condition that puts them at increased risk of severe outcome from COVID-19. Note that being a healthcare worker is not one of these conditions. It is expected that the updated Pfizer vaccine will be approved soon with the same indications. As we know, the CMS SOM requires education and offering of the vaccine for all healthcare workers:</w:t>
                              </w:r>
                              <w:r w:rsidRPr="00D52054">
                                <w:rPr>
                                  <w:rFonts w:cstheme="minorHAnsi"/>
                                  <w:i/>
                                  <w:iCs/>
                                  <w:sz w:val="24"/>
                                  <w:szCs w:val="24"/>
                                </w:rPr>
                                <w:t> "(i) When COVID-19 vaccine is available to the facility, each resident and staff member is offered the COVID-19 vaccine unless the immunization is medically contraindicated or the resident or staff member has already been immunized;"  </w:t>
                              </w:r>
                            </w:p>
                            <w:p w14:paraId="270E0A02" w14:textId="77777777" w:rsidR="00D52054" w:rsidRPr="00D52054" w:rsidRDefault="00D52054" w:rsidP="00D52054">
                              <w:pPr>
                                <w:spacing w:after="0"/>
                                <w:rPr>
                                  <w:rFonts w:cstheme="minorHAnsi"/>
                                  <w:sz w:val="24"/>
                                  <w:szCs w:val="24"/>
                                </w:rPr>
                              </w:pPr>
                              <w:r w:rsidRPr="00D52054">
                                <w:rPr>
                                  <w:rFonts w:cstheme="minorHAnsi"/>
                                  <w:sz w:val="24"/>
                                  <w:szCs w:val="24"/>
                                </w:rPr>
                                <w:t>If a staff member is under 65 and does not have a health risk factor, then administration of the new vaccine would be considered off-label. Presumably all residents would either be over 64 and/or have at least one risk factor. It appears that there needs to be some adjustment in the CMS requirements unless it is assumed that the new vaccine is medically contraindicated in those under 65 with no risk factors.</w:t>
                              </w:r>
                            </w:p>
                            <w:p w14:paraId="60A2AD4A" w14:textId="77777777" w:rsidR="00D52054" w:rsidRPr="00D52054" w:rsidRDefault="00D52054" w:rsidP="00D52054">
                              <w:pPr>
                                <w:spacing w:after="0"/>
                                <w:rPr>
                                  <w:rFonts w:cstheme="minorHAnsi"/>
                                  <w:sz w:val="24"/>
                                  <w:szCs w:val="24"/>
                                </w:rPr>
                              </w:pPr>
                              <w:r w:rsidRPr="00D52054">
                                <w:rPr>
                                  <w:rFonts w:cstheme="minorHAnsi"/>
                                  <w:sz w:val="24"/>
                                  <w:szCs w:val="24"/>
                                </w:rPr>
                                <w:t>Has anyone heard anything to clarify this?</w:t>
                              </w:r>
                            </w:p>
                            <w:p w14:paraId="5BDEE36C" w14:textId="77777777" w:rsidR="00D52054" w:rsidRDefault="00D52054" w:rsidP="00D52054">
                              <w:pPr>
                                <w:spacing w:after="0"/>
                                <w:rPr>
                                  <w:rFonts w:cstheme="minorHAnsi"/>
                                  <w:sz w:val="24"/>
                                  <w:szCs w:val="24"/>
                                </w:rPr>
                              </w:pPr>
                              <w:r w:rsidRPr="00D52054">
                                <w:rPr>
                                  <w:rFonts w:cstheme="minorHAnsi"/>
                                  <w:sz w:val="24"/>
                                  <w:szCs w:val="24"/>
                                </w:rPr>
                                <w:t>Note that the 2024 - 2025 vaccine is still out there and OK for those 64 and under - the CDC has not changed their published guidance as of this morning: </w:t>
                              </w:r>
                              <w:hyperlink r:id="rId15" w:tgtFrame="_blank" w:history="1">
                                <w:r w:rsidRPr="00D52054">
                                  <w:rPr>
                                    <w:rStyle w:val="Hyperlink"/>
                                    <w:rFonts w:cstheme="minorHAnsi"/>
                                    <w:sz w:val="24"/>
                                    <w:szCs w:val="24"/>
                                    <w:u w:val="none"/>
                                  </w:rPr>
                                  <w:t>Adult Immunization Schedule by Age | Vaccines &amp; Immunizations | CDC</w:t>
                                </w:r>
                              </w:hyperlink>
                              <w:r w:rsidRPr="00D52054">
                                <w:rPr>
                                  <w:rFonts w:cstheme="minorHAnsi"/>
                                  <w:sz w:val="24"/>
                                  <w:szCs w:val="24"/>
                                </w:rPr>
                                <w:t> therefore no changes yet or until the new vaccine is available and the 2024 - 2025 is shelved.  I assume that the new CDC guidance will eventually align with the FDA approved use. </w:t>
                              </w:r>
                            </w:p>
                            <w:p w14:paraId="62583B0B" w14:textId="5FF49B6F" w:rsidR="00D52054" w:rsidRDefault="00D52054" w:rsidP="00D52054">
                              <w:pPr>
                                <w:spacing w:after="0"/>
                                <w:rPr>
                                  <w:rFonts w:cstheme="minorHAnsi"/>
                                  <w:i/>
                                  <w:iCs/>
                                  <w:sz w:val="24"/>
                                  <w:szCs w:val="24"/>
                                </w:rPr>
                              </w:pPr>
                              <w:r>
                                <w:rPr>
                                  <w:rFonts w:cstheme="minorHAnsi"/>
                                  <w:i/>
                                  <w:iCs/>
                                  <w:sz w:val="24"/>
                                  <w:szCs w:val="24"/>
                                </w:rPr>
                                <w:t xml:space="preserve">RESPONSE FROM DR. DAVID GIFFORD (AHCA CHIEF MEDICAL OFFICER): </w:t>
                              </w:r>
                              <w:r w:rsidRPr="00D52054">
                                <w:rPr>
                                  <w:rFonts w:cstheme="minorHAnsi"/>
                                  <w:i/>
                                  <w:iCs/>
                                  <w:sz w:val="24"/>
                                  <w:szCs w:val="24"/>
                                </w:rPr>
                                <w:t>Thanks for raising this. We will take this to CMS but are waiting to see what ACIP decides at its June meeting </w:t>
                              </w:r>
                              <w:hyperlink r:id="rId16" w:history="1">
                                <w:r w:rsidRPr="00D52054">
                                  <w:rPr>
                                    <w:rStyle w:val="Hyperlink"/>
                                    <w:rFonts w:cstheme="minorHAnsi"/>
                                    <w:i/>
                                    <w:iCs/>
                                    <w:sz w:val="24"/>
                                    <w:szCs w:val="24"/>
                                  </w:rPr>
                                  <w:t>https://www.cdc.gov/acip/meetings/index.html</w:t>
                                </w:r>
                              </w:hyperlink>
                              <w:r w:rsidRPr="00D52054">
                                <w:rPr>
                                  <w:rFonts w:cstheme="minorHAnsi"/>
                                  <w:i/>
                                  <w:iCs/>
                                  <w:sz w:val="24"/>
                                  <w:szCs w:val="24"/>
                                </w:rPr>
                                <w:t>   and CDC finalizes since that may further impact existing CMS regulations. We will post CMS's response later in the year after ACIP meets.</w:t>
                              </w:r>
                            </w:p>
                            <w:p w14:paraId="0C5D6A18" w14:textId="59C9FFAD" w:rsidR="00784343" w:rsidRDefault="00784343" w:rsidP="00D52054">
                              <w:pPr>
                                <w:spacing w:after="0"/>
                                <w:rPr>
                                  <w:rFonts w:cstheme="minorHAnsi"/>
                                  <w:b/>
                                  <w:bCs/>
                                  <w:sz w:val="24"/>
                                  <w:szCs w:val="24"/>
                                  <w:u w:val="single"/>
                                </w:rPr>
                              </w:pPr>
                              <w:r>
                                <w:rPr>
                                  <w:rFonts w:cstheme="minorHAnsi"/>
                                  <w:b/>
                                  <w:bCs/>
                                  <w:sz w:val="24"/>
                                  <w:szCs w:val="24"/>
                                  <w:u w:val="single"/>
                                </w:rPr>
                                <w:t>FROM MCKNIGHTS</w:t>
                              </w:r>
                            </w:p>
                            <w:p w14:paraId="665CF3CC" w14:textId="77777777" w:rsidR="00784343" w:rsidRPr="00784343" w:rsidRDefault="00784343" w:rsidP="00784343">
                              <w:pPr>
                                <w:spacing w:after="0"/>
                                <w:rPr>
                                  <w:rFonts w:cstheme="minorHAnsi"/>
                                  <w:sz w:val="24"/>
                                  <w:szCs w:val="24"/>
                                </w:rPr>
                              </w:pPr>
                              <w:r w:rsidRPr="00784343">
                                <w:rPr>
                                  <w:rFonts w:cstheme="minorHAnsi"/>
                                  <w:sz w:val="24"/>
                                  <w:szCs w:val="24"/>
                                </w:rPr>
                                <w:t>A proposed 2026 Trump administration budget request would shift nursing home survey priorities, further delaying the time between standard inspections at many facilities.</w:t>
                              </w:r>
                            </w:p>
                            <w:p w14:paraId="1701CE73" w14:textId="77777777" w:rsidR="00784343" w:rsidRPr="00784343" w:rsidRDefault="00784343" w:rsidP="00784343">
                              <w:pPr>
                                <w:spacing w:after="0"/>
                                <w:rPr>
                                  <w:rFonts w:cstheme="minorHAnsi"/>
                                  <w:sz w:val="24"/>
                                  <w:szCs w:val="24"/>
                                </w:rPr>
                              </w:pPr>
                              <w:r w:rsidRPr="00784343">
                                <w:rPr>
                                  <w:rFonts w:cstheme="minorHAnsi"/>
                                  <w:sz w:val="24"/>
                                  <w:szCs w:val="24"/>
                                </w:rPr>
                                <w:t>The Centers for Medicare &amp; Medicaid Services budget justification published late Friday calls for a $45 million increase in survey spending across multiple sectors next fiscal year. But it also prioritizes complaint surveys in a way that would reduce the availability of surveyors to conduct routine, annual inspections mandated by law.</w:t>
                              </w:r>
                            </w:p>
                            <w:p w14:paraId="3B59D67D" w14:textId="77777777" w:rsidR="00784343" w:rsidRPr="00784343" w:rsidRDefault="00784343" w:rsidP="00784343">
                              <w:pPr>
                                <w:spacing w:after="0"/>
                                <w:rPr>
                                  <w:rFonts w:cstheme="minorHAnsi"/>
                                  <w:sz w:val="24"/>
                                  <w:szCs w:val="24"/>
                                </w:rPr>
                              </w:pPr>
                              <w:r w:rsidRPr="00784343">
                                <w:rPr>
                                  <w:rFonts w:cstheme="minorHAnsi"/>
                                  <w:sz w:val="24"/>
                                  <w:szCs w:val="24"/>
                                </w:rPr>
                                <w:t>The document from the Department of Health and Human Services shows the percentage of nursing home standard surveys completed each year would fall from 74% in fiscal year 2024 to a projected 65% completion rate in fiscal year 2026.</w:t>
                              </w:r>
                            </w:p>
                            <w:p w14:paraId="0086428B" w14:textId="77777777" w:rsidR="00784343" w:rsidRPr="00784343" w:rsidRDefault="00784343" w:rsidP="00784343">
                              <w:pPr>
                                <w:spacing w:after="0"/>
                                <w:rPr>
                                  <w:rFonts w:cstheme="minorHAnsi"/>
                                  <w:sz w:val="24"/>
                                  <w:szCs w:val="24"/>
                                </w:rPr>
                              </w:pPr>
                              <w:r w:rsidRPr="00784343">
                                <w:rPr>
                                  <w:rFonts w:cstheme="minorHAnsi"/>
                                  <w:sz w:val="24"/>
                                  <w:szCs w:val="24"/>
                                </w:rPr>
                                <w:t>The shift is an intentional one that would encourage state surveyors to respond to complaint surveys before standard surveys in most situations, prolonging a trend that skyrocketed during the pandemic. A focus on infection control surveys and complaints </w:t>
                              </w:r>
                              <w:hyperlink r:id="rId17" w:tgtFrame="_blank" w:history="1">
                                <w:r w:rsidRPr="00784343">
                                  <w:rPr>
                                    <w:rStyle w:val="Hyperlink"/>
                                    <w:rFonts w:cstheme="minorHAnsi"/>
                                    <w:sz w:val="24"/>
                                    <w:szCs w:val="24"/>
                                  </w:rPr>
                                  <w:t>early in COVID</w:t>
                                </w:r>
                              </w:hyperlink>
                              <w:r w:rsidRPr="00784343">
                                <w:rPr>
                                  <w:rFonts w:cstheme="minorHAnsi"/>
                                  <w:sz w:val="24"/>
                                  <w:szCs w:val="24"/>
                                </w:rPr>
                                <w:t> — as well as months when inspectors were largely barred from conducting regular inspections — sent the average time between surveys soaring in almost all states.</w:t>
                              </w:r>
                            </w:p>
                            <w:p w14:paraId="39B38CC3" w14:textId="77777777" w:rsidR="00784343" w:rsidRDefault="00784343" w:rsidP="00784343">
                              <w:pPr>
                                <w:spacing w:after="0"/>
                                <w:rPr>
                                  <w:rFonts w:cstheme="minorHAnsi"/>
                                  <w:sz w:val="24"/>
                                  <w:szCs w:val="24"/>
                                </w:rPr>
                              </w:pPr>
                              <w:r w:rsidRPr="00784343">
                                <w:rPr>
                                  <w:rFonts w:cstheme="minorHAnsi"/>
                                  <w:sz w:val="24"/>
                                  <w:szCs w:val="24"/>
                                </w:rPr>
                                <w:lastRenderedPageBreak/>
                                <w:t>The average nursing home went three years without a routine inspection in many states. By this spring, </w:t>
                              </w:r>
                              <w:hyperlink r:id="rId18" w:tgtFrame="_blank" w:history="1">
                                <w:r w:rsidRPr="00784343">
                                  <w:rPr>
                                    <w:rStyle w:val="Hyperlink"/>
                                    <w:rFonts w:cstheme="minorHAnsi"/>
                                    <w:sz w:val="24"/>
                                    <w:szCs w:val="24"/>
                                  </w:rPr>
                                  <w:t>some states</w:t>
                                </w:r>
                              </w:hyperlink>
                              <w:r w:rsidRPr="00784343">
                                <w:rPr>
                                  <w:rFonts w:cstheme="minorHAnsi"/>
                                  <w:sz w:val="24"/>
                                  <w:szCs w:val="24"/>
                                </w:rPr>
                                <w:t> were still at those levels, leaving uninspected nursing homes with grossly outdated Care Compare metrics and star ratings.</w:t>
                              </w:r>
                            </w:p>
                            <w:p w14:paraId="151242F0" w14:textId="77777777" w:rsidR="00784343" w:rsidRDefault="00784343" w:rsidP="00784343">
                              <w:pPr>
                                <w:spacing w:after="0"/>
                                <w:rPr>
                                  <w:rFonts w:cstheme="minorHAnsi"/>
                                  <w:sz w:val="24"/>
                                  <w:szCs w:val="24"/>
                                </w:rPr>
                              </w:pPr>
                            </w:p>
                            <w:p w14:paraId="7A7E8FA6" w14:textId="59848070" w:rsidR="00784343" w:rsidRDefault="00784343" w:rsidP="00784343">
                              <w:pPr>
                                <w:spacing w:after="0"/>
                                <w:rPr>
                                  <w:rFonts w:cstheme="minorHAnsi"/>
                                  <w:b/>
                                  <w:bCs/>
                                  <w:sz w:val="24"/>
                                  <w:szCs w:val="24"/>
                                  <w:u w:val="single"/>
                                </w:rPr>
                              </w:pPr>
                              <w:r>
                                <w:rPr>
                                  <w:rFonts w:cstheme="minorHAnsi"/>
                                  <w:b/>
                                  <w:bCs/>
                                  <w:sz w:val="24"/>
                                  <w:szCs w:val="24"/>
                                  <w:u w:val="single"/>
                                </w:rPr>
                                <w:t>FROM CMS:</w:t>
                              </w:r>
                            </w:p>
                            <w:tbl>
                              <w:tblPr>
                                <w:tblW w:w="9000" w:type="dxa"/>
                                <w:jc w:val="center"/>
                                <w:tblCellSpacing w:w="0" w:type="dxa"/>
                                <w:tblCellMar>
                                  <w:left w:w="0" w:type="dxa"/>
                                  <w:right w:w="0" w:type="dxa"/>
                                </w:tblCellMar>
                                <w:tblLook w:val="04A0" w:firstRow="1" w:lastRow="0" w:firstColumn="1" w:lastColumn="0" w:noHBand="0" w:noVBand="1"/>
                              </w:tblPr>
                              <w:tblGrid>
                                <w:gridCol w:w="9000"/>
                              </w:tblGrid>
                              <w:tr w:rsidR="00784343" w:rsidRPr="00784343" w14:paraId="7D8CD03B" w14:textId="77777777" w:rsidTr="00784343">
                                <w:trPr>
                                  <w:tblCellSpacing w:w="0" w:type="dxa"/>
                                  <w:jc w:val="center"/>
                                </w:trPr>
                                <w:tc>
                                  <w:tcPr>
                                    <w:tcW w:w="0" w:type="auto"/>
                                    <w:shd w:val="clear" w:color="auto" w:fill="FFFFFF"/>
                                    <w:hideMark/>
                                  </w:tcPr>
                                  <w:tbl>
                                    <w:tblPr>
                                      <w:tblW w:w="5000" w:type="pct"/>
                                      <w:jc w:val="center"/>
                                      <w:tblCellSpacing w:w="0" w:type="dxa"/>
                                      <w:tblCellMar>
                                        <w:left w:w="0" w:type="dxa"/>
                                        <w:right w:w="0" w:type="dxa"/>
                                      </w:tblCellMar>
                                      <w:tblLook w:val="04A0" w:firstRow="1" w:lastRow="0" w:firstColumn="1" w:lastColumn="0" w:noHBand="0" w:noVBand="1"/>
                                    </w:tblPr>
                                    <w:tblGrid>
                                      <w:gridCol w:w="9000"/>
                                    </w:tblGrid>
                                    <w:tr w:rsidR="00784343" w:rsidRPr="00784343" w14:paraId="6041D6D5" w14:textId="77777777" w:rsidTr="00784343">
                                      <w:trPr>
                                        <w:tblCellSpacing w:w="0" w:type="dxa"/>
                                        <w:jc w:val="center"/>
                                      </w:trPr>
                                      <w:tc>
                                        <w:tcPr>
                                          <w:tcW w:w="0" w:type="auto"/>
                                          <w:vAlign w:val="center"/>
                                          <w:hideMark/>
                                        </w:tcPr>
                                        <w:p w14:paraId="37375197" w14:textId="77777777" w:rsidR="00784343" w:rsidRPr="00784343" w:rsidRDefault="00784343" w:rsidP="00784343">
                                          <w:pPr>
                                            <w:spacing w:after="0"/>
                                            <w:rPr>
                                              <w:rFonts w:cstheme="minorHAnsi"/>
                                              <w:b/>
                                              <w:bCs/>
                                              <w:sz w:val="24"/>
                                              <w:szCs w:val="24"/>
                                            </w:rPr>
                                          </w:pPr>
                                          <w:r w:rsidRPr="00784343">
                                            <w:rPr>
                                              <w:rFonts w:cstheme="minorHAnsi"/>
                                              <w:b/>
                                              <w:bCs/>
                                              <w:sz w:val="24"/>
                                              <w:szCs w:val="24"/>
                                            </w:rPr>
                                            <w:t>Post-Acute Care Quality Programs</w:t>
                                          </w:r>
                                        </w:p>
                                      </w:tc>
                                    </w:tr>
                                  </w:tbl>
                                  <w:p w14:paraId="58DBA66F" w14:textId="77777777" w:rsidR="00784343" w:rsidRPr="00784343" w:rsidRDefault="00784343" w:rsidP="00784343">
                                    <w:pPr>
                                      <w:spacing w:after="0"/>
                                      <w:rPr>
                                        <w:rFonts w:cstheme="minorHAnsi"/>
                                        <w:sz w:val="24"/>
                                        <w:szCs w:val="24"/>
                                      </w:rPr>
                                    </w:pPr>
                                  </w:p>
                                </w:tc>
                              </w:tr>
                              <w:tr w:rsidR="00784343" w:rsidRPr="00784343" w14:paraId="5E821C6B" w14:textId="77777777" w:rsidTr="00784343">
                                <w:trPr>
                                  <w:tblCellSpacing w:w="0" w:type="dxa"/>
                                  <w:jc w:val="center"/>
                                </w:trPr>
                                <w:tc>
                                  <w:tcPr>
                                    <w:tcW w:w="0" w:type="auto"/>
                                    <w:shd w:val="clear" w:color="auto" w:fill="FFFFFF"/>
                                    <w:hideMark/>
                                  </w:tcPr>
                                  <w:tbl>
                                    <w:tblPr>
                                      <w:tblW w:w="5000" w:type="pct"/>
                                      <w:jc w:val="center"/>
                                      <w:tblCellSpacing w:w="0" w:type="dxa"/>
                                      <w:tblCellMar>
                                        <w:left w:w="0" w:type="dxa"/>
                                        <w:right w:w="0" w:type="dxa"/>
                                      </w:tblCellMar>
                                      <w:tblLook w:val="04A0" w:firstRow="1" w:lastRow="0" w:firstColumn="1" w:lastColumn="0" w:noHBand="0" w:noVBand="1"/>
                                    </w:tblPr>
                                    <w:tblGrid>
                                      <w:gridCol w:w="9000"/>
                                    </w:tblGrid>
                                    <w:tr w:rsidR="00784343" w:rsidRPr="00784343" w14:paraId="7B5D7195" w14:textId="77777777" w:rsidTr="00784343">
                                      <w:trPr>
                                        <w:tblCellSpacing w:w="0" w:type="dxa"/>
                                        <w:jc w:val="center"/>
                                      </w:trPr>
                                      <w:tc>
                                        <w:tcPr>
                                          <w:tcW w:w="0" w:type="auto"/>
                                          <w:tcMar>
                                            <w:top w:w="0" w:type="dxa"/>
                                            <w:left w:w="150" w:type="dxa"/>
                                            <w:bottom w:w="150" w:type="dxa"/>
                                            <w:right w:w="150" w:type="dxa"/>
                                          </w:tcMar>
                                          <w:vAlign w:val="center"/>
                                          <w:hideMark/>
                                        </w:tcPr>
                                        <w:tbl>
                                          <w:tblPr>
                                            <w:tblW w:w="5000" w:type="pct"/>
                                            <w:jc w:val="center"/>
                                            <w:tblCellSpacing w:w="0" w:type="dxa"/>
                                            <w:tblCellMar>
                                              <w:left w:w="0" w:type="dxa"/>
                                              <w:right w:w="0" w:type="dxa"/>
                                            </w:tblCellMar>
                                            <w:tblLook w:val="04A0" w:firstRow="1" w:lastRow="0" w:firstColumn="1" w:lastColumn="0" w:noHBand="0" w:noVBand="1"/>
                                          </w:tblPr>
                                          <w:tblGrid>
                                            <w:gridCol w:w="8700"/>
                                          </w:tblGrid>
                                          <w:tr w:rsidR="00784343" w:rsidRPr="00784343" w14:paraId="663DCB11" w14:textId="77777777">
                                            <w:trPr>
                                              <w:tblCellSpacing w:w="0" w:type="dxa"/>
                                              <w:jc w:val="center"/>
                                            </w:trPr>
                                            <w:tc>
                                              <w:tcPr>
                                                <w:tcW w:w="5000" w:type="pct"/>
                                                <w:vAlign w:val="center"/>
                                                <w:hideMark/>
                                              </w:tcPr>
                                              <w:p w14:paraId="1E1D5475" w14:textId="77777777" w:rsidR="00784343" w:rsidRPr="00784343" w:rsidRDefault="00000000" w:rsidP="00784343">
                                                <w:pPr>
                                                  <w:spacing w:after="0"/>
                                                  <w:rPr>
                                                    <w:rFonts w:cstheme="minorHAnsi"/>
                                                    <w:sz w:val="24"/>
                                                    <w:szCs w:val="24"/>
                                                  </w:rPr>
                                                </w:pPr>
                                                <w:r>
                                                  <w:rPr>
                                                    <w:rFonts w:cstheme="minorHAnsi"/>
                                                    <w:sz w:val="24"/>
                                                    <w:szCs w:val="24"/>
                                                  </w:rPr>
                                                  <w:pict w14:anchorId="2EC42E77">
                                                    <v:rect id="_x0000_i1026" style="width:0;height:1.5pt" o:hralign="center" o:hrstd="t" o:hr="t" fillcolor="#a0a0a0" stroked="f"/>
                                                  </w:pict>
                                                </w:r>
                                              </w:p>
                                            </w:tc>
                                          </w:tr>
                                        </w:tbl>
                                        <w:p w14:paraId="6BA43EB6" w14:textId="77777777" w:rsidR="00784343" w:rsidRPr="00784343" w:rsidRDefault="00784343" w:rsidP="00784343">
                                          <w:pPr>
                                            <w:spacing w:after="0"/>
                                            <w:rPr>
                                              <w:rFonts w:cstheme="minorHAnsi"/>
                                              <w:b/>
                                              <w:bCs/>
                                              <w:sz w:val="24"/>
                                              <w:szCs w:val="24"/>
                                            </w:rPr>
                                          </w:pPr>
                                          <w:r w:rsidRPr="00784343">
                                            <w:rPr>
                                              <w:rFonts w:cstheme="minorHAnsi"/>
                                              <w:b/>
                                              <w:bCs/>
                                              <w:sz w:val="24"/>
                                              <w:szCs w:val="24"/>
                                            </w:rPr>
                                            <w:t>UPDATED: Draft MDS 3.0 Item Sets version 1.20.1v3-Section_R_removed</w:t>
                                          </w:r>
                                        </w:p>
                                        <w:p w14:paraId="1706CFC5" w14:textId="77777777" w:rsidR="00784343" w:rsidRPr="00784343" w:rsidRDefault="00784343" w:rsidP="00784343">
                                          <w:pPr>
                                            <w:spacing w:after="0"/>
                                            <w:rPr>
                                              <w:rFonts w:cstheme="minorHAnsi"/>
                                              <w:sz w:val="24"/>
                                              <w:szCs w:val="24"/>
                                            </w:rPr>
                                          </w:pPr>
                                          <w:r w:rsidRPr="00784343">
                                            <w:rPr>
                                              <w:rFonts w:cstheme="minorHAnsi"/>
                                              <w:sz w:val="24"/>
                                              <w:szCs w:val="24"/>
                                            </w:rPr>
                                            <w:t>The draft Minimum Data Set (MDS) 3.0 Item Sets version (v)1.20.1v3-Section_R_removed and Item Matrix v1.20.1v3-Section_R_removed are now available in the </w:t>
                                          </w:r>
                                          <w:r w:rsidRPr="00784343">
                                            <w:rPr>
                                              <w:rFonts w:cstheme="minorHAnsi"/>
                                              <w:b/>
                                              <w:bCs/>
                                              <w:sz w:val="24"/>
                                              <w:szCs w:val="24"/>
                                            </w:rPr>
                                            <w:t>Downloads </w:t>
                                          </w:r>
                                          <w:r w:rsidRPr="00784343">
                                            <w:rPr>
                                              <w:rFonts w:cstheme="minorHAnsi"/>
                                              <w:sz w:val="24"/>
                                              <w:szCs w:val="24"/>
                                            </w:rPr>
                                            <w:t>section on the </w:t>
                                          </w:r>
                                          <w:hyperlink r:id="rId19" w:tgtFrame="_blank" w:history="1">
                                            <w:r w:rsidRPr="00784343">
                                              <w:rPr>
                                                <w:rStyle w:val="Hyperlink"/>
                                                <w:rFonts w:cstheme="minorHAnsi"/>
                                                <w:sz w:val="24"/>
                                                <w:szCs w:val="24"/>
                                              </w:rPr>
                                              <w:t>Minimum Data Set (MDS) 3.0 Resident Assessment Instrument (RAI) Manual</w:t>
                                            </w:r>
                                          </w:hyperlink>
                                          <w:r w:rsidRPr="00784343">
                                            <w:rPr>
                                              <w:rFonts w:cstheme="minorHAnsi"/>
                                              <w:sz w:val="24"/>
                                              <w:szCs w:val="24"/>
                                            </w:rPr>
                                            <w:t> page. The MDS Item Sets v1.20.1 will be effective beginning October 1, 2025.</w:t>
                                          </w:r>
                                        </w:p>
                                      </w:tc>
                                    </w:tr>
                                  </w:tbl>
                                  <w:p w14:paraId="4ADB6A19" w14:textId="77777777" w:rsidR="00784343" w:rsidRPr="00784343" w:rsidRDefault="00784343" w:rsidP="00784343">
                                    <w:pPr>
                                      <w:spacing w:after="0"/>
                                      <w:rPr>
                                        <w:rFonts w:cstheme="minorHAnsi"/>
                                        <w:sz w:val="24"/>
                                        <w:szCs w:val="24"/>
                                      </w:rPr>
                                    </w:pPr>
                                  </w:p>
                                </w:tc>
                              </w:tr>
                            </w:tbl>
                            <w:p w14:paraId="144B2F13" w14:textId="77777777" w:rsidR="00784343" w:rsidRPr="00784343" w:rsidRDefault="00784343" w:rsidP="00784343">
                              <w:pPr>
                                <w:spacing w:after="0"/>
                                <w:rPr>
                                  <w:rFonts w:cstheme="minorHAnsi"/>
                                  <w:sz w:val="24"/>
                                  <w:szCs w:val="24"/>
                                </w:rPr>
                              </w:pPr>
                            </w:p>
                            <w:p w14:paraId="300F46C6" w14:textId="76950816" w:rsidR="00D52054" w:rsidRPr="00D52054" w:rsidRDefault="00D52054" w:rsidP="00D52054">
                              <w:pPr>
                                <w:spacing w:after="0"/>
                                <w:rPr>
                                  <w:rFonts w:cstheme="minorHAnsi"/>
                                  <w:sz w:val="24"/>
                                  <w:szCs w:val="24"/>
                                  <w:u w:val="single"/>
                                </w:rPr>
                              </w:pPr>
                            </w:p>
                          </w:tc>
                        </w:tr>
                      </w:tbl>
                      <w:p w14:paraId="02046C69" w14:textId="77777777" w:rsidR="00D52054" w:rsidRPr="00D52054" w:rsidRDefault="00D52054" w:rsidP="00D52054">
                        <w:pPr>
                          <w:spacing w:after="0"/>
                          <w:rPr>
                            <w:rFonts w:cstheme="minorHAnsi"/>
                            <w:b/>
                            <w:bCs/>
                            <w:sz w:val="24"/>
                            <w:szCs w:val="24"/>
                            <w:u w:val="single"/>
                          </w:rPr>
                        </w:pPr>
                      </w:p>
                    </w:tc>
                  </w:tr>
                </w:tbl>
                <w:p w14:paraId="1C190E11" w14:textId="77777777" w:rsidR="00D52054" w:rsidRPr="00D52054" w:rsidRDefault="00D52054" w:rsidP="00D52054">
                  <w:pPr>
                    <w:spacing w:after="0"/>
                    <w:rPr>
                      <w:rFonts w:cstheme="minorHAnsi"/>
                      <w:b/>
                      <w:bCs/>
                      <w:sz w:val="24"/>
                      <w:szCs w:val="24"/>
                      <w:u w:val="single"/>
                    </w:rPr>
                  </w:pPr>
                </w:p>
              </w:tc>
            </w:tr>
          </w:tbl>
          <w:p w14:paraId="34117915" w14:textId="77777777" w:rsidR="00D52054" w:rsidRPr="00D52054" w:rsidRDefault="00D52054" w:rsidP="00D52054">
            <w:pPr>
              <w:spacing w:after="0"/>
              <w:rPr>
                <w:rFonts w:cstheme="minorHAnsi"/>
                <w:b/>
                <w:bCs/>
                <w:sz w:val="24"/>
                <w:szCs w:val="24"/>
                <w:u w:val="single"/>
              </w:rPr>
            </w:pPr>
          </w:p>
        </w:tc>
      </w:tr>
    </w:tbl>
    <w:p w14:paraId="594F9527" w14:textId="77777777" w:rsidR="00D52054" w:rsidRDefault="00D52054" w:rsidP="00D52054">
      <w:pPr>
        <w:spacing w:after="0"/>
        <w:rPr>
          <w:rFonts w:cstheme="minorHAnsi"/>
          <w:b/>
          <w:bCs/>
          <w:sz w:val="24"/>
          <w:szCs w:val="24"/>
          <w:u w:val="single"/>
        </w:rPr>
      </w:pPr>
    </w:p>
    <w:p w14:paraId="4D4BB675" w14:textId="53CD6E98" w:rsidR="00757F2B" w:rsidRPr="000F0916" w:rsidRDefault="00757F2B" w:rsidP="00757F2B">
      <w:pPr>
        <w:spacing w:after="0"/>
        <w:jc w:val="center"/>
        <w:rPr>
          <w:rFonts w:cstheme="minorHAnsi"/>
          <w:b/>
          <w:bCs/>
          <w:sz w:val="24"/>
          <w:szCs w:val="24"/>
          <w:u w:val="single"/>
        </w:rPr>
      </w:pPr>
      <w:r>
        <w:rPr>
          <w:rFonts w:cstheme="minorHAnsi"/>
          <w:b/>
          <w:bCs/>
          <w:sz w:val="24"/>
          <w:szCs w:val="24"/>
          <w:u w:val="single"/>
        </w:rPr>
        <w:t>A</w:t>
      </w:r>
      <w:r w:rsidRPr="000F0916">
        <w:rPr>
          <w:rFonts w:cstheme="minorHAnsi"/>
          <w:b/>
          <w:bCs/>
          <w:sz w:val="24"/>
          <w:szCs w:val="24"/>
          <w:u w:val="single"/>
        </w:rPr>
        <w:t>ll QCOR data below is for FY20</w:t>
      </w:r>
      <w:r>
        <w:rPr>
          <w:rFonts w:cstheme="minorHAnsi"/>
          <w:b/>
          <w:bCs/>
          <w:sz w:val="24"/>
          <w:szCs w:val="24"/>
          <w:u w:val="single"/>
        </w:rPr>
        <w:t>2</w:t>
      </w:r>
      <w:r w:rsidR="00A1755E">
        <w:rPr>
          <w:rFonts w:cstheme="minorHAnsi"/>
          <w:b/>
          <w:bCs/>
          <w:sz w:val="24"/>
          <w:szCs w:val="24"/>
          <w:u w:val="single"/>
        </w:rPr>
        <w:t>5</w:t>
      </w:r>
      <w:r>
        <w:rPr>
          <w:rFonts w:cstheme="minorHAnsi"/>
          <w:b/>
          <w:bCs/>
          <w:sz w:val="24"/>
          <w:szCs w:val="24"/>
          <w:u w:val="single"/>
        </w:rPr>
        <w:t xml:space="preserve"> (October 202</w:t>
      </w:r>
      <w:r w:rsidR="00A1755E">
        <w:rPr>
          <w:rFonts w:cstheme="minorHAnsi"/>
          <w:b/>
          <w:bCs/>
          <w:sz w:val="24"/>
          <w:szCs w:val="24"/>
          <w:u w:val="single"/>
        </w:rPr>
        <w:t>4</w:t>
      </w:r>
      <w:r>
        <w:rPr>
          <w:rFonts w:cstheme="minorHAnsi"/>
          <w:b/>
          <w:bCs/>
          <w:sz w:val="24"/>
          <w:szCs w:val="24"/>
          <w:u w:val="single"/>
        </w:rPr>
        <w:t>-current)</w:t>
      </w:r>
    </w:p>
    <w:p w14:paraId="33A45C7E" w14:textId="77777777" w:rsidR="00757F2B" w:rsidRDefault="00757F2B" w:rsidP="00757F2B">
      <w:pPr>
        <w:shd w:val="clear" w:color="auto" w:fill="FFFFFF"/>
        <w:spacing w:after="0" w:line="240" w:lineRule="auto"/>
        <w:jc w:val="center"/>
        <w:rPr>
          <w:b/>
          <w:bCs/>
        </w:rPr>
      </w:pPr>
      <w:r>
        <w:rPr>
          <w:rFonts w:cstheme="minorHAnsi"/>
          <w:b/>
          <w:bCs/>
          <w:color w:val="000000"/>
        </w:rPr>
        <w:t>Average Number of Deficiencies in Standard Health Surveys</w:t>
      </w:r>
    </w:p>
    <w:p w14:paraId="0014E9BA" w14:textId="4CC64553" w:rsidR="00AC52BE" w:rsidRDefault="00AC52BE" w:rsidP="00AC52BE">
      <w:pPr>
        <w:shd w:val="clear" w:color="auto" w:fill="FFFFFF"/>
        <w:jc w:val="center"/>
        <w:rPr>
          <w:noProof/>
        </w:rPr>
      </w:pPr>
      <w:r>
        <w:rPr>
          <w:rFonts w:cstheme="minorHAnsi"/>
          <w:b/>
          <w:bCs/>
          <w:color w:val="000000"/>
        </w:rPr>
        <w:t>National FY202</w:t>
      </w:r>
      <w:r w:rsidR="00A1755E">
        <w:rPr>
          <w:rFonts w:cstheme="minorHAnsi"/>
          <w:b/>
          <w:bCs/>
          <w:color w:val="000000"/>
        </w:rPr>
        <w:t>5</w:t>
      </w:r>
      <w:r w:rsidRPr="00FE6BF8">
        <w:rPr>
          <w:noProof/>
        </w:rPr>
        <w:t xml:space="preserve"> </w:t>
      </w:r>
    </w:p>
    <w:bookmarkEnd w:id="0"/>
    <w:p w14:paraId="1FE80780" w14:textId="210AE15F" w:rsidR="00AC52BE" w:rsidRDefault="00E101C1" w:rsidP="00AC52BE">
      <w:pPr>
        <w:shd w:val="clear" w:color="auto" w:fill="FFFFFF"/>
        <w:spacing w:after="0" w:line="240" w:lineRule="auto"/>
        <w:jc w:val="center"/>
        <w:rPr>
          <w:rFonts w:eastAsia="Times New Roman" w:cstheme="minorHAnsi"/>
          <w:b/>
          <w:bCs/>
          <w:color w:val="222222"/>
        </w:rPr>
      </w:pPr>
      <w:r w:rsidRPr="00E101C1">
        <w:rPr>
          <w:rFonts w:eastAsia="Times New Roman" w:cstheme="minorHAnsi"/>
          <w:b/>
          <w:bCs/>
          <w:noProof/>
          <w:color w:val="222222"/>
        </w:rPr>
        <w:drawing>
          <wp:inline distT="0" distB="0" distL="0" distR="0" wp14:anchorId="3974AD4A" wp14:editId="5103D015">
            <wp:extent cx="5410955" cy="3496163"/>
            <wp:effectExtent l="0" t="0" r="0" b="9525"/>
            <wp:docPr id="657493191"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493191" name="Picture 1" descr="A screenshot of a graph&#10;&#10;AI-generated content may be incorrect."/>
                    <pic:cNvPicPr/>
                  </pic:nvPicPr>
                  <pic:blipFill>
                    <a:blip r:embed="rId20"/>
                    <a:stretch>
                      <a:fillRect/>
                    </a:stretch>
                  </pic:blipFill>
                  <pic:spPr>
                    <a:xfrm>
                      <a:off x="0" y="0"/>
                      <a:ext cx="5410955" cy="3496163"/>
                    </a:xfrm>
                    <a:prstGeom prst="rect">
                      <a:avLst/>
                    </a:prstGeom>
                  </pic:spPr>
                </pic:pic>
              </a:graphicData>
            </a:graphic>
          </wp:inline>
        </w:drawing>
      </w:r>
    </w:p>
    <w:p w14:paraId="484D1D12" w14:textId="0EF5BB15" w:rsidR="006311E1" w:rsidRDefault="00E101C1" w:rsidP="00AC52BE">
      <w:pPr>
        <w:shd w:val="clear" w:color="auto" w:fill="FFFFFF"/>
        <w:spacing w:after="0" w:line="240" w:lineRule="auto"/>
        <w:jc w:val="center"/>
        <w:rPr>
          <w:rFonts w:eastAsia="Times New Roman" w:cstheme="minorHAnsi"/>
          <w:b/>
          <w:bCs/>
          <w:color w:val="222222"/>
        </w:rPr>
      </w:pPr>
      <w:r w:rsidRPr="00E101C1">
        <w:rPr>
          <w:rFonts w:eastAsia="Times New Roman" w:cstheme="minorHAnsi"/>
          <w:b/>
          <w:bCs/>
          <w:noProof/>
          <w:color w:val="222222"/>
        </w:rPr>
        <w:drawing>
          <wp:inline distT="0" distB="0" distL="0" distR="0" wp14:anchorId="0416D4FF" wp14:editId="7AF5EF3C">
            <wp:extent cx="5382376" cy="209579"/>
            <wp:effectExtent l="0" t="0" r="8890" b="0"/>
            <wp:docPr id="12010093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009327" name=""/>
                    <pic:cNvPicPr/>
                  </pic:nvPicPr>
                  <pic:blipFill>
                    <a:blip r:embed="rId21"/>
                    <a:stretch>
                      <a:fillRect/>
                    </a:stretch>
                  </pic:blipFill>
                  <pic:spPr>
                    <a:xfrm>
                      <a:off x="0" y="0"/>
                      <a:ext cx="5382376" cy="209579"/>
                    </a:xfrm>
                    <a:prstGeom prst="rect">
                      <a:avLst/>
                    </a:prstGeom>
                  </pic:spPr>
                </pic:pic>
              </a:graphicData>
            </a:graphic>
          </wp:inline>
        </w:drawing>
      </w:r>
    </w:p>
    <w:p w14:paraId="6856DCA9" w14:textId="45864C26" w:rsidR="006F4FED" w:rsidRDefault="00E101C1" w:rsidP="00AC52BE">
      <w:pPr>
        <w:shd w:val="clear" w:color="auto" w:fill="FFFFFF"/>
        <w:spacing w:after="0" w:line="240" w:lineRule="auto"/>
        <w:jc w:val="center"/>
        <w:rPr>
          <w:b/>
          <w:bCs/>
        </w:rPr>
      </w:pPr>
      <w:r w:rsidRPr="00E101C1">
        <w:rPr>
          <w:b/>
          <w:bCs/>
          <w:noProof/>
        </w:rPr>
        <w:drawing>
          <wp:inline distT="0" distB="0" distL="0" distR="0" wp14:anchorId="4C243667" wp14:editId="2447FD23">
            <wp:extent cx="5353797" cy="266737"/>
            <wp:effectExtent l="0" t="0" r="0" b="0"/>
            <wp:docPr id="14507946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794610" name=""/>
                    <pic:cNvPicPr/>
                  </pic:nvPicPr>
                  <pic:blipFill>
                    <a:blip r:embed="rId22"/>
                    <a:stretch>
                      <a:fillRect/>
                    </a:stretch>
                  </pic:blipFill>
                  <pic:spPr>
                    <a:xfrm>
                      <a:off x="0" y="0"/>
                      <a:ext cx="5353797" cy="266737"/>
                    </a:xfrm>
                    <a:prstGeom prst="rect">
                      <a:avLst/>
                    </a:prstGeom>
                  </pic:spPr>
                </pic:pic>
              </a:graphicData>
            </a:graphic>
          </wp:inline>
        </w:drawing>
      </w:r>
    </w:p>
    <w:p w14:paraId="4E748CD4" w14:textId="77777777" w:rsidR="00C1132A" w:rsidRDefault="00C1132A" w:rsidP="00AC52BE">
      <w:pPr>
        <w:shd w:val="clear" w:color="auto" w:fill="FFFFFF"/>
        <w:spacing w:after="0" w:line="240" w:lineRule="auto"/>
        <w:jc w:val="center"/>
        <w:rPr>
          <w:b/>
          <w:bCs/>
        </w:rPr>
      </w:pPr>
    </w:p>
    <w:p w14:paraId="30DAAA92" w14:textId="77777777" w:rsidR="00C1132A" w:rsidRDefault="00C1132A" w:rsidP="00AC52BE">
      <w:pPr>
        <w:shd w:val="clear" w:color="auto" w:fill="FFFFFF"/>
        <w:spacing w:after="0" w:line="240" w:lineRule="auto"/>
        <w:jc w:val="center"/>
        <w:rPr>
          <w:b/>
          <w:bCs/>
        </w:rPr>
      </w:pPr>
    </w:p>
    <w:p w14:paraId="088C6124" w14:textId="77777777" w:rsidR="00EF3453" w:rsidRDefault="00EF3453" w:rsidP="00AC52BE">
      <w:pPr>
        <w:shd w:val="clear" w:color="auto" w:fill="FFFFFF"/>
        <w:spacing w:after="0" w:line="240" w:lineRule="auto"/>
        <w:jc w:val="center"/>
        <w:rPr>
          <w:b/>
          <w:bCs/>
        </w:rPr>
      </w:pPr>
    </w:p>
    <w:p w14:paraId="29936D45" w14:textId="77777777" w:rsidR="00E101C1" w:rsidRDefault="00E101C1" w:rsidP="00AC52BE">
      <w:pPr>
        <w:shd w:val="clear" w:color="auto" w:fill="FFFFFF"/>
        <w:spacing w:after="0" w:line="240" w:lineRule="auto"/>
        <w:jc w:val="center"/>
        <w:rPr>
          <w:b/>
          <w:bCs/>
        </w:rPr>
      </w:pPr>
    </w:p>
    <w:p w14:paraId="306ED80D" w14:textId="77777777" w:rsidR="00E101C1" w:rsidRDefault="00E101C1" w:rsidP="00AC52BE">
      <w:pPr>
        <w:shd w:val="clear" w:color="auto" w:fill="FFFFFF"/>
        <w:spacing w:after="0" w:line="240" w:lineRule="auto"/>
        <w:jc w:val="center"/>
        <w:rPr>
          <w:b/>
          <w:bCs/>
        </w:rPr>
      </w:pPr>
    </w:p>
    <w:p w14:paraId="0C703A7C" w14:textId="77777777" w:rsidR="00E101C1" w:rsidRDefault="00E101C1" w:rsidP="00AC52BE">
      <w:pPr>
        <w:shd w:val="clear" w:color="auto" w:fill="FFFFFF"/>
        <w:spacing w:after="0" w:line="240" w:lineRule="auto"/>
        <w:jc w:val="center"/>
        <w:rPr>
          <w:b/>
          <w:bCs/>
        </w:rPr>
      </w:pPr>
    </w:p>
    <w:p w14:paraId="1C0AA948" w14:textId="5DEDF22B" w:rsidR="00D26CE6" w:rsidRPr="00875A17" w:rsidRDefault="00875A17" w:rsidP="00AC52BE">
      <w:pPr>
        <w:shd w:val="clear" w:color="auto" w:fill="FFFFFF"/>
        <w:spacing w:after="0" w:line="240" w:lineRule="auto"/>
        <w:jc w:val="center"/>
        <w:rPr>
          <w:rFonts w:eastAsia="Times New Roman" w:cstheme="minorHAnsi"/>
          <w:b/>
          <w:bCs/>
          <w:color w:val="222222"/>
        </w:rPr>
      </w:pPr>
      <w:r w:rsidRPr="00875A17">
        <w:rPr>
          <w:b/>
          <w:bCs/>
        </w:rPr>
        <w:lastRenderedPageBreak/>
        <w:t>National Citation Frequency Overall Surveys</w:t>
      </w:r>
      <w:r w:rsidR="000B7815">
        <w:rPr>
          <w:b/>
          <w:bCs/>
        </w:rPr>
        <w:t xml:space="preserve"> FY202</w:t>
      </w:r>
      <w:r w:rsidR="00A1755E">
        <w:rPr>
          <w:b/>
          <w:bCs/>
        </w:rPr>
        <w:t>5</w:t>
      </w:r>
      <w:r w:rsidR="00931BCD">
        <w:rPr>
          <w:b/>
          <w:bCs/>
        </w:rPr>
        <w:t xml:space="preserve"> Top 10</w:t>
      </w:r>
    </w:p>
    <w:p w14:paraId="4DE6444F" w14:textId="3D1E98C5" w:rsidR="00B64B1F" w:rsidRDefault="00E101C1" w:rsidP="00AC52BE">
      <w:pPr>
        <w:shd w:val="clear" w:color="auto" w:fill="FFFFFF"/>
        <w:spacing w:after="0" w:line="240" w:lineRule="auto"/>
        <w:jc w:val="center"/>
        <w:rPr>
          <w:rFonts w:eastAsia="Times New Roman" w:cstheme="minorHAnsi"/>
          <w:b/>
          <w:bCs/>
          <w:color w:val="222222"/>
        </w:rPr>
      </w:pPr>
      <w:r w:rsidRPr="00E101C1">
        <w:rPr>
          <w:rFonts w:eastAsia="Times New Roman" w:cstheme="minorHAnsi"/>
          <w:b/>
          <w:bCs/>
          <w:noProof/>
          <w:color w:val="222222"/>
        </w:rPr>
        <w:drawing>
          <wp:inline distT="0" distB="0" distL="0" distR="0" wp14:anchorId="59D7A484" wp14:editId="3765F632">
            <wp:extent cx="6858000" cy="2146935"/>
            <wp:effectExtent l="0" t="0" r="0" b="5715"/>
            <wp:docPr id="552214183" name="Picture 1" descr="A screenshot of a repo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214183" name="Picture 1" descr="A screenshot of a report&#10;&#10;AI-generated content may be incorrect."/>
                    <pic:cNvPicPr/>
                  </pic:nvPicPr>
                  <pic:blipFill>
                    <a:blip r:embed="rId23"/>
                    <a:stretch>
                      <a:fillRect/>
                    </a:stretch>
                  </pic:blipFill>
                  <pic:spPr>
                    <a:xfrm>
                      <a:off x="0" y="0"/>
                      <a:ext cx="6858000" cy="2146935"/>
                    </a:xfrm>
                    <a:prstGeom prst="rect">
                      <a:avLst/>
                    </a:prstGeom>
                  </pic:spPr>
                </pic:pic>
              </a:graphicData>
            </a:graphic>
          </wp:inline>
        </w:drawing>
      </w:r>
    </w:p>
    <w:p w14:paraId="4B233971" w14:textId="77777777" w:rsidR="001E0711" w:rsidRDefault="001E0711" w:rsidP="00AC52BE">
      <w:pPr>
        <w:shd w:val="clear" w:color="auto" w:fill="FFFFFF"/>
        <w:spacing w:after="0" w:line="240" w:lineRule="auto"/>
        <w:jc w:val="center"/>
        <w:rPr>
          <w:rFonts w:eastAsia="Times New Roman" w:cstheme="minorHAnsi"/>
          <w:b/>
          <w:bCs/>
          <w:color w:val="222222"/>
        </w:rPr>
      </w:pPr>
    </w:p>
    <w:p w14:paraId="2420A2AB" w14:textId="77777777" w:rsidR="00A1755E" w:rsidRDefault="00A1755E" w:rsidP="00AC52BE">
      <w:pPr>
        <w:shd w:val="clear" w:color="auto" w:fill="FFFFFF"/>
        <w:spacing w:after="0" w:line="240" w:lineRule="auto"/>
        <w:jc w:val="center"/>
        <w:rPr>
          <w:rFonts w:eastAsia="Times New Roman" w:cstheme="minorHAnsi"/>
          <w:b/>
          <w:bCs/>
          <w:color w:val="222222"/>
        </w:rPr>
      </w:pPr>
    </w:p>
    <w:p w14:paraId="7F32EEDE" w14:textId="77777777" w:rsidR="00A1755E" w:rsidRDefault="00A1755E" w:rsidP="00AC52BE">
      <w:pPr>
        <w:shd w:val="clear" w:color="auto" w:fill="FFFFFF"/>
        <w:spacing w:after="0" w:line="240" w:lineRule="auto"/>
        <w:jc w:val="center"/>
        <w:rPr>
          <w:rFonts w:eastAsia="Times New Roman" w:cstheme="minorHAnsi"/>
          <w:b/>
          <w:bCs/>
          <w:color w:val="222222"/>
        </w:rPr>
      </w:pPr>
    </w:p>
    <w:p w14:paraId="44B62481" w14:textId="77777777" w:rsidR="00972F10" w:rsidRDefault="00972F10" w:rsidP="00AC52BE">
      <w:pPr>
        <w:shd w:val="clear" w:color="auto" w:fill="FFFFFF"/>
        <w:spacing w:after="0" w:line="240" w:lineRule="auto"/>
        <w:jc w:val="center"/>
        <w:rPr>
          <w:rFonts w:eastAsia="Times New Roman" w:cstheme="minorHAnsi"/>
          <w:b/>
          <w:bCs/>
          <w:color w:val="222222"/>
        </w:rPr>
      </w:pPr>
    </w:p>
    <w:p w14:paraId="486D5B63" w14:textId="1AA33777" w:rsidR="000B7815" w:rsidRDefault="00A96B60" w:rsidP="00AC52BE">
      <w:pPr>
        <w:shd w:val="clear" w:color="auto" w:fill="FFFFFF"/>
        <w:spacing w:after="0" w:line="240" w:lineRule="auto"/>
        <w:jc w:val="center"/>
        <w:rPr>
          <w:rFonts w:eastAsia="Times New Roman" w:cstheme="minorHAnsi"/>
          <w:b/>
          <w:bCs/>
          <w:color w:val="222222"/>
        </w:rPr>
      </w:pPr>
      <w:r>
        <w:rPr>
          <w:rFonts w:eastAsia="Times New Roman" w:cstheme="minorHAnsi"/>
          <w:b/>
          <w:bCs/>
          <w:color w:val="222222"/>
        </w:rPr>
        <w:t>Nati</w:t>
      </w:r>
      <w:r w:rsidR="000B7815">
        <w:rPr>
          <w:rFonts w:eastAsia="Times New Roman" w:cstheme="minorHAnsi"/>
          <w:b/>
          <w:bCs/>
          <w:color w:val="222222"/>
        </w:rPr>
        <w:t>onal Citation Frequency Report Standard Surveys FY202</w:t>
      </w:r>
      <w:r w:rsidR="00A1755E">
        <w:rPr>
          <w:rFonts w:eastAsia="Times New Roman" w:cstheme="minorHAnsi"/>
          <w:b/>
          <w:bCs/>
          <w:color w:val="222222"/>
        </w:rPr>
        <w:t>5</w:t>
      </w:r>
      <w:r w:rsidR="00931BCD">
        <w:rPr>
          <w:rFonts w:eastAsia="Times New Roman" w:cstheme="minorHAnsi"/>
          <w:b/>
          <w:bCs/>
          <w:color w:val="222222"/>
        </w:rPr>
        <w:t xml:space="preserve"> Top 10</w:t>
      </w:r>
    </w:p>
    <w:p w14:paraId="0E2E1867" w14:textId="36255184" w:rsidR="00371C67" w:rsidRDefault="00E101C1" w:rsidP="00AC52BE">
      <w:pPr>
        <w:shd w:val="clear" w:color="auto" w:fill="FFFFFF"/>
        <w:spacing w:after="0" w:line="240" w:lineRule="auto"/>
        <w:jc w:val="center"/>
        <w:rPr>
          <w:rFonts w:eastAsia="Times New Roman" w:cstheme="minorHAnsi"/>
          <w:b/>
          <w:bCs/>
          <w:color w:val="222222"/>
        </w:rPr>
      </w:pPr>
      <w:r w:rsidRPr="00E101C1">
        <w:rPr>
          <w:rFonts w:eastAsia="Times New Roman" w:cstheme="minorHAnsi"/>
          <w:b/>
          <w:bCs/>
          <w:noProof/>
          <w:color w:val="222222"/>
        </w:rPr>
        <w:drawing>
          <wp:inline distT="0" distB="0" distL="0" distR="0" wp14:anchorId="50B51203" wp14:editId="4979B0B6">
            <wp:extent cx="6858000" cy="2179320"/>
            <wp:effectExtent l="0" t="0" r="0" b="0"/>
            <wp:docPr id="1464241809" name="Picture 1" descr="A screenshot of a repo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241809" name="Picture 1" descr="A screenshot of a report&#10;&#10;AI-generated content may be incorrect."/>
                    <pic:cNvPicPr/>
                  </pic:nvPicPr>
                  <pic:blipFill>
                    <a:blip r:embed="rId24"/>
                    <a:stretch>
                      <a:fillRect/>
                    </a:stretch>
                  </pic:blipFill>
                  <pic:spPr>
                    <a:xfrm>
                      <a:off x="0" y="0"/>
                      <a:ext cx="6858000" cy="2179320"/>
                    </a:xfrm>
                    <a:prstGeom prst="rect">
                      <a:avLst/>
                    </a:prstGeom>
                  </pic:spPr>
                </pic:pic>
              </a:graphicData>
            </a:graphic>
          </wp:inline>
        </w:drawing>
      </w:r>
    </w:p>
    <w:p w14:paraId="2018D93D" w14:textId="77777777" w:rsidR="000B7815" w:rsidRDefault="000B7815" w:rsidP="00AC52BE">
      <w:pPr>
        <w:shd w:val="clear" w:color="auto" w:fill="FFFFFF"/>
        <w:spacing w:after="0" w:line="240" w:lineRule="auto"/>
        <w:jc w:val="center"/>
        <w:rPr>
          <w:rFonts w:eastAsia="Times New Roman" w:cstheme="minorHAnsi"/>
          <w:b/>
          <w:bCs/>
          <w:color w:val="222222"/>
        </w:rPr>
      </w:pPr>
    </w:p>
    <w:p w14:paraId="42F6FB06" w14:textId="77777777" w:rsidR="00E101C1" w:rsidRDefault="00E101C1" w:rsidP="00AC52BE">
      <w:pPr>
        <w:shd w:val="clear" w:color="auto" w:fill="FFFFFF"/>
        <w:spacing w:after="0" w:line="240" w:lineRule="auto"/>
        <w:jc w:val="center"/>
        <w:rPr>
          <w:b/>
          <w:bCs/>
        </w:rPr>
      </w:pPr>
    </w:p>
    <w:p w14:paraId="281CF7A1" w14:textId="77777777" w:rsidR="00E101C1" w:rsidRDefault="00E101C1" w:rsidP="00AC52BE">
      <w:pPr>
        <w:shd w:val="clear" w:color="auto" w:fill="FFFFFF"/>
        <w:spacing w:after="0" w:line="240" w:lineRule="auto"/>
        <w:jc w:val="center"/>
        <w:rPr>
          <w:b/>
          <w:bCs/>
        </w:rPr>
      </w:pPr>
    </w:p>
    <w:p w14:paraId="1E1670B1" w14:textId="77777777" w:rsidR="00E101C1" w:rsidRDefault="00E101C1" w:rsidP="00AC52BE">
      <w:pPr>
        <w:shd w:val="clear" w:color="auto" w:fill="FFFFFF"/>
        <w:spacing w:after="0" w:line="240" w:lineRule="auto"/>
        <w:jc w:val="center"/>
        <w:rPr>
          <w:b/>
          <w:bCs/>
        </w:rPr>
      </w:pPr>
    </w:p>
    <w:p w14:paraId="24F1C127" w14:textId="7A54B0FA" w:rsidR="000B7815" w:rsidRDefault="000B7815" w:rsidP="00AC52BE">
      <w:pPr>
        <w:shd w:val="clear" w:color="auto" w:fill="FFFFFF"/>
        <w:spacing w:after="0" w:line="240" w:lineRule="auto"/>
        <w:jc w:val="center"/>
        <w:rPr>
          <w:b/>
          <w:bCs/>
        </w:rPr>
      </w:pPr>
      <w:r w:rsidRPr="000B7815">
        <w:rPr>
          <w:b/>
          <w:bCs/>
        </w:rPr>
        <w:t>Iowa FY 202</w:t>
      </w:r>
      <w:r w:rsidR="00A1755E">
        <w:rPr>
          <w:b/>
          <w:bCs/>
        </w:rPr>
        <w:t>5</w:t>
      </w:r>
      <w:r w:rsidRPr="000B7815">
        <w:rPr>
          <w:b/>
          <w:bCs/>
        </w:rPr>
        <w:t>-Standard</w:t>
      </w:r>
      <w:r w:rsidR="00931BCD">
        <w:rPr>
          <w:b/>
          <w:bCs/>
        </w:rPr>
        <w:t xml:space="preserve"> Top 10</w:t>
      </w:r>
    </w:p>
    <w:p w14:paraId="3D6D9664" w14:textId="6C91D870" w:rsidR="00757F2B" w:rsidRPr="000B7815" w:rsidRDefault="00E101C1" w:rsidP="00AC52BE">
      <w:pPr>
        <w:shd w:val="clear" w:color="auto" w:fill="FFFFFF"/>
        <w:spacing w:after="0" w:line="240" w:lineRule="auto"/>
        <w:jc w:val="center"/>
        <w:rPr>
          <w:rFonts w:eastAsia="Times New Roman" w:cstheme="minorHAnsi"/>
          <w:b/>
          <w:bCs/>
          <w:color w:val="222222"/>
        </w:rPr>
      </w:pPr>
      <w:r w:rsidRPr="00E101C1">
        <w:rPr>
          <w:rFonts w:eastAsia="Times New Roman" w:cstheme="minorHAnsi"/>
          <w:b/>
          <w:bCs/>
          <w:noProof/>
          <w:color w:val="222222"/>
        </w:rPr>
        <w:drawing>
          <wp:inline distT="0" distB="0" distL="0" distR="0" wp14:anchorId="32291F9F" wp14:editId="540EFCFC">
            <wp:extent cx="6858000" cy="2211705"/>
            <wp:effectExtent l="0" t="0" r="0" b="0"/>
            <wp:docPr id="506348724" name="Picture 1" descr="A screenshot of a repo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348724" name="Picture 1" descr="A screenshot of a report&#10;&#10;AI-generated content may be incorrect."/>
                    <pic:cNvPicPr/>
                  </pic:nvPicPr>
                  <pic:blipFill>
                    <a:blip r:embed="rId25"/>
                    <a:stretch>
                      <a:fillRect/>
                    </a:stretch>
                  </pic:blipFill>
                  <pic:spPr>
                    <a:xfrm>
                      <a:off x="0" y="0"/>
                      <a:ext cx="6858000" cy="2211705"/>
                    </a:xfrm>
                    <a:prstGeom prst="rect">
                      <a:avLst/>
                    </a:prstGeom>
                  </pic:spPr>
                </pic:pic>
              </a:graphicData>
            </a:graphic>
          </wp:inline>
        </w:drawing>
      </w:r>
    </w:p>
    <w:p w14:paraId="4C89EF12" w14:textId="77777777" w:rsidR="006311E1" w:rsidRDefault="006311E1" w:rsidP="00AC52BE">
      <w:pPr>
        <w:shd w:val="clear" w:color="auto" w:fill="FFFFFF"/>
        <w:spacing w:after="0" w:line="240" w:lineRule="auto"/>
        <w:jc w:val="center"/>
        <w:rPr>
          <w:b/>
          <w:bCs/>
        </w:rPr>
      </w:pPr>
    </w:p>
    <w:p w14:paraId="2793C5D2" w14:textId="77777777" w:rsidR="006311E1" w:rsidRDefault="006311E1" w:rsidP="00AC52BE">
      <w:pPr>
        <w:shd w:val="clear" w:color="auto" w:fill="FFFFFF"/>
        <w:spacing w:after="0" w:line="240" w:lineRule="auto"/>
        <w:jc w:val="center"/>
        <w:rPr>
          <w:b/>
          <w:bCs/>
        </w:rPr>
      </w:pPr>
    </w:p>
    <w:p w14:paraId="330AEEF7" w14:textId="77777777" w:rsidR="006311E1" w:rsidRDefault="006311E1" w:rsidP="00AC52BE">
      <w:pPr>
        <w:shd w:val="clear" w:color="auto" w:fill="FFFFFF"/>
        <w:spacing w:after="0" w:line="240" w:lineRule="auto"/>
        <w:jc w:val="center"/>
        <w:rPr>
          <w:b/>
          <w:bCs/>
        </w:rPr>
      </w:pPr>
    </w:p>
    <w:p w14:paraId="155738B9" w14:textId="77777777" w:rsidR="00E101C1" w:rsidRDefault="00E101C1" w:rsidP="00AC52BE">
      <w:pPr>
        <w:shd w:val="clear" w:color="auto" w:fill="FFFFFF"/>
        <w:spacing w:after="0" w:line="240" w:lineRule="auto"/>
        <w:jc w:val="center"/>
        <w:rPr>
          <w:b/>
          <w:bCs/>
        </w:rPr>
      </w:pPr>
    </w:p>
    <w:p w14:paraId="7ACD5145" w14:textId="5E0C34EC" w:rsidR="000B7815" w:rsidRDefault="000B7815" w:rsidP="00AC52BE">
      <w:pPr>
        <w:shd w:val="clear" w:color="auto" w:fill="FFFFFF"/>
        <w:spacing w:after="0" w:line="240" w:lineRule="auto"/>
        <w:jc w:val="center"/>
        <w:rPr>
          <w:b/>
          <w:bCs/>
        </w:rPr>
      </w:pPr>
      <w:r w:rsidRPr="000B7815">
        <w:rPr>
          <w:b/>
          <w:bCs/>
        </w:rPr>
        <w:lastRenderedPageBreak/>
        <w:t>Iowa FY202</w:t>
      </w:r>
      <w:r w:rsidR="00A1755E">
        <w:rPr>
          <w:b/>
          <w:bCs/>
        </w:rPr>
        <w:t>5</w:t>
      </w:r>
      <w:r w:rsidRPr="000B7815">
        <w:rPr>
          <w:b/>
          <w:bCs/>
        </w:rPr>
        <w:t>-Complaint</w:t>
      </w:r>
      <w:r w:rsidR="00931BCD">
        <w:rPr>
          <w:b/>
          <w:bCs/>
        </w:rPr>
        <w:t xml:space="preserve"> Top 10</w:t>
      </w:r>
    </w:p>
    <w:p w14:paraId="5A522DCC" w14:textId="6794C863" w:rsidR="000B7815" w:rsidRDefault="00E101C1" w:rsidP="00AC52BE">
      <w:pPr>
        <w:shd w:val="clear" w:color="auto" w:fill="FFFFFF"/>
        <w:spacing w:after="0" w:line="240" w:lineRule="auto"/>
        <w:jc w:val="center"/>
        <w:rPr>
          <w:rFonts w:eastAsia="Times New Roman" w:cstheme="minorHAnsi"/>
          <w:b/>
          <w:bCs/>
          <w:color w:val="222222"/>
        </w:rPr>
      </w:pPr>
      <w:r w:rsidRPr="00E101C1">
        <w:rPr>
          <w:rFonts w:eastAsia="Times New Roman" w:cstheme="minorHAnsi"/>
          <w:b/>
          <w:bCs/>
          <w:noProof/>
          <w:color w:val="222222"/>
        </w:rPr>
        <w:drawing>
          <wp:inline distT="0" distB="0" distL="0" distR="0" wp14:anchorId="51D86285" wp14:editId="662EBB57">
            <wp:extent cx="6858000" cy="2229485"/>
            <wp:effectExtent l="0" t="0" r="0" b="0"/>
            <wp:docPr id="114605451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054517" name="Picture 1" descr="A screenshot of a computer&#10;&#10;AI-generated content may be incorrect."/>
                    <pic:cNvPicPr/>
                  </pic:nvPicPr>
                  <pic:blipFill>
                    <a:blip r:embed="rId26"/>
                    <a:stretch>
                      <a:fillRect/>
                    </a:stretch>
                  </pic:blipFill>
                  <pic:spPr>
                    <a:xfrm>
                      <a:off x="0" y="0"/>
                      <a:ext cx="6858000" cy="2229485"/>
                    </a:xfrm>
                    <a:prstGeom prst="rect">
                      <a:avLst/>
                    </a:prstGeom>
                  </pic:spPr>
                </pic:pic>
              </a:graphicData>
            </a:graphic>
          </wp:inline>
        </w:drawing>
      </w:r>
    </w:p>
    <w:p w14:paraId="73F86BB3" w14:textId="77777777" w:rsidR="005677C4" w:rsidRDefault="005677C4" w:rsidP="00AC52BE">
      <w:pPr>
        <w:shd w:val="clear" w:color="auto" w:fill="FFFFFF"/>
        <w:spacing w:after="0" w:line="240" w:lineRule="auto"/>
        <w:jc w:val="center"/>
        <w:rPr>
          <w:rFonts w:eastAsia="Times New Roman" w:cstheme="minorHAnsi"/>
          <w:b/>
          <w:bCs/>
          <w:color w:val="222222"/>
        </w:rPr>
      </w:pPr>
    </w:p>
    <w:p w14:paraId="3D9B1053" w14:textId="77777777" w:rsidR="00896EB3" w:rsidRDefault="00896EB3" w:rsidP="00AC52BE">
      <w:pPr>
        <w:shd w:val="clear" w:color="auto" w:fill="FFFFFF"/>
        <w:spacing w:after="0" w:line="240" w:lineRule="auto"/>
        <w:jc w:val="center"/>
        <w:rPr>
          <w:b/>
          <w:bCs/>
        </w:rPr>
      </w:pPr>
    </w:p>
    <w:p w14:paraId="7AAE9AA3" w14:textId="77777777" w:rsidR="00896EB3" w:rsidRDefault="00896EB3" w:rsidP="00AC52BE">
      <w:pPr>
        <w:shd w:val="clear" w:color="auto" w:fill="FFFFFF"/>
        <w:spacing w:after="0" w:line="240" w:lineRule="auto"/>
        <w:jc w:val="center"/>
        <w:rPr>
          <w:b/>
          <w:bCs/>
        </w:rPr>
      </w:pPr>
    </w:p>
    <w:p w14:paraId="5501E856" w14:textId="7C74893B" w:rsidR="007A2F5D" w:rsidRDefault="007A2F5D" w:rsidP="00AC52BE">
      <w:pPr>
        <w:shd w:val="clear" w:color="auto" w:fill="FFFFFF"/>
        <w:spacing w:after="0" w:line="240" w:lineRule="auto"/>
        <w:jc w:val="center"/>
        <w:rPr>
          <w:b/>
          <w:bCs/>
        </w:rPr>
      </w:pPr>
      <w:r w:rsidRPr="007A2F5D">
        <w:rPr>
          <w:b/>
          <w:bCs/>
        </w:rPr>
        <w:t>Kansas FY202</w:t>
      </w:r>
      <w:r w:rsidR="00A1755E">
        <w:rPr>
          <w:b/>
          <w:bCs/>
        </w:rPr>
        <w:t>5</w:t>
      </w:r>
      <w:r w:rsidRPr="007A2F5D">
        <w:rPr>
          <w:b/>
          <w:bCs/>
        </w:rPr>
        <w:t>-Standard</w:t>
      </w:r>
      <w:r w:rsidR="00931BCD">
        <w:rPr>
          <w:b/>
          <w:bCs/>
        </w:rPr>
        <w:t xml:space="preserve"> Top 10</w:t>
      </w:r>
    </w:p>
    <w:p w14:paraId="38CE72BD" w14:textId="2BAED86C" w:rsidR="007A2F5D" w:rsidRDefault="00E101C1" w:rsidP="00AC52BE">
      <w:pPr>
        <w:shd w:val="clear" w:color="auto" w:fill="FFFFFF"/>
        <w:spacing w:after="0" w:line="240" w:lineRule="auto"/>
        <w:jc w:val="center"/>
        <w:rPr>
          <w:rFonts w:eastAsia="Times New Roman" w:cstheme="minorHAnsi"/>
          <w:b/>
          <w:bCs/>
          <w:color w:val="222222"/>
        </w:rPr>
      </w:pPr>
      <w:r w:rsidRPr="00E101C1">
        <w:rPr>
          <w:rFonts w:eastAsia="Times New Roman" w:cstheme="minorHAnsi"/>
          <w:b/>
          <w:bCs/>
          <w:noProof/>
          <w:color w:val="222222"/>
        </w:rPr>
        <w:drawing>
          <wp:inline distT="0" distB="0" distL="0" distR="0" wp14:anchorId="6DB1783B" wp14:editId="125680E1">
            <wp:extent cx="6858000" cy="2188845"/>
            <wp:effectExtent l="0" t="0" r="0" b="1905"/>
            <wp:docPr id="1304648688" name="Picture 1" descr="A screenshot of a repo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648688" name="Picture 1" descr="A screenshot of a report&#10;&#10;AI-generated content may be incorrect."/>
                    <pic:cNvPicPr/>
                  </pic:nvPicPr>
                  <pic:blipFill>
                    <a:blip r:embed="rId27"/>
                    <a:stretch>
                      <a:fillRect/>
                    </a:stretch>
                  </pic:blipFill>
                  <pic:spPr>
                    <a:xfrm>
                      <a:off x="0" y="0"/>
                      <a:ext cx="6858000" cy="2188845"/>
                    </a:xfrm>
                    <a:prstGeom prst="rect">
                      <a:avLst/>
                    </a:prstGeom>
                  </pic:spPr>
                </pic:pic>
              </a:graphicData>
            </a:graphic>
          </wp:inline>
        </w:drawing>
      </w:r>
    </w:p>
    <w:p w14:paraId="49B2C3F7" w14:textId="77777777" w:rsidR="007A2F5D" w:rsidRDefault="007A2F5D" w:rsidP="00AC52BE">
      <w:pPr>
        <w:shd w:val="clear" w:color="auto" w:fill="FFFFFF"/>
        <w:spacing w:after="0" w:line="240" w:lineRule="auto"/>
        <w:jc w:val="center"/>
        <w:rPr>
          <w:rFonts w:eastAsia="Times New Roman" w:cstheme="minorHAnsi"/>
          <w:b/>
          <w:bCs/>
          <w:color w:val="222222"/>
        </w:rPr>
      </w:pPr>
    </w:p>
    <w:p w14:paraId="0C55E150" w14:textId="77777777" w:rsidR="00E101C1" w:rsidRDefault="00E101C1" w:rsidP="00AC52BE">
      <w:pPr>
        <w:shd w:val="clear" w:color="auto" w:fill="FFFFFF"/>
        <w:spacing w:after="0" w:line="240" w:lineRule="auto"/>
        <w:jc w:val="center"/>
        <w:rPr>
          <w:b/>
          <w:bCs/>
        </w:rPr>
      </w:pPr>
    </w:p>
    <w:p w14:paraId="1217A091" w14:textId="77777777" w:rsidR="00E101C1" w:rsidRDefault="00E101C1" w:rsidP="00AC52BE">
      <w:pPr>
        <w:shd w:val="clear" w:color="auto" w:fill="FFFFFF"/>
        <w:spacing w:after="0" w:line="240" w:lineRule="auto"/>
        <w:jc w:val="center"/>
        <w:rPr>
          <w:b/>
          <w:bCs/>
        </w:rPr>
      </w:pPr>
    </w:p>
    <w:p w14:paraId="1B136322" w14:textId="77777777" w:rsidR="00E101C1" w:rsidRDefault="00E101C1" w:rsidP="00AC52BE">
      <w:pPr>
        <w:shd w:val="clear" w:color="auto" w:fill="FFFFFF"/>
        <w:spacing w:after="0" w:line="240" w:lineRule="auto"/>
        <w:jc w:val="center"/>
        <w:rPr>
          <w:b/>
          <w:bCs/>
        </w:rPr>
      </w:pPr>
    </w:p>
    <w:p w14:paraId="378B34C6" w14:textId="2F779EC9" w:rsidR="007A2F5D" w:rsidRDefault="007A2F5D" w:rsidP="00AC52BE">
      <w:pPr>
        <w:shd w:val="clear" w:color="auto" w:fill="FFFFFF"/>
        <w:spacing w:after="0" w:line="240" w:lineRule="auto"/>
        <w:jc w:val="center"/>
        <w:rPr>
          <w:b/>
          <w:bCs/>
        </w:rPr>
      </w:pPr>
      <w:r w:rsidRPr="007A2F5D">
        <w:rPr>
          <w:b/>
          <w:bCs/>
        </w:rPr>
        <w:t>Kansas FY202</w:t>
      </w:r>
      <w:r w:rsidR="008222F9">
        <w:rPr>
          <w:b/>
          <w:bCs/>
        </w:rPr>
        <w:t>5</w:t>
      </w:r>
      <w:r w:rsidRPr="007A2F5D">
        <w:rPr>
          <w:b/>
          <w:bCs/>
        </w:rPr>
        <w:t>-Complaint</w:t>
      </w:r>
      <w:r w:rsidR="00931BCD">
        <w:rPr>
          <w:b/>
          <w:bCs/>
        </w:rPr>
        <w:t xml:space="preserve"> Top 10</w:t>
      </w:r>
    </w:p>
    <w:p w14:paraId="31BD1C5B" w14:textId="16184A77" w:rsidR="007A2F5D" w:rsidRDefault="00A96AC3" w:rsidP="00AC52BE">
      <w:pPr>
        <w:shd w:val="clear" w:color="auto" w:fill="FFFFFF"/>
        <w:spacing w:after="0" w:line="240" w:lineRule="auto"/>
        <w:jc w:val="center"/>
        <w:rPr>
          <w:rFonts w:eastAsia="Times New Roman" w:cstheme="minorHAnsi"/>
          <w:b/>
          <w:bCs/>
          <w:color w:val="222222"/>
        </w:rPr>
      </w:pPr>
      <w:r w:rsidRPr="00A96AC3">
        <w:rPr>
          <w:rFonts w:eastAsia="Times New Roman" w:cstheme="minorHAnsi"/>
          <w:b/>
          <w:bCs/>
          <w:noProof/>
          <w:color w:val="222222"/>
        </w:rPr>
        <w:drawing>
          <wp:inline distT="0" distB="0" distL="0" distR="0" wp14:anchorId="3CED6A42" wp14:editId="528E5332">
            <wp:extent cx="6858000" cy="2193925"/>
            <wp:effectExtent l="0" t="0" r="0" b="0"/>
            <wp:docPr id="87509424" name="Picture 1" descr="A screenshot of a repo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09424" name="Picture 1" descr="A screenshot of a report&#10;&#10;AI-generated content may be incorrect."/>
                    <pic:cNvPicPr/>
                  </pic:nvPicPr>
                  <pic:blipFill>
                    <a:blip r:embed="rId28"/>
                    <a:stretch>
                      <a:fillRect/>
                    </a:stretch>
                  </pic:blipFill>
                  <pic:spPr>
                    <a:xfrm>
                      <a:off x="0" y="0"/>
                      <a:ext cx="6858000" cy="2193925"/>
                    </a:xfrm>
                    <a:prstGeom prst="rect">
                      <a:avLst/>
                    </a:prstGeom>
                  </pic:spPr>
                </pic:pic>
              </a:graphicData>
            </a:graphic>
          </wp:inline>
        </w:drawing>
      </w:r>
    </w:p>
    <w:p w14:paraId="3C82C8F9" w14:textId="77777777" w:rsidR="00757F2B" w:rsidRDefault="00757F2B" w:rsidP="00AC52BE">
      <w:pPr>
        <w:shd w:val="clear" w:color="auto" w:fill="FFFFFF"/>
        <w:spacing w:after="0" w:line="240" w:lineRule="auto"/>
        <w:jc w:val="center"/>
        <w:rPr>
          <w:b/>
          <w:bCs/>
        </w:rPr>
      </w:pPr>
    </w:p>
    <w:p w14:paraId="38432F81" w14:textId="77777777" w:rsidR="00757F2B" w:rsidRDefault="00757F2B" w:rsidP="00AC52BE">
      <w:pPr>
        <w:shd w:val="clear" w:color="auto" w:fill="FFFFFF"/>
        <w:spacing w:after="0" w:line="240" w:lineRule="auto"/>
        <w:jc w:val="center"/>
        <w:rPr>
          <w:b/>
          <w:bCs/>
        </w:rPr>
      </w:pPr>
    </w:p>
    <w:p w14:paraId="69C245A8" w14:textId="77777777" w:rsidR="0005669D" w:rsidRDefault="0005669D" w:rsidP="00AC52BE">
      <w:pPr>
        <w:shd w:val="clear" w:color="auto" w:fill="FFFFFF"/>
        <w:spacing w:after="0" w:line="240" w:lineRule="auto"/>
        <w:jc w:val="center"/>
        <w:rPr>
          <w:b/>
          <w:bCs/>
        </w:rPr>
      </w:pPr>
    </w:p>
    <w:p w14:paraId="4B897860" w14:textId="77777777" w:rsidR="00A96AC3" w:rsidRDefault="00A96AC3" w:rsidP="00AC52BE">
      <w:pPr>
        <w:shd w:val="clear" w:color="auto" w:fill="FFFFFF"/>
        <w:spacing w:after="0" w:line="240" w:lineRule="auto"/>
        <w:jc w:val="center"/>
        <w:rPr>
          <w:b/>
          <w:bCs/>
        </w:rPr>
      </w:pPr>
    </w:p>
    <w:p w14:paraId="40282C44" w14:textId="391A9316" w:rsidR="001F3551" w:rsidRDefault="007A2F5D" w:rsidP="00AC52BE">
      <w:pPr>
        <w:shd w:val="clear" w:color="auto" w:fill="FFFFFF"/>
        <w:spacing w:after="0" w:line="240" w:lineRule="auto"/>
        <w:jc w:val="center"/>
        <w:rPr>
          <w:b/>
          <w:bCs/>
        </w:rPr>
      </w:pPr>
      <w:r w:rsidRPr="007A2F5D">
        <w:rPr>
          <w:b/>
          <w:bCs/>
        </w:rPr>
        <w:lastRenderedPageBreak/>
        <w:t>Missouri FY202</w:t>
      </w:r>
      <w:r w:rsidR="00A1755E">
        <w:rPr>
          <w:b/>
          <w:bCs/>
        </w:rPr>
        <w:t>5</w:t>
      </w:r>
      <w:r w:rsidRPr="007A2F5D">
        <w:rPr>
          <w:b/>
          <w:bCs/>
        </w:rPr>
        <w:t>-Standard</w:t>
      </w:r>
      <w:r w:rsidR="00931BCD">
        <w:rPr>
          <w:b/>
          <w:bCs/>
        </w:rPr>
        <w:t xml:space="preserve"> Top 10</w:t>
      </w:r>
    </w:p>
    <w:p w14:paraId="06C53858" w14:textId="6ABB9C48" w:rsidR="007A2F5D" w:rsidRDefault="00A96AC3" w:rsidP="00AC52BE">
      <w:pPr>
        <w:shd w:val="clear" w:color="auto" w:fill="FFFFFF"/>
        <w:spacing w:after="0" w:line="240" w:lineRule="auto"/>
        <w:jc w:val="center"/>
        <w:rPr>
          <w:rFonts w:eastAsia="Times New Roman" w:cstheme="minorHAnsi"/>
          <w:b/>
          <w:bCs/>
          <w:color w:val="222222"/>
        </w:rPr>
      </w:pPr>
      <w:r w:rsidRPr="00A96AC3">
        <w:rPr>
          <w:rFonts w:eastAsia="Times New Roman" w:cstheme="minorHAnsi"/>
          <w:b/>
          <w:bCs/>
          <w:noProof/>
          <w:color w:val="222222"/>
        </w:rPr>
        <w:drawing>
          <wp:inline distT="0" distB="0" distL="0" distR="0" wp14:anchorId="3A676F9E" wp14:editId="7898C953">
            <wp:extent cx="6858000" cy="2221865"/>
            <wp:effectExtent l="0" t="0" r="0" b="6985"/>
            <wp:docPr id="1446700411" name="Picture 1" descr="A screenshot of a repo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700411" name="Picture 1" descr="A screenshot of a report&#10;&#10;AI-generated content may be incorrect."/>
                    <pic:cNvPicPr/>
                  </pic:nvPicPr>
                  <pic:blipFill>
                    <a:blip r:embed="rId29"/>
                    <a:stretch>
                      <a:fillRect/>
                    </a:stretch>
                  </pic:blipFill>
                  <pic:spPr>
                    <a:xfrm>
                      <a:off x="0" y="0"/>
                      <a:ext cx="6858000" cy="2221865"/>
                    </a:xfrm>
                    <a:prstGeom prst="rect">
                      <a:avLst/>
                    </a:prstGeom>
                  </pic:spPr>
                </pic:pic>
              </a:graphicData>
            </a:graphic>
          </wp:inline>
        </w:drawing>
      </w:r>
    </w:p>
    <w:p w14:paraId="462E794F" w14:textId="77777777" w:rsidR="00C131A0" w:rsidRDefault="00C131A0" w:rsidP="00AC52BE">
      <w:pPr>
        <w:shd w:val="clear" w:color="auto" w:fill="FFFFFF"/>
        <w:spacing w:after="0" w:line="240" w:lineRule="auto"/>
        <w:jc w:val="center"/>
        <w:rPr>
          <w:rFonts w:eastAsia="Times New Roman" w:cstheme="minorHAnsi"/>
          <w:b/>
          <w:bCs/>
          <w:color w:val="222222"/>
        </w:rPr>
      </w:pPr>
    </w:p>
    <w:p w14:paraId="7F9EF001" w14:textId="77777777" w:rsidR="007A2F5D" w:rsidRDefault="007A2F5D" w:rsidP="00AC52BE">
      <w:pPr>
        <w:shd w:val="clear" w:color="auto" w:fill="FFFFFF"/>
        <w:spacing w:after="0" w:line="240" w:lineRule="auto"/>
        <w:jc w:val="center"/>
        <w:rPr>
          <w:rFonts w:eastAsia="Times New Roman" w:cstheme="minorHAnsi"/>
          <w:b/>
          <w:bCs/>
          <w:color w:val="222222"/>
        </w:rPr>
      </w:pPr>
    </w:p>
    <w:p w14:paraId="3B7B1094" w14:textId="77777777" w:rsidR="00596E1D" w:rsidRDefault="00596E1D" w:rsidP="00AC52BE">
      <w:pPr>
        <w:shd w:val="clear" w:color="auto" w:fill="FFFFFF"/>
        <w:spacing w:after="0" w:line="240" w:lineRule="auto"/>
        <w:jc w:val="center"/>
        <w:rPr>
          <w:b/>
          <w:bCs/>
        </w:rPr>
      </w:pPr>
    </w:p>
    <w:p w14:paraId="7C54382F" w14:textId="145FD500" w:rsidR="007A2F5D" w:rsidRDefault="007A2F5D" w:rsidP="00AC52BE">
      <w:pPr>
        <w:shd w:val="clear" w:color="auto" w:fill="FFFFFF"/>
        <w:spacing w:after="0" w:line="240" w:lineRule="auto"/>
        <w:jc w:val="center"/>
        <w:rPr>
          <w:b/>
          <w:bCs/>
        </w:rPr>
      </w:pPr>
      <w:r w:rsidRPr="007A2F5D">
        <w:rPr>
          <w:b/>
          <w:bCs/>
        </w:rPr>
        <w:t>Missouri FY202</w:t>
      </w:r>
      <w:r w:rsidR="008222F9">
        <w:rPr>
          <w:b/>
          <w:bCs/>
        </w:rPr>
        <w:t>5</w:t>
      </w:r>
      <w:r w:rsidRPr="007A2F5D">
        <w:rPr>
          <w:b/>
          <w:bCs/>
        </w:rPr>
        <w:t>-Complaint</w:t>
      </w:r>
      <w:r w:rsidR="00271084">
        <w:rPr>
          <w:b/>
          <w:bCs/>
        </w:rPr>
        <w:t xml:space="preserve"> Top 10</w:t>
      </w:r>
    </w:p>
    <w:p w14:paraId="2A4CC31F" w14:textId="18974345" w:rsidR="007A2F5D" w:rsidRDefault="00A96AC3" w:rsidP="00AC52BE">
      <w:pPr>
        <w:shd w:val="clear" w:color="auto" w:fill="FFFFFF"/>
        <w:spacing w:after="0" w:line="240" w:lineRule="auto"/>
        <w:jc w:val="center"/>
        <w:rPr>
          <w:rFonts w:eastAsia="Times New Roman" w:cstheme="minorHAnsi"/>
          <w:b/>
          <w:bCs/>
          <w:color w:val="222222"/>
        </w:rPr>
      </w:pPr>
      <w:r w:rsidRPr="00A96AC3">
        <w:rPr>
          <w:rFonts w:eastAsia="Times New Roman" w:cstheme="minorHAnsi"/>
          <w:b/>
          <w:bCs/>
          <w:noProof/>
          <w:color w:val="222222"/>
        </w:rPr>
        <w:drawing>
          <wp:inline distT="0" distB="0" distL="0" distR="0" wp14:anchorId="7DFC7E03" wp14:editId="39FF6841">
            <wp:extent cx="6858000" cy="2359660"/>
            <wp:effectExtent l="0" t="0" r="0" b="2540"/>
            <wp:docPr id="1900599034" name="Picture 1" descr="A screenshot of a repo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599034" name="Picture 1" descr="A screenshot of a report&#10;&#10;AI-generated content may be incorrect."/>
                    <pic:cNvPicPr/>
                  </pic:nvPicPr>
                  <pic:blipFill>
                    <a:blip r:embed="rId30"/>
                    <a:stretch>
                      <a:fillRect/>
                    </a:stretch>
                  </pic:blipFill>
                  <pic:spPr>
                    <a:xfrm>
                      <a:off x="0" y="0"/>
                      <a:ext cx="6858000" cy="2359660"/>
                    </a:xfrm>
                    <a:prstGeom prst="rect">
                      <a:avLst/>
                    </a:prstGeom>
                  </pic:spPr>
                </pic:pic>
              </a:graphicData>
            </a:graphic>
          </wp:inline>
        </w:drawing>
      </w:r>
    </w:p>
    <w:p w14:paraId="10553665" w14:textId="77777777" w:rsidR="007A2F5D" w:rsidRDefault="007A2F5D" w:rsidP="00AC52BE">
      <w:pPr>
        <w:shd w:val="clear" w:color="auto" w:fill="FFFFFF"/>
        <w:spacing w:after="0" w:line="240" w:lineRule="auto"/>
        <w:jc w:val="center"/>
        <w:rPr>
          <w:rFonts w:eastAsia="Times New Roman" w:cstheme="minorHAnsi"/>
          <w:b/>
          <w:bCs/>
          <w:color w:val="222222"/>
        </w:rPr>
      </w:pPr>
    </w:p>
    <w:p w14:paraId="6965D39D" w14:textId="77777777" w:rsidR="0031305B" w:rsidRDefault="0031305B" w:rsidP="00AC52BE">
      <w:pPr>
        <w:shd w:val="clear" w:color="auto" w:fill="FFFFFF"/>
        <w:spacing w:after="0" w:line="240" w:lineRule="auto"/>
        <w:jc w:val="center"/>
        <w:rPr>
          <w:rFonts w:eastAsia="Times New Roman" w:cstheme="minorHAnsi"/>
          <w:b/>
          <w:bCs/>
          <w:color w:val="222222"/>
        </w:rPr>
      </w:pPr>
    </w:p>
    <w:p w14:paraId="7A75E032" w14:textId="77777777" w:rsidR="00A96AC3" w:rsidRDefault="00A96AC3" w:rsidP="00AC52BE">
      <w:pPr>
        <w:shd w:val="clear" w:color="auto" w:fill="FFFFFF"/>
        <w:spacing w:after="0" w:line="240" w:lineRule="auto"/>
        <w:jc w:val="center"/>
        <w:rPr>
          <w:b/>
          <w:bCs/>
        </w:rPr>
      </w:pPr>
    </w:p>
    <w:p w14:paraId="1BFB8452" w14:textId="164F477A" w:rsidR="007A2F5D" w:rsidRDefault="007A2F5D" w:rsidP="00AC52BE">
      <w:pPr>
        <w:shd w:val="clear" w:color="auto" w:fill="FFFFFF"/>
        <w:spacing w:after="0" w:line="240" w:lineRule="auto"/>
        <w:jc w:val="center"/>
        <w:rPr>
          <w:b/>
          <w:bCs/>
        </w:rPr>
      </w:pPr>
      <w:r w:rsidRPr="007A2F5D">
        <w:rPr>
          <w:b/>
          <w:bCs/>
        </w:rPr>
        <w:t>Nebraska FY202</w:t>
      </w:r>
      <w:r w:rsidR="008222F9">
        <w:rPr>
          <w:b/>
          <w:bCs/>
        </w:rPr>
        <w:t>5</w:t>
      </w:r>
      <w:r w:rsidRPr="007A2F5D">
        <w:rPr>
          <w:b/>
          <w:bCs/>
        </w:rPr>
        <w:t>-Standard</w:t>
      </w:r>
      <w:r w:rsidR="00271084">
        <w:rPr>
          <w:b/>
          <w:bCs/>
        </w:rPr>
        <w:t xml:space="preserve"> Top 10</w:t>
      </w:r>
    </w:p>
    <w:p w14:paraId="578B78B5" w14:textId="41241B42" w:rsidR="007A2F5D" w:rsidRDefault="00A96AC3" w:rsidP="00AC52BE">
      <w:pPr>
        <w:shd w:val="clear" w:color="auto" w:fill="FFFFFF"/>
        <w:spacing w:after="0" w:line="240" w:lineRule="auto"/>
        <w:jc w:val="center"/>
        <w:rPr>
          <w:rFonts w:eastAsia="Times New Roman" w:cstheme="minorHAnsi"/>
          <w:b/>
          <w:bCs/>
          <w:color w:val="222222"/>
        </w:rPr>
      </w:pPr>
      <w:r w:rsidRPr="00A96AC3">
        <w:rPr>
          <w:rFonts w:eastAsia="Times New Roman" w:cstheme="minorHAnsi"/>
          <w:b/>
          <w:bCs/>
          <w:noProof/>
          <w:color w:val="222222"/>
        </w:rPr>
        <w:drawing>
          <wp:inline distT="0" distB="0" distL="0" distR="0" wp14:anchorId="213697C2" wp14:editId="22FB2F35">
            <wp:extent cx="6858000" cy="2205990"/>
            <wp:effectExtent l="0" t="0" r="0" b="3810"/>
            <wp:docPr id="247500469" name="Picture 1" descr="A screenshot of a repo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500469" name="Picture 1" descr="A screenshot of a report&#10;&#10;AI-generated content may be incorrect."/>
                    <pic:cNvPicPr/>
                  </pic:nvPicPr>
                  <pic:blipFill>
                    <a:blip r:embed="rId31"/>
                    <a:stretch>
                      <a:fillRect/>
                    </a:stretch>
                  </pic:blipFill>
                  <pic:spPr>
                    <a:xfrm>
                      <a:off x="0" y="0"/>
                      <a:ext cx="6858000" cy="2205990"/>
                    </a:xfrm>
                    <a:prstGeom prst="rect">
                      <a:avLst/>
                    </a:prstGeom>
                  </pic:spPr>
                </pic:pic>
              </a:graphicData>
            </a:graphic>
          </wp:inline>
        </w:drawing>
      </w:r>
    </w:p>
    <w:p w14:paraId="0AA27C74" w14:textId="77777777" w:rsidR="00D02E0B" w:rsidRDefault="00D02E0B" w:rsidP="00AC52BE">
      <w:pPr>
        <w:shd w:val="clear" w:color="auto" w:fill="FFFFFF"/>
        <w:spacing w:after="0" w:line="240" w:lineRule="auto"/>
        <w:jc w:val="center"/>
        <w:rPr>
          <w:b/>
          <w:bCs/>
        </w:rPr>
      </w:pPr>
    </w:p>
    <w:p w14:paraId="61EACB36" w14:textId="77777777" w:rsidR="00244F9B" w:rsidRDefault="00244F9B" w:rsidP="00AC52BE">
      <w:pPr>
        <w:shd w:val="clear" w:color="auto" w:fill="FFFFFF"/>
        <w:spacing w:after="0" w:line="240" w:lineRule="auto"/>
        <w:jc w:val="center"/>
        <w:rPr>
          <w:b/>
          <w:bCs/>
        </w:rPr>
      </w:pPr>
    </w:p>
    <w:p w14:paraId="00CDBA5A" w14:textId="77777777" w:rsidR="00A96AC3" w:rsidRDefault="00A96AC3" w:rsidP="00AC52BE">
      <w:pPr>
        <w:shd w:val="clear" w:color="auto" w:fill="FFFFFF"/>
        <w:spacing w:after="0" w:line="240" w:lineRule="auto"/>
        <w:jc w:val="center"/>
        <w:rPr>
          <w:b/>
          <w:bCs/>
        </w:rPr>
      </w:pPr>
    </w:p>
    <w:p w14:paraId="220E3276" w14:textId="77777777" w:rsidR="00A96AC3" w:rsidRDefault="00A96AC3" w:rsidP="00AC52BE">
      <w:pPr>
        <w:shd w:val="clear" w:color="auto" w:fill="FFFFFF"/>
        <w:spacing w:after="0" w:line="240" w:lineRule="auto"/>
        <w:jc w:val="center"/>
        <w:rPr>
          <w:b/>
          <w:bCs/>
        </w:rPr>
      </w:pPr>
    </w:p>
    <w:p w14:paraId="0D1813C2" w14:textId="6F72CC22" w:rsidR="007A2F5D" w:rsidRDefault="007A2F5D" w:rsidP="00AC52BE">
      <w:pPr>
        <w:shd w:val="clear" w:color="auto" w:fill="FFFFFF"/>
        <w:spacing w:after="0" w:line="240" w:lineRule="auto"/>
        <w:jc w:val="center"/>
        <w:rPr>
          <w:b/>
          <w:bCs/>
        </w:rPr>
      </w:pPr>
      <w:r w:rsidRPr="007A2F5D">
        <w:rPr>
          <w:b/>
          <w:bCs/>
        </w:rPr>
        <w:lastRenderedPageBreak/>
        <w:t>Nebraska FY202</w:t>
      </w:r>
      <w:r w:rsidR="008222F9">
        <w:rPr>
          <w:b/>
          <w:bCs/>
        </w:rPr>
        <w:t>5</w:t>
      </w:r>
      <w:r w:rsidRPr="007A2F5D">
        <w:rPr>
          <w:b/>
          <w:bCs/>
        </w:rPr>
        <w:t>-Complaint</w:t>
      </w:r>
      <w:r w:rsidR="00E86728">
        <w:rPr>
          <w:b/>
          <w:bCs/>
        </w:rPr>
        <w:t xml:space="preserve"> </w:t>
      </w:r>
      <w:r w:rsidR="00271084">
        <w:rPr>
          <w:b/>
          <w:bCs/>
        </w:rPr>
        <w:t>Top 10</w:t>
      </w:r>
    </w:p>
    <w:p w14:paraId="702EB766" w14:textId="369BB7A8" w:rsidR="007A2F5D" w:rsidRDefault="00A96AC3" w:rsidP="00AC52BE">
      <w:pPr>
        <w:shd w:val="clear" w:color="auto" w:fill="FFFFFF"/>
        <w:spacing w:after="0" w:line="240" w:lineRule="auto"/>
        <w:jc w:val="center"/>
        <w:rPr>
          <w:rFonts w:eastAsia="Times New Roman" w:cstheme="minorHAnsi"/>
          <w:b/>
          <w:bCs/>
          <w:color w:val="222222"/>
        </w:rPr>
      </w:pPr>
      <w:r w:rsidRPr="00A96AC3">
        <w:rPr>
          <w:rFonts w:eastAsia="Times New Roman" w:cstheme="minorHAnsi"/>
          <w:b/>
          <w:bCs/>
          <w:noProof/>
          <w:color w:val="222222"/>
        </w:rPr>
        <w:drawing>
          <wp:inline distT="0" distB="0" distL="0" distR="0" wp14:anchorId="0EE18206" wp14:editId="7FAEB788">
            <wp:extent cx="6858000" cy="2244725"/>
            <wp:effectExtent l="0" t="0" r="0" b="3175"/>
            <wp:docPr id="1705815665" name="Picture 1" descr="A screenshot of a repo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815665" name="Picture 1" descr="A screenshot of a report&#10;&#10;AI-generated content may be incorrect."/>
                    <pic:cNvPicPr/>
                  </pic:nvPicPr>
                  <pic:blipFill>
                    <a:blip r:embed="rId32"/>
                    <a:stretch>
                      <a:fillRect/>
                    </a:stretch>
                  </pic:blipFill>
                  <pic:spPr>
                    <a:xfrm>
                      <a:off x="0" y="0"/>
                      <a:ext cx="6858000" cy="2244725"/>
                    </a:xfrm>
                    <a:prstGeom prst="rect">
                      <a:avLst/>
                    </a:prstGeom>
                  </pic:spPr>
                </pic:pic>
              </a:graphicData>
            </a:graphic>
          </wp:inline>
        </w:drawing>
      </w:r>
    </w:p>
    <w:p w14:paraId="147F9740" w14:textId="77777777" w:rsidR="00900618" w:rsidRDefault="00900618" w:rsidP="00AC52BE">
      <w:pPr>
        <w:shd w:val="clear" w:color="auto" w:fill="FFFFFF"/>
        <w:spacing w:after="0" w:line="240" w:lineRule="auto"/>
        <w:jc w:val="center"/>
        <w:rPr>
          <w:rFonts w:eastAsia="Times New Roman" w:cstheme="minorHAnsi"/>
          <w:b/>
          <w:bCs/>
          <w:color w:val="222222"/>
        </w:rPr>
      </w:pPr>
    </w:p>
    <w:p w14:paraId="35DC2C84" w14:textId="77777777" w:rsidR="00972F10" w:rsidRDefault="00972F10" w:rsidP="00AC52BE">
      <w:pPr>
        <w:shd w:val="clear" w:color="auto" w:fill="FFFFFF"/>
        <w:spacing w:after="0" w:line="240" w:lineRule="auto"/>
        <w:jc w:val="center"/>
        <w:rPr>
          <w:rFonts w:eastAsia="Times New Roman" w:cstheme="minorHAnsi"/>
          <w:b/>
          <w:bCs/>
          <w:color w:val="222222"/>
        </w:rPr>
      </w:pPr>
    </w:p>
    <w:p w14:paraId="79267C54" w14:textId="77777777" w:rsidR="00972F10" w:rsidRDefault="00972F10" w:rsidP="00AC52BE">
      <w:pPr>
        <w:shd w:val="clear" w:color="auto" w:fill="FFFFFF"/>
        <w:spacing w:after="0" w:line="240" w:lineRule="auto"/>
        <w:jc w:val="center"/>
        <w:rPr>
          <w:rFonts w:eastAsia="Times New Roman" w:cstheme="minorHAnsi"/>
          <w:b/>
          <w:bCs/>
          <w:color w:val="222222"/>
        </w:rPr>
      </w:pPr>
    </w:p>
    <w:p w14:paraId="4A3C5875" w14:textId="77777777" w:rsidR="00972F10" w:rsidRDefault="00972F10" w:rsidP="00AC52BE">
      <w:pPr>
        <w:shd w:val="clear" w:color="auto" w:fill="FFFFFF"/>
        <w:spacing w:after="0" w:line="240" w:lineRule="auto"/>
        <w:jc w:val="center"/>
        <w:rPr>
          <w:rFonts w:eastAsia="Times New Roman" w:cstheme="minorHAnsi"/>
          <w:b/>
          <w:bCs/>
          <w:color w:val="222222"/>
        </w:rPr>
      </w:pPr>
    </w:p>
    <w:p w14:paraId="19842349" w14:textId="547C93BB" w:rsidR="006311E1" w:rsidRDefault="006311E1" w:rsidP="00AC52BE">
      <w:pPr>
        <w:shd w:val="clear" w:color="auto" w:fill="FFFFFF"/>
        <w:spacing w:after="0" w:line="240" w:lineRule="auto"/>
        <w:jc w:val="center"/>
        <w:rPr>
          <w:rFonts w:eastAsia="Times New Roman" w:cstheme="minorHAnsi"/>
          <w:b/>
          <w:bCs/>
          <w:color w:val="222222"/>
        </w:rPr>
      </w:pPr>
      <w:r>
        <w:rPr>
          <w:rFonts w:eastAsia="Times New Roman" w:cstheme="minorHAnsi"/>
          <w:b/>
          <w:bCs/>
          <w:color w:val="222222"/>
        </w:rPr>
        <w:t>New York FY202</w:t>
      </w:r>
      <w:r w:rsidR="008222F9">
        <w:rPr>
          <w:rFonts w:eastAsia="Times New Roman" w:cstheme="minorHAnsi"/>
          <w:b/>
          <w:bCs/>
          <w:color w:val="222222"/>
        </w:rPr>
        <w:t>5</w:t>
      </w:r>
      <w:r>
        <w:rPr>
          <w:rFonts w:eastAsia="Times New Roman" w:cstheme="minorHAnsi"/>
          <w:b/>
          <w:bCs/>
          <w:color w:val="222222"/>
        </w:rPr>
        <w:t>-Standard Top 10</w:t>
      </w:r>
    </w:p>
    <w:p w14:paraId="06779AAB" w14:textId="6CE3F57A" w:rsidR="006311E1" w:rsidRDefault="00A96AC3" w:rsidP="00AC52BE">
      <w:pPr>
        <w:shd w:val="clear" w:color="auto" w:fill="FFFFFF"/>
        <w:spacing w:after="0" w:line="240" w:lineRule="auto"/>
        <w:jc w:val="center"/>
        <w:rPr>
          <w:rFonts w:eastAsia="Times New Roman" w:cstheme="minorHAnsi"/>
          <w:b/>
          <w:bCs/>
          <w:color w:val="222222"/>
        </w:rPr>
      </w:pPr>
      <w:r w:rsidRPr="00A96AC3">
        <w:rPr>
          <w:rFonts w:eastAsia="Times New Roman" w:cstheme="minorHAnsi"/>
          <w:b/>
          <w:bCs/>
          <w:noProof/>
          <w:color w:val="222222"/>
        </w:rPr>
        <w:drawing>
          <wp:inline distT="0" distB="0" distL="0" distR="0" wp14:anchorId="004D3093" wp14:editId="69C4CFA4">
            <wp:extent cx="6858000" cy="2219325"/>
            <wp:effectExtent l="0" t="0" r="0" b="9525"/>
            <wp:docPr id="686708387" name="Picture 1" descr="A screenshot of a repo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708387" name="Picture 1" descr="A screenshot of a report&#10;&#10;AI-generated content may be incorrect."/>
                    <pic:cNvPicPr/>
                  </pic:nvPicPr>
                  <pic:blipFill>
                    <a:blip r:embed="rId33"/>
                    <a:stretch>
                      <a:fillRect/>
                    </a:stretch>
                  </pic:blipFill>
                  <pic:spPr>
                    <a:xfrm>
                      <a:off x="0" y="0"/>
                      <a:ext cx="6858000" cy="2219325"/>
                    </a:xfrm>
                    <a:prstGeom prst="rect">
                      <a:avLst/>
                    </a:prstGeom>
                  </pic:spPr>
                </pic:pic>
              </a:graphicData>
            </a:graphic>
          </wp:inline>
        </w:drawing>
      </w:r>
    </w:p>
    <w:p w14:paraId="2835BE73" w14:textId="77777777" w:rsidR="006311E1" w:rsidRDefault="006311E1" w:rsidP="00AC52BE">
      <w:pPr>
        <w:shd w:val="clear" w:color="auto" w:fill="FFFFFF"/>
        <w:spacing w:after="0" w:line="240" w:lineRule="auto"/>
        <w:jc w:val="center"/>
        <w:rPr>
          <w:rFonts w:eastAsia="Times New Roman" w:cstheme="minorHAnsi"/>
          <w:b/>
          <w:bCs/>
          <w:color w:val="222222"/>
        </w:rPr>
      </w:pPr>
    </w:p>
    <w:p w14:paraId="19651DA8" w14:textId="77777777" w:rsidR="00A7380A" w:rsidRDefault="00A7380A" w:rsidP="00AC52BE">
      <w:pPr>
        <w:shd w:val="clear" w:color="auto" w:fill="FFFFFF"/>
        <w:spacing w:after="0" w:line="240" w:lineRule="auto"/>
        <w:jc w:val="center"/>
        <w:rPr>
          <w:rFonts w:eastAsia="Times New Roman" w:cstheme="minorHAnsi"/>
          <w:b/>
          <w:bCs/>
          <w:color w:val="222222"/>
        </w:rPr>
      </w:pPr>
    </w:p>
    <w:p w14:paraId="548468A4" w14:textId="77777777" w:rsidR="00A7380A" w:rsidRDefault="00A7380A" w:rsidP="00AC52BE">
      <w:pPr>
        <w:shd w:val="clear" w:color="auto" w:fill="FFFFFF"/>
        <w:spacing w:after="0" w:line="240" w:lineRule="auto"/>
        <w:jc w:val="center"/>
        <w:rPr>
          <w:rFonts w:eastAsia="Times New Roman" w:cstheme="minorHAnsi"/>
          <w:b/>
          <w:bCs/>
          <w:color w:val="222222"/>
        </w:rPr>
      </w:pPr>
    </w:p>
    <w:p w14:paraId="3EC5CBD2" w14:textId="77777777" w:rsidR="00A7380A" w:rsidRDefault="00A7380A" w:rsidP="00AC52BE">
      <w:pPr>
        <w:shd w:val="clear" w:color="auto" w:fill="FFFFFF"/>
        <w:spacing w:after="0" w:line="240" w:lineRule="auto"/>
        <w:jc w:val="center"/>
        <w:rPr>
          <w:rFonts w:eastAsia="Times New Roman" w:cstheme="minorHAnsi"/>
          <w:b/>
          <w:bCs/>
          <w:color w:val="222222"/>
        </w:rPr>
      </w:pPr>
    </w:p>
    <w:p w14:paraId="55885961" w14:textId="77777777" w:rsidR="00A7380A" w:rsidRDefault="00A7380A" w:rsidP="00AC52BE">
      <w:pPr>
        <w:shd w:val="clear" w:color="auto" w:fill="FFFFFF"/>
        <w:spacing w:after="0" w:line="240" w:lineRule="auto"/>
        <w:jc w:val="center"/>
        <w:rPr>
          <w:rFonts w:eastAsia="Times New Roman" w:cstheme="minorHAnsi"/>
          <w:b/>
          <w:bCs/>
          <w:color w:val="222222"/>
        </w:rPr>
      </w:pPr>
    </w:p>
    <w:p w14:paraId="7985CE57" w14:textId="496CDB0A" w:rsidR="006311E1" w:rsidRDefault="006311E1" w:rsidP="00AC52BE">
      <w:pPr>
        <w:shd w:val="clear" w:color="auto" w:fill="FFFFFF"/>
        <w:spacing w:after="0" w:line="240" w:lineRule="auto"/>
        <w:jc w:val="center"/>
        <w:rPr>
          <w:rFonts w:eastAsia="Times New Roman" w:cstheme="minorHAnsi"/>
          <w:b/>
          <w:bCs/>
          <w:color w:val="222222"/>
        </w:rPr>
      </w:pPr>
      <w:r>
        <w:rPr>
          <w:rFonts w:eastAsia="Times New Roman" w:cstheme="minorHAnsi"/>
          <w:b/>
          <w:bCs/>
          <w:color w:val="222222"/>
        </w:rPr>
        <w:t>New York FY202</w:t>
      </w:r>
      <w:r w:rsidR="008222F9">
        <w:rPr>
          <w:rFonts w:eastAsia="Times New Roman" w:cstheme="minorHAnsi"/>
          <w:b/>
          <w:bCs/>
          <w:color w:val="222222"/>
        </w:rPr>
        <w:t>5</w:t>
      </w:r>
      <w:r>
        <w:rPr>
          <w:rFonts w:eastAsia="Times New Roman" w:cstheme="minorHAnsi"/>
          <w:b/>
          <w:bCs/>
          <w:color w:val="222222"/>
        </w:rPr>
        <w:t>-Complaint Top 10</w:t>
      </w:r>
    </w:p>
    <w:p w14:paraId="0A6F2842" w14:textId="7A7D851D" w:rsidR="006311E1" w:rsidRDefault="00A96AC3" w:rsidP="00AC52BE">
      <w:pPr>
        <w:shd w:val="clear" w:color="auto" w:fill="FFFFFF"/>
        <w:spacing w:after="0" w:line="240" w:lineRule="auto"/>
        <w:jc w:val="center"/>
        <w:rPr>
          <w:rFonts w:eastAsia="Times New Roman" w:cstheme="minorHAnsi"/>
          <w:b/>
          <w:bCs/>
          <w:color w:val="222222"/>
        </w:rPr>
      </w:pPr>
      <w:r w:rsidRPr="00A96AC3">
        <w:rPr>
          <w:rFonts w:eastAsia="Times New Roman" w:cstheme="minorHAnsi"/>
          <w:b/>
          <w:bCs/>
          <w:noProof/>
          <w:color w:val="222222"/>
        </w:rPr>
        <w:drawing>
          <wp:inline distT="0" distB="0" distL="0" distR="0" wp14:anchorId="3C68ACBC" wp14:editId="6ACA74C9">
            <wp:extent cx="6858000" cy="2237105"/>
            <wp:effectExtent l="0" t="0" r="0" b="0"/>
            <wp:docPr id="1087328350" name="Picture 1" descr="A screenshot of a repo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328350" name="Picture 1" descr="A screenshot of a report&#10;&#10;AI-generated content may be incorrect."/>
                    <pic:cNvPicPr/>
                  </pic:nvPicPr>
                  <pic:blipFill>
                    <a:blip r:embed="rId34"/>
                    <a:stretch>
                      <a:fillRect/>
                    </a:stretch>
                  </pic:blipFill>
                  <pic:spPr>
                    <a:xfrm>
                      <a:off x="0" y="0"/>
                      <a:ext cx="6858000" cy="2237105"/>
                    </a:xfrm>
                    <a:prstGeom prst="rect">
                      <a:avLst/>
                    </a:prstGeom>
                  </pic:spPr>
                </pic:pic>
              </a:graphicData>
            </a:graphic>
          </wp:inline>
        </w:drawing>
      </w:r>
    </w:p>
    <w:p w14:paraId="3A5D9133" w14:textId="77777777" w:rsidR="00A96AC3" w:rsidRDefault="00A96AC3" w:rsidP="00AC52BE">
      <w:pPr>
        <w:shd w:val="clear" w:color="auto" w:fill="FFFFFF"/>
        <w:spacing w:after="0" w:line="240" w:lineRule="auto"/>
        <w:jc w:val="center"/>
        <w:rPr>
          <w:rFonts w:eastAsia="Times New Roman" w:cstheme="minorHAnsi"/>
          <w:b/>
          <w:bCs/>
          <w:color w:val="222222"/>
        </w:rPr>
      </w:pPr>
    </w:p>
    <w:p w14:paraId="12124ED7" w14:textId="77777777" w:rsidR="00A96AC3" w:rsidRDefault="00A96AC3" w:rsidP="00AC52BE">
      <w:pPr>
        <w:shd w:val="clear" w:color="auto" w:fill="FFFFFF"/>
        <w:spacing w:after="0" w:line="240" w:lineRule="auto"/>
        <w:jc w:val="center"/>
        <w:rPr>
          <w:rFonts w:eastAsia="Times New Roman" w:cstheme="minorHAnsi"/>
          <w:b/>
          <w:bCs/>
          <w:color w:val="222222"/>
        </w:rPr>
      </w:pPr>
    </w:p>
    <w:p w14:paraId="1E32FE37" w14:textId="329826B9" w:rsidR="00900618" w:rsidRDefault="00900618" w:rsidP="00AC52BE">
      <w:pPr>
        <w:shd w:val="clear" w:color="auto" w:fill="FFFFFF"/>
        <w:spacing w:after="0" w:line="240" w:lineRule="auto"/>
        <w:jc w:val="center"/>
        <w:rPr>
          <w:rFonts w:eastAsia="Times New Roman" w:cstheme="minorHAnsi"/>
          <w:b/>
          <w:bCs/>
          <w:color w:val="222222"/>
        </w:rPr>
      </w:pPr>
      <w:r>
        <w:rPr>
          <w:rFonts w:eastAsia="Times New Roman" w:cstheme="minorHAnsi"/>
          <w:b/>
          <w:bCs/>
          <w:color w:val="222222"/>
        </w:rPr>
        <w:lastRenderedPageBreak/>
        <w:t>Pennsylvania FY202</w:t>
      </w:r>
      <w:r w:rsidR="008222F9">
        <w:rPr>
          <w:rFonts w:eastAsia="Times New Roman" w:cstheme="minorHAnsi"/>
          <w:b/>
          <w:bCs/>
          <w:color w:val="222222"/>
        </w:rPr>
        <w:t>5</w:t>
      </w:r>
      <w:r>
        <w:rPr>
          <w:rFonts w:eastAsia="Times New Roman" w:cstheme="minorHAnsi"/>
          <w:b/>
          <w:bCs/>
          <w:color w:val="222222"/>
        </w:rPr>
        <w:t>-Standard</w:t>
      </w:r>
      <w:r w:rsidR="00271084">
        <w:rPr>
          <w:rFonts w:eastAsia="Times New Roman" w:cstheme="minorHAnsi"/>
          <w:b/>
          <w:bCs/>
          <w:color w:val="222222"/>
        </w:rPr>
        <w:t xml:space="preserve"> Top 10</w:t>
      </w:r>
    </w:p>
    <w:p w14:paraId="40513EF6" w14:textId="35AE0044" w:rsidR="00900618" w:rsidRDefault="00A96AC3" w:rsidP="00AC52BE">
      <w:pPr>
        <w:shd w:val="clear" w:color="auto" w:fill="FFFFFF"/>
        <w:spacing w:after="0" w:line="240" w:lineRule="auto"/>
        <w:jc w:val="center"/>
        <w:rPr>
          <w:rFonts w:eastAsia="Times New Roman" w:cstheme="minorHAnsi"/>
          <w:b/>
          <w:bCs/>
          <w:color w:val="222222"/>
        </w:rPr>
      </w:pPr>
      <w:r w:rsidRPr="00A96AC3">
        <w:rPr>
          <w:rFonts w:eastAsia="Times New Roman" w:cstheme="minorHAnsi"/>
          <w:b/>
          <w:bCs/>
          <w:noProof/>
          <w:color w:val="222222"/>
        </w:rPr>
        <w:drawing>
          <wp:inline distT="0" distB="0" distL="0" distR="0" wp14:anchorId="6F4D0DFD" wp14:editId="4F9E7765">
            <wp:extent cx="6858000" cy="2207260"/>
            <wp:effectExtent l="0" t="0" r="0" b="2540"/>
            <wp:docPr id="810768837" name="Picture 1" descr="A screenshot of a repo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768837" name="Picture 1" descr="A screenshot of a report&#10;&#10;AI-generated content may be incorrect."/>
                    <pic:cNvPicPr/>
                  </pic:nvPicPr>
                  <pic:blipFill>
                    <a:blip r:embed="rId35"/>
                    <a:stretch>
                      <a:fillRect/>
                    </a:stretch>
                  </pic:blipFill>
                  <pic:spPr>
                    <a:xfrm>
                      <a:off x="0" y="0"/>
                      <a:ext cx="6858000" cy="2207260"/>
                    </a:xfrm>
                    <a:prstGeom prst="rect">
                      <a:avLst/>
                    </a:prstGeom>
                  </pic:spPr>
                </pic:pic>
              </a:graphicData>
            </a:graphic>
          </wp:inline>
        </w:drawing>
      </w:r>
    </w:p>
    <w:p w14:paraId="124735E2" w14:textId="77777777" w:rsidR="00896EB3" w:rsidRDefault="00896EB3" w:rsidP="00AC52BE">
      <w:pPr>
        <w:shd w:val="clear" w:color="auto" w:fill="FFFFFF"/>
        <w:spacing w:after="0" w:line="240" w:lineRule="auto"/>
        <w:jc w:val="center"/>
        <w:rPr>
          <w:rFonts w:eastAsia="Times New Roman" w:cstheme="minorHAnsi"/>
          <w:b/>
          <w:bCs/>
          <w:color w:val="222222"/>
        </w:rPr>
      </w:pPr>
    </w:p>
    <w:p w14:paraId="091CA1EB" w14:textId="1707AEE8" w:rsidR="00900618" w:rsidRDefault="00900618" w:rsidP="00AC52BE">
      <w:pPr>
        <w:shd w:val="clear" w:color="auto" w:fill="FFFFFF"/>
        <w:spacing w:after="0" w:line="240" w:lineRule="auto"/>
        <w:jc w:val="center"/>
        <w:rPr>
          <w:rFonts w:eastAsia="Times New Roman" w:cstheme="minorHAnsi"/>
          <w:b/>
          <w:bCs/>
          <w:color w:val="222222"/>
        </w:rPr>
      </w:pPr>
      <w:r>
        <w:rPr>
          <w:rFonts w:eastAsia="Times New Roman" w:cstheme="minorHAnsi"/>
          <w:b/>
          <w:bCs/>
          <w:color w:val="222222"/>
        </w:rPr>
        <w:t>Pennsylvania FY202</w:t>
      </w:r>
      <w:r w:rsidR="008222F9">
        <w:rPr>
          <w:rFonts w:eastAsia="Times New Roman" w:cstheme="minorHAnsi"/>
          <w:b/>
          <w:bCs/>
          <w:color w:val="222222"/>
        </w:rPr>
        <w:t>5</w:t>
      </w:r>
      <w:r>
        <w:rPr>
          <w:rFonts w:eastAsia="Times New Roman" w:cstheme="minorHAnsi"/>
          <w:b/>
          <w:bCs/>
          <w:color w:val="222222"/>
        </w:rPr>
        <w:t>-Complaint</w:t>
      </w:r>
      <w:r w:rsidR="00271084">
        <w:rPr>
          <w:rFonts w:eastAsia="Times New Roman" w:cstheme="minorHAnsi"/>
          <w:b/>
          <w:bCs/>
          <w:color w:val="222222"/>
        </w:rPr>
        <w:t xml:space="preserve"> Top 10</w:t>
      </w:r>
    </w:p>
    <w:p w14:paraId="0351580F" w14:textId="33B25AFC" w:rsidR="00900618" w:rsidRDefault="00A96AC3" w:rsidP="00AC52BE">
      <w:pPr>
        <w:shd w:val="clear" w:color="auto" w:fill="FFFFFF"/>
        <w:spacing w:after="0" w:line="240" w:lineRule="auto"/>
        <w:jc w:val="center"/>
        <w:rPr>
          <w:rFonts w:eastAsia="Times New Roman" w:cstheme="minorHAnsi"/>
          <w:b/>
          <w:bCs/>
          <w:color w:val="222222"/>
        </w:rPr>
      </w:pPr>
      <w:r w:rsidRPr="00A96AC3">
        <w:rPr>
          <w:rFonts w:eastAsia="Times New Roman" w:cstheme="minorHAnsi"/>
          <w:b/>
          <w:bCs/>
          <w:noProof/>
          <w:color w:val="222222"/>
        </w:rPr>
        <w:drawing>
          <wp:inline distT="0" distB="0" distL="0" distR="0" wp14:anchorId="5C594BA3" wp14:editId="596DB130">
            <wp:extent cx="6858000" cy="2194560"/>
            <wp:effectExtent l="0" t="0" r="0" b="0"/>
            <wp:docPr id="207797524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975241" name="Picture 1" descr="A screenshot of a computer&#10;&#10;AI-generated content may be incorrect."/>
                    <pic:cNvPicPr/>
                  </pic:nvPicPr>
                  <pic:blipFill>
                    <a:blip r:embed="rId36"/>
                    <a:stretch>
                      <a:fillRect/>
                    </a:stretch>
                  </pic:blipFill>
                  <pic:spPr>
                    <a:xfrm>
                      <a:off x="0" y="0"/>
                      <a:ext cx="6858000" cy="2194560"/>
                    </a:xfrm>
                    <a:prstGeom prst="rect">
                      <a:avLst/>
                    </a:prstGeom>
                  </pic:spPr>
                </pic:pic>
              </a:graphicData>
            </a:graphic>
          </wp:inline>
        </w:drawing>
      </w:r>
    </w:p>
    <w:p w14:paraId="01FD7C68" w14:textId="77777777" w:rsidR="00A7380A" w:rsidRDefault="00A7380A" w:rsidP="00AC52BE">
      <w:pPr>
        <w:shd w:val="clear" w:color="auto" w:fill="FFFFFF"/>
        <w:spacing w:after="0" w:line="240" w:lineRule="auto"/>
        <w:jc w:val="center"/>
        <w:rPr>
          <w:b/>
          <w:bCs/>
        </w:rPr>
      </w:pPr>
    </w:p>
    <w:p w14:paraId="28895875" w14:textId="5492E926" w:rsidR="007A2F5D" w:rsidRDefault="007A2F5D" w:rsidP="00AC52BE">
      <w:pPr>
        <w:shd w:val="clear" w:color="auto" w:fill="FFFFFF"/>
        <w:spacing w:after="0" w:line="240" w:lineRule="auto"/>
        <w:jc w:val="center"/>
        <w:rPr>
          <w:b/>
          <w:bCs/>
        </w:rPr>
      </w:pPr>
      <w:r w:rsidRPr="007A2F5D">
        <w:rPr>
          <w:b/>
          <w:bCs/>
        </w:rPr>
        <w:t>Overdue Recertification Surveys Report (16 months)</w:t>
      </w:r>
      <w:r w:rsidR="00E86728">
        <w:rPr>
          <w:b/>
          <w:bCs/>
        </w:rPr>
        <w:t xml:space="preserve"> FY202</w:t>
      </w:r>
      <w:r w:rsidR="008222F9">
        <w:rPr>
          <w:b/>
          <w:bCs/>
        </w:rPr>
        <w:t>5</w:t>
      </w:r>
    </w:p>
    <w:p w14:paraId="58F210EA" w14:textId="0918B72E" w:rsidR="007A2F5D" w:rsidRDefault="00A96AC3" w:rsidP="00AC52BE">
      <w:pPr>
        <w:shd w:val="clear" w:color="auto" w:fill="FFFFFF"/>
        <w:spacing w:after="0" w:line="240" w:lineRule="auto"/>
        <w:jc w:val="center"/>
        <w:rPr>
          <w:rFonts w:eastAsia="Times New Roman" w:cstheme="minorHAnsi"/>
          <w:b/>
          <w:bCs/>
          <w:color w:val="222222"/>
        </w:rPr>
      </w:pPr>
      <w:r w:rsidRPr="00A96AC3">
        <w:rPr>
          <w:rFonts w:eastAsia="Times New Roman" w:cstheme="minorHAnsi"/>
          <w:b/>
          <w:bCs/>
          <w:noProof/>
          <w:color w:val="222222"/>
        </w:rPr>
        <w:drawing>
          <wp:inline distT="0" distB="0" distL="0" distR="0" wp14:anchorId="143810A4" wp14:editId="377BFD48">
            <wp:extent cx="3962953" cy="3077004"/>
            <wp:effectExtent l="0" t="0" r="0" b="9525"/>
            <wp:docPr id="1218185340"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185340" name="Picture 1" descr="A screenshot of a graph&#10;&#10;AI-generated content may be incorrect."/>
                    <pic:cNvPicPr/>
                  </pic:nvPicPr>
                  <pic:blipFill>
                    <a:blip r:embed="rId37"/>
                    <a:stretch>
                      <a:fillRect/>
                    </a:stretch>
                  </pic:blipFill>
                  <pic:spPr>
                    <a:xfrm>
                      <a:off x="0" y="0"/>
                      <a:ext cx="3962953" cy="3077004"/>
                    </a:xfrm>
                    <a:prstGeom prst="rect">
                      <a:avLst/>
                    </a:prstGeom>
                  </pic:spPr>
                </pic:pic>
              </a:graphicData>
            </a:graphic>
          </wp:inline>
        </w:drawing>
      </w:r>
    </w:p>
    <w:p w14:paraId="6D48FF88" w14:textId="6187E750" w:rsidR="00244F9B" w:rsidRDefault="00A96AC3" w:rsidP="00AC52BE">
      <w:pPr>
        <w:shd w:val="clear" w:color="auto" w:fill="FFFFFF"/>
        <w:spacing w:after="0" w:line="240" w:lineRule="auto"/>
        <w:jc w:val="center"/>
        <w:rPr>
          <w:rFonts w:eastAsia="Times New Roman" w:cstheme="minorHAnsi"/>
          <w:b/>
          <w:bCs/>
          <w:color w:val="222222"/>
        </w:rPr>
      </w:pPr>
      <w:r w:rsidRPr="00A96AC3">
        <w:rPr>
          <w:rFonts w:eastAsia="Times New Roman" w:cstheme="minorHAnsi"/>
          <w:b/>
          <w:bCs/>
          <w:noProof/>
          <w:color w:val="222222"/>
        </w:rPr>
        <w:drawing>
          <wp:inline distT="0" distB="0" distL="0" distR="0" wp14:anchorId="35C1DC94" wp14:editId="51F8E742">
            <wp:extent cx="3867914" cy="229235"/>
            <wp:effectExtent l="0" t="0" r="0" b="0"/>
            <wp:docPr id="19779975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997545" name=""/>
                    <pic:cNvPicPr/>
                  </pic:nvPicPr>
                  <pic:blipFill>
                    <a:blip r:embed="rId38"/>
                    <a:stretch>
                      <a:fillRect/>
                    </a:stretch>
                  </pic:blipFill>
                  <pic:spPr>
                    <a:xfrm>
                      <a:off x="0" y="0"/>
                      <a:ext cx="3979654" cy="235857"/>
                    </a:xfrm>
                    <a:prstGeom prst="rect">
                      <a:avLst/>
                    </a:prstGeom>
                  </pic:spPr>
                </pic:pic>
              </a:graphicData>
            </a:graphic>
          </wp:inline>
        </w:drawing>
      </w:r>
    </w:p>
    <w:p w14:paraId="688BFEEA" w14:textId="56A50C8D" w:rsidR="00244941" w:rsidRDefault="00A96AC3" w:rsidP="00AC52BE">
      <w:pPr>
        <w:shd w:val="clear" w:color="auto" w:fill="FFFFFF"/>
        <w:spacing w:after="0" w:line="240" w:lineRule="auto"/>
        <w:jc w:val="center"/>
        <w:rPr>
          <w:b/>
          <w:bCs/>
        </w:rPr>
      </w:pPr>
      <w:r w:rsidRPr="00A96AC3">
        <w:rPr>
          <w:b/>
          <w:bCs/>
          <w:noProof/>
        </w:rPr>
        <w:drawing>
          <wp:inline distT="0" distB="0" distL="0" distR="0" wp14:anchorId="14DF6AEC" wp14:editId="5A159036">
            <wp:extent cx="3801005" cy="219106"/>
            <wp:effectExtent l="0" t="0" r="0" b="9525"/>
            <wp:docPr id="13263352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335206" name=""/>
                    <pic:cNvPicPr/>
                  </pic:nvPicPr>
                  <pic:blipFill>
                    <a:blip r:embed="rId39"/>
                    <a:stretch>
                      <a:fillRect/>
                    </a:stretch>
                  </pic:blipFill>
                  <pic:spPr>
                    <a:xfrm>
                      <a:off x="0" y="0"/>
                      <a:ext cx="3801005" cy="219106"/>
                    </a:xfrm>
                    <a:prstGeom prst="rect">
                      <a:avLst/>
                    </a:prstGeom>
                  </pic:spPr>
                </pic:pic>
              </a:graphicData>
            </a:graphic>
          </wp:inline>
        </w:drawing>
      </w:r>
    </w:p>
    <w:p w14:paraId="17C35D45" w14:textId="77777777" w:rsidR="00244941" w:rsidRDefault="00244941" w:rsidP="00AC52BE">
      <w:pPr>
        <w:shd w:val="clear" w:color="auto" w:fill="FFFFFF"/>
        <w:spacing w:after="0" w:line="240" w:lineRule="auto"/>
        <w:jc w:val="center"/>
        <w:rPr>
          <w:b/>
          <w:bCs/>
        </w:rPr>
      </w:pPr>
    </w:p>
    <w:p w14:paraId="56201B21" w14:textId="77777777" w:rsidR="008222F9" w:rsidRDefault="008222F9" w:rsidP="00AC52BE">
      <w:pPr>
        <w:shd w:val="clear" w:color="auto" w:fill="FFFFFF"/>
        <w:spacing w:after="0" w:line="240" w:lineRule="auto"/>
        <w:jc w:val="center"/>
        <w:rPr>
          <w:b/>
          <w:bCs/>
        </w:rPr>
      </w:pPr>
    </w:p>
    <w:p w14:paraId="3BC51803" w14:textId="0F031082" w:rsidR="007A2F5D" w:rsidRDefault="00244941" w:rsidP="00AC52BE">
      <w:pPr>
        <w:shd w:val="clear" w:color="auto" w:fill="FFFFFF"/>
        <w:spacing w:after="0" w:line="240" w:lineRule="auto"/>
        <w:jc w:val="center"/>
        <w:rPr>
          <w:b/>
          <w:bCs/>
        </w:rPr>
      </w:pPr>
      <w:r>
        <w:rPr>
          <w:b/>
          <w:bCs/>
        </w:rPr>
        <w:lastRenderedPageBreak/>
        <w:t>Nu</w:t>
      </w:r>
      <w:r w:rsidR="007A2F5D" w:rsidRPr="007A2F5D">
        <w:rPr>
          <w:b/>
          <w:bCs/>
        </w:rPr>
        <w:t>mber of G+ Deficiencies</w:t>
      </w:r>
      <w:r w:rsidR="00E86728">
        <w:rPr>
          <w:b/>
          <w:bCs/>
        </w:rPr>
        <w:t xml:space="preserve"> FY202</w:t>
      </w:r>
      <w:r w:rsidR="008222F9">
        <w:rPr>
          <w:b/>
          <w:bCs/>
        </w:rPr>
        <w:t>5</w:t>
      </w:r>
    </w:p>
    <w:p w14:paraId="295BC857" w14:textId="33140179" w:rsidR="007A2F5D" w:rsidRDefault="00A96AC3" w:rsidP="00AC52BE">
      <w:pPr>
        <w:shd w:val="clear" w:color="auto" w:fill="FFFFFF"/>
        <w:spacing w:after="0" w:line="240" w:lineRule="auto"/>
        <w:jc w:val="center"/>
        <w:rPr>
          <w:rFonts w:eastAsia="Times New Roman" w:cstheme="minorHAnsi"/>
          <w:b/>
          <w:bCs/>
          <w:color w:val="222222"/>
        </w:rPr>
      </w:pPr>
      <w:r w:rsidRPr="00A96AC3">
        <w:rPr>
          <w:rFonts w:eastAsia="Times New Roman" w:cstheme="minorHAnsi"/>
          <w:b/>
          <w:bCs/>
          <w:noProof/>
          <w:color w:val="222222"/>
        </w:rPr>
        <w:drawing>
          <wp:inline distT="0" distB="0" distL="0" distR="0" wp14:anchorId="2189531B" wp14:editId="1086715C">
            <wp:extent cx="3886742" cy="3486637"/>
            <wp:effectExtent l="0" t="0" r="0" b="0"/>
            <wp:docPr id="1284537646"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537646" name="Picture 1" descr="A screenshot of a graph&#10;&#10;AI-generated content may be incorrect."/>
                    <pic:cNvPicPr/>
                  </pic:nvPicPr>
                  <pic:blipFill>
                    <a:blip r:embed="rId40"/>
                    <a:stretch>
                      <a:fillRect/>
                    </a:stretch>
                  </pic:blipFill>
                  <pic:spPr>
                    <a:xfrm>
                      <a:off x="0" y="0"/>
                      <a:ext cx="3886742" cy="3486637"/>
                    </a:xfrm>
                    <a:prstGeom prst="rect">
                      <a:avLst/>
                    </a:prstGeom>
                  </pic:spPr>
                </pic:pic>
              </a:graphicData>
            </a:graphic>
          </wp:inline>
        </w:drawing>
      </w:r>
    </w:p>
    <w:p w14:paraId="447BDDDA" w14:textId="6CC12663" w:rsidR="00C131A0" w:rsidRDefault="009251AB" w:rsidP="00AC52BE">
      <w:pPr>
        <w:shd w:val="clear" w:color="auto" w:fill="FFFFFF"/>
        <w:spacing w:after="0" w:line="240" w:lineRule="auto"/>
        <w:jc w:val="center"/>
        <w:rPr>
          <w:rFonts w:eastAsia="Times New Roman" w:cstheme="minorHAnsi"/>
          <w:b/>
          <w:bCs/>
          <w:color w:val="222222"/>
        </w:rPr>
      </w:pPr>
      <w:r w:rsidRPr="009251AB">
        <w:rPr>
          <w:rFonts w:eastAsia="Times New Roman" w:cstheme="minorHAnsi"/>
          <w:b/>
          <w:bCs/>
          <w:noProof/>
          <w:color w:val="222222"/>
        </w:rPr>
        <w:drawing>
          <wp:inline distT="0" distB="0" distL="0" distR="0" wp14:anchorId="48EAA870" wp14:editId="6D4CAFEB">
            <wp:extent cx="3915321" cy="266737"/>
            <wp:effectExtent l="0" t="0" r="9525" b="0"/>
            <wp:docPr id="2657284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728435" name=""/>
                    <pic:cNvPicPr/>
                  </pic:nvPicPr>
                  <pic:blipFill>
                    <a:blip r:embed="rId41"/>
                    <a:stretch>
                      <a:fillRect/>
                    </a:stretch>
                  </pic:blipFill>
                  <pic:spPr>
                    <a:xfrm>
                      <a:off x="0" y="0"/>
                      <a:ext cx="3915321" cy="266737"/>
                    </a:xfrm>
                    <a:prstGeom prst="rect">
                      <a:avLst/>
                    </a:prstGeom>
                  </pic:spPr>
                </pic:pic>
              </a:graphicData>
            </a:graphic>
          </wp:inline>
        </w:drawing>
      </w:r>
    </w:p>
    <w:p w14:paraId="16F293F8" w14:textId="4D5FED06" w:rsidR="00244F9B" w:rsidRDefault="009251AB" w:rsidP="00AC52BE">
      <w:pPr>
        <w:shd w:val="clear" w:color="auto" w:fill="FFFFFF"/>
        <w:spacing w:after="0" w:line="240" w:lineRule="auto"/>
        <w:jc w:val="center"/>
        <w:rPr>
          <w:rFonts w:eastAsia="Times New Roman" w:cstheme="minorHAnsi"/>
          <w:b/>
          <w:bCs/>
          <w:color w:val="222222"/>
        </w:rPr>
      </w:pPr>
      <w:r w:rsidRPr="009251AB">
        <w:rPr>
          <w:rFonts w:eastAsia="Times New Roman" w:cstheme="minorHAnsi"/>
          <w:b/>
          <w:bCs/>
          <w:noProof/>
          <w:color w:val="222222"/>
        </w:rPr>
        <w:drawing>
          <wp:inline distT="0" distB="0" distL="0" distR="0" wp14:anchorId="7414E66E" wp14:editId="60D8EF56">
            <wp:extent cx="3905795" cy="228632"/>
            <wp:effectExtent l="0" t="0" r="0" b="0"/>
            <wp:docPr id="7217990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799004" name=""/>
                    <pic:cNvPicPr/>
                  </pic:nvPicPr>
                  <pic:blipFill>
                    <a:blip r:embed="rId42"/>
                    <a:stretch>
                      <a:fillRect/>
                    </a:stretch>
                  </pic:blipFill>
                  <pic:spPr>
                    <a:xfrm>
                      <a:off x="0" y="0"/>
                      <a:ext cx="3905795" cy="228632"/>
                    </a:xfrm>
                    <a:prstGeom prst="rect">
                      <a:avLst/>
                    </a:prstGeom>
                  </pic:spPr>
                </pic:pic>
              </a:graphicData>
            </a:graphic>
          </wp:inline>
        </w:drawing>
      </w:r>
    </w:p>
    <w:p w14:paraId="47F889D7" w14:textId="77777777" w:rsidR="00B613CB" w:rsidRDefault="00B613CB" w:rsidP="00AC52BE">
      <w:pPr>
        <w:shd w:val="clear" w:color="auto" w:fill="FFFFFF"/>
        <w:spacing w:after="0" w:line="240" w:lineRule="auto"/>
        <w:jc w:val="center"/>
        <w:rPr>
          <w:b/>
          <w:bCs/>
        </w:rPr>
      </w:pPr>
    </w:p>
    <w:p w14:paraId="2D7843E2" w14:textId="77777777" w:rsidR="00A7380A" w:rsidRDefault="00A7380A" w:rsidP="00AC52BE">
      <w:pPr>
        <w:shd w:val="clear" w:color="auto" w:fill="FFFFFF"/>
        <w:spacing w:after="0" w:line="240" w:lineRule="auto"/>
        <w:jc w:val="center"/>
        <w:rPr>
          <w:b/>
          <w:bCs/>
        </w:rPr>
      </w:pPr>
    </w:p>
    <w:p w14:paraId="3E6AEAFB" w14:textId="77777777" w:rsidR="009251AB" w:rsidRDefault="009251AB" w:rsidP="00AC52BE">
      <w:pPr>
        <w:shd w:val="clear" w:color="auto" w:fill="FFFFFF"/>
        <w:spacing w:after="0" w:line="240" w:lineRule="auto"/>
        <w:jc w:val="center"/>
        <w:rPr>
          <w:b/>
          <w:bCs/>
        </w:rPr>
      </w:pPr>
    </w:p>
    <w:p w14:paraId="00F46A87" w14:textId="77777777" w:rsidR="009251AB" w:rsidRDefault="009251AB" w:rsidP="00AC52BE">
      <w:pPr>
        <w:shd w:val="clear" w:color="auto" w:fill="FFFFFF"/>
        <w:spacing w:after="0" w:line="240" w:lineRule="auto"/>
        <w:jc w:val="center"/>
        <w:rPr>
          <w:b/>
          <w:bCs/>
        </w:rPr>
      </w:pPr>
    </w:p>
    <w:p w14:paraId="21E4EC5F" w14:textId="77777777" w:rsidR="009251AB" w:rsidRDefault="009251AB" w:rsidP="00AC52BE">
      <w:pPr>
        <w:shd w:val="clear" w:color="auto" w:fill="FFFFFF"/>
        <w:spacing w:after="0" w:line="240" w:lineRule="auto"/>
        <w:jc w:val="center"/>
        <w:rPr>
          <w:b/>
          <w:bCs/>
        </w:rPr>
      </w:pPr>
    </w:p>
    <w:p w14:paraId="75DD1AC7" w14:textId="3BA7729E" w:rsidR="00E86728" w:rsidRPr="00E86728" w:rsidRDefault="00244F9B" w:rsidP="00AC52BE">
      <w:pPr>
        <w:shd w:val="clear" w:color="auto" w:fill="FFFFFF"/>
        <w:spacing w:after="0" w:line="240" w:lineRule="auto"/>
        <w:jc w:val="center"/>
        <w:rPr>
          <w:rFonts w:eastAsia="Times New Roman" w:cstheme="minorHAnsi"/>
          <w:b/>
          <w:bCs/>
          <w:color w:val="222222"/>
        </w:rPr>
      </w:pPr>
      <w:r>
        <w:rPr>
          <w:b/>
          <w:bCs/>
        </w:rPr>
        <w:t xml:space="preserve">National </w:t>
      </w:r>
      <w:r w:rsidR="00E86728" w:rsidRPr="00E86728">
        <w:rPr>
          <w:b/>
          <w:bCs/>
        </w:rPr>
        <w:t xml:space="preserve">G+ Citation Frequency </w:t>
      </w:r>
      <w:r w:rsidR="00E86728">
        <w:rPr>
          <w:b/>
          <w:bCs/>
        </w:rPr>
        <w:t>FY202</w:t>
      </w:r>
      <w:r w:rsidR="008222F9">
        <w:rPr>
          <w:b/>
          <w:bCs/>
        </w:rPr>
        <w:t>5</w:t>
      </w:r>
      <w:r w:rsidR="007E465A">
        <w:rPr>
          <w:b/>
          <w:bCs/>
        </w:rPr>
        <w:t xml:space="preserve"> Top 10</w:t>
      </w:r>
    </w:p>
    <w:p w14:paraId="79ECCAD9" w14:textId="3FADDD86" w:rsidR="007A2F5D" w:rsidRDefault="009251AB" w:rsidP="00AC52BE">
      <w:pPr>
        <w:shd w:val="clear" w:color="auto" w:fill="FFFFFF"/>
        <w:spacing w:after="0" w:line="240" w:lineRule="auto"/>
        <w:jc w:val="center"/>
        <w:rPr>
          <w:rFonts w:eastAsia="Times New Roman" w:cstheme="minorHAnsi"/>
          <w:b/>
          <w:bCs/>
          <w:color w:val="222222"/>
        </w:rPr>
      </w:pPr>
      <w:r w:rsidRPr="009251AB">
        <w:rPr>
          <w:rFonts w:eastAsia="Times New Roman" w:cstheme="minorHAnsi"/>
          <w:b/>
          <w:bCs/>
          <w:noProof/>
          <w:color w:val="222222"/>
        </w:rPr>
        <w:drawing>
          <wp:inline distT="0" distB="0" distL="0" distR="0" wp14:anchorId="0C182E28" wp14:editId="4243B0ED">
            <wp:extent cx="6858000" cy="2176145"/>
            <wp:effectExtent l="0" t="0" r="0" b="0"/>
            <wp:docPr id="1895784139" name="Picture 1" descr="A screenshot of a repo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784139" name="Picture 1" descr="A screenshot of a report&#10;&#10;AI-generated content may be incorrect."/>
                    <pic:cNvPicPr/>
                  </pic:nvPicPr>
                  <pic:blipFill>
                    <a:blip r:embed="rId43"/>
                    <a:stretch>
                      <a:fillRect/>
                    </a:stretch>
                  </pic:blipFill>
                  <pic:spPr>
                    <a:xfrm>
                      <a:off x="0" y="0"/>
                      <a:ext cx="6858000" cy="2176145"/>
                    </a:xfrm>
                    <a:prstGeom prst="rect">
                      <a:avLst/>
                    </a:prstGeom>
                  </pic:spPr>
                </pic:pic>
              </a:graphicData>
            </a:graphic>
          </wp:inline>
        </w:drawing>
      </w:r>
    </w:p>
    <w:p w14:paraId="19C99CE7" w14:textId="77777777" w:rsidR="00E86728" w:rsidRDefault="00E86728" w:rsidP="00AC52BE">
      <w:pPr>
        <w:shd w:val="clear" w:color="auto" w:fill="FFFFFF"/>
        <w:spacing w:after="0" w:line="240" w:lineRule="auto"/>
        <w:jc w:val="center"/>
        <w:rPr>
          <w:rFonts w:eastAsia="Times New Roman" w:cstheme="minorHAnsi"/>
          <w:b/>
          <w:bCs/>
          <w:color w:val="222222"/>
        </w:rPr>
      </w:pPr>
    </w:p>
    <w:p w14:paraId="7AFEC033" w14:textId="77777777" w:rsidR="009251AB" w:rsidRDefault="009251AB" w:rsidP="00AC52BE">
      <w:pPr>
        <w:shd w:val="clear" w:color="auto" w:fill="FFFFFF"/>
        <w:spacing w:after="0" w:line="240" w:lineRule="auto"/>
        <w:jc w:val="center"/>
        <w:rPr>
          <w:b/>
          <w:bCs/>
        </w:rPr>
      </w:pPr>
    </w:p>
    <w:p w14:paraId="660D5F8A" w14:textId="77777777" w:rsidR="009251AB" w:rsidRDefault="009251AB" w:rsidP="00AC52BE">
      <w:pPr>
        <w:shd w:val="clear" w:color="auto" w:fill="FFFFFF"/>
        <w:spacing w:after="0" w:line="240" w:lineRule="auto"/>
        <w:jc w:val="center"/>
        <w:rPr>
          <w:b/>
          <w:bCs/>
        </w:rPr>
      </w:pPr>
    </w:p>
    <w:p w14:paraId="55933002" w14:textId="77777777" w:rsidR="009251AB" w:rsidRDefault="009251AB" w:rsidP="00AC52BE">
      <w:pPr>
        <w:shd w:val="clear" w:color="auto" w:fill="FFFFFF"/>
        <w:spacing w:after="0" w:line="240" w:lineRule="auto"/>
        <w:jc w:val="center"/>
        <w:rPr>
          <w:b/>
          <w:bCs/>
        </w:rPr>
      </w:pPr>
    </w:p>
    <w:p w14:paraId="11903C2E" w14:textId="77777777" w:rsidR="009251AB" w:rsidRDefault="009251AB" w:rsidP="00AC52BE">
      <w:pPr>
        <w:shd w:val="clear" w:color="auto" w:fill="FFFFFF"/>
        <w:spacing w:after="0" w:line="240" w:lineRule="auto"/>
        <w:jc w:val="center"/>
        <w:rPr>
          <w:b/>
          <w:bCs/>
        </w:rPr>
      </w:pPr>
    </w:p>
    <w:p w14:paraId="67F94CD1" w14:textId="77777777" w:rsidR="009251AB" w:rsidRDefault="009251AB" w:rsidP="00AC52BE">
      <w:pPr>
        <w:shd w:val="clear" w:color="auto" w:fill="FFFFFF"/>
        <w:spacing w:after="0" w:line="240" w:lineRule="auto"/>
        <w:jc w:val="center"/>
        <w:rPr>
          <w:b/>
          <w:bCs/>
        </w:rPr>
      </w:pPr>
    </w:p>
    <w:p w14:paraId="716422D7" w14:textId="77777777" w:rsidR="009251AB" w:rsidRDefault="009251AB" w:rsidP="00AC52BE">
      <w:pPr>
        <w:shd w:val="clear" w:color="auto" w:fill="FFFFFF"/>
        <w:spacing w:after="0" w:line="240" w:lineRule="auto"/>
        <w:jc w:val="center"/>
        <w:rPr>
          <w:b/>
          <w:bCs/>
        </w:rPr>
      </w:pPr>
    </w:p>
    <w:p w14:paraId="01586C01" w14:textId="77777777" w:rsidR="009251AB" w:rsidRDefault="009251AB" w:rsidP="00AC52BE">
      <w:pPr>
        <w:shd w:val="clear" w:color="auto" w:fill="FFFFFF"/>
        <w:spacing w:after="0" w:line="240" w:lineRule="auto"/>
        <w:jc w:val="center"/>
        <w:rPr>
          <w:b/>
          <w:bCs/>
        </w:rPr>
      </w:pPr>
    </w:p>
    <w:p w14:paraId="2809E817" w14:textId="77777777" w:rsidR="009251AB" w:rsidRDefault="009251AB" w:rsidP="00AC52BE">
      <w:pPr>
        <w:shd w:val="clear" w:color="auto" w:fill="FFFFFF"/>
        <w:spacing w:after="0" w:line="240" w:lineRule="auto"/>
        <w:jc w:val="center"/>
        <w:rPr>
          <w:b/>
          <w:bCs/>
        </w:rPr>
      </w:pPr>
    </w:p>
    <w:p w14:paraId="31320C8A" w14:textId="77777777" w:rsidR="009251AB" w:rsidRDefault="009251AB" w:rsidP="00AC52BE">
      <w:pPr>
        <w:shd w:val="clear" w:color="auto" w:fill="FFFFFF"/>
        <w:spacing w:after="0" w:line="240" w:lineRule="auto"/>
        <w:jc w:val="center"/>
        <w:rPr>
          <w:b/>
          <w:bCs/>
        </w:rPr>
      </w:pPr>
    </w:p>
    <w:p w14:paraId="7F4AE085" w14:textId="1F1985E3" w:rsidR="00E86728" w:rsidRDefault="00244F9B" w:rsidP="00AC52BE">
      <w:pPr>
        <w:shd w:val="clear" w:color="auto" w:fill="FFFFFF"/>
        <w:spacing w:after="0" w:line="240" w:lineRule="auto"/>
        <w:jc w:val="center"/>
        <w:rPr>
          <w:b/>
          <w:bCs/>
        </w:rPr>
      </w:pPr>
      <w:r>
        <w:rPr>
          <w:b/>
          <w:bCs/>
        </w:rPr>
        <w:lastRenderedPageBreak/>
        <w:t xml:space="preserve">National </w:t>
      </w:r>
      <w:r w:rsidR="00E86728" w:rsidRPr="00E86728">
        <w:rPr>
          <w:b/>
          <w:bCs/>
        </w:rPr>
        <w:t xml:space="preserve">J+ Citation Frequency </w:t>
      </w:r>
      <w:r w:rsidR="00E86728">
        <w:rPr>
          <w:b/>
          <w:bCs/>
        </w:rPr>
        <w:t>FY202</w:t>
      </w:r>
      <w:r w:rsidR="008222F9">
        <w:rPr>
          <w:b/>
          <w:bCs/>
        </w:rPr>
        <w:t>5</w:t>
      </w:r>
      <w:r w:rsidR="007E465A">
        <w:rPr>
          <w:b/>
          <w:bCs/>
        </w:rPr>
        <w:t xml:space="preserve"> Top 10</w:t>
      </w:r>
    </w:p>
    <w:p w14:paraId="1421E702" w14:textId="7BAAB941" w:rsidR="00E1778D" w:rsidRDefault="009251AB" w:rsidP="00AC52BE">
      <w:pPr>
        <w:shd w:val="clear" w:color="auto" w:fill="FFFFFF"/>
        <w:spacing w:after="0" w:line="240" w:lineRule="auto"/>
        <w:jc w:val="center"/>
        <w:rPr>
          <w:b/>
          <w:bCs/>
        </w:rPr>
      </w:pPr>
      <w:r w:rsidRPr="009251AB">
        <w:rPr>
          <w:b/>
          <w:bCs/>
          <w:noProof/>
        </w:rPr>
        <w:drawing>
          <wp:inline distT="0" distB="0" distL="0" distR="0" wp14:anchorId="5F91E7A6" wp14:editId="3D43DDDC">
            <wp:extent cx="6858000" cy="2221865"/>
            <wp:effectExtent l="0" t="0" r="0" b="6985"/>
            <wp:docPr id="210573033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730335" name="Picture 1" descr="A screenshot of a computer&#10;&#10;AI-generated content may be incorrect."/>
                    <pic:cNvPicPr/>
                  </pic:nvPicPr>
                  <pic:blipFill>
                    <a:blip r:embed="rId44"/>
                    <a:stretch>
                      <a:fillRect/>
                    </a:stretch>
                  </pic:blipFill>
                  <pic:spPr>
                    <a:xfrm>
                      <a:off x="0" y="0"/>
                      <a:ext cx="6858000" cy="2221865"/>
                    </a:xfrm>
                    <a:prstGeom prst="rect">
                      <a:avLst/>
                    </a:prstGeom>
                  </pic:spPr>
                </pic:pic>
              </a:graphicData>
            </a:graphic>
          </wp:inline>
        </w:drawing>
      </w:r>
    </w:p>
    <w:p w14:paraId="760B71E1" w14:textId="77777777" w:rsidR="001930B2" w:rsidRDefault="001930B2" w:rsidP="00AC52BE">
      <w:pPr>
        <w:shd w:val="clear" w:color="auto" w:fill="FFFFFF"/>
        <w:spacing w:after="0" w:line="240" w:lineRule="auto"/>
        <w:jc w:val="center"/>
        <w:rPr>
          <w:b/>
          <w:bCs/>
        </w:rPr>
      </w:pPr>
    </w:p>
    <w:p w14:paraId="24BE16FE" w14:textId="11A3ED36" w:rsidR="00E86728" w:rsidRDefault="00E86728" w:rsidP="00AC52BE">
      <w:pPr>
        <w:shd w:val="clear" w:color="auto" w:fill="FFFFFF"/>
        <w:spacing w:after="0" w:line="240" w:lineRule="auto"/>
        <w:jc w:val="center"/>
        <w:rPr>
          <w:b/>
          <w:bCs/>
        </w:rPr>
      </w:pPr>
      <w:r w:rsidRPr="00E86728">
        <w:rPr>
          <w:b/>
          <w:bCs/>
        </w:rPr>
        <w:t xml:space="preserve">Civil Money Penalty (CMP) Report, </w:t>
      </w:r>
      <w:r>
        <w:rPr>
          <w:b/>
          <w:bCs/>
        </w:rPr>
        <w:t>FY202</w:t>
      </w:r>
      <w:r w:rsidR="004A06D5">
        <w:rPr>
          <w:b/>
          <w:bCs/>
        </w:rPr>
        <w:t>5</w:t>
      </w:r>
    </w:p>
    <w:p w14:paraId="3D729701" w14:textId="21A5E843" w:rsidR="00E86728" w:rsidRDefault="009251AB" w:rsidP="00AC52BE">
      <w:pPr>
        <w:shd w:val="clear" w:color="auto" w:fill="FFFFFF"/>
        <w:spacing w:after="0" w:line="240" w:lineRule="auto"/>
        <w:jc w:val="center"/>
        <w:rPr>
          <w:rFonts w:eastAsia="Times New Roman" w:cstheme="minorHAnsi"/>
          <w:b/>
          <w:bCs/>
          <w:color w:val="222222"/>
        </w:rPr>
      </w:pPr>
      <w:r w:rsidRPr="009251AB">
        <w:rPr>
          <w:rFonts w:eastAsia="Times New Roman" w:cstheme="minorHAnsi"/>
          <w:b/>
          <w:bCs/>
          <w:noProof/>
          <w:color w:val="222222"/>
        </w:rPr>
        <w:drawing>
          <wp:inline distT="0" distB="0" distL="0" distR="0" wp14:anchorId="74CC098F" wp14:editId="741BF160">
            <wp:extent cx="6858000" cy="2935605"/>
            <wp:effectExtent l="0" t="0" r="0" b="0"/>
            <wp:docPr id="1129040358"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040358" name="Picture 1" descr="A screenshot of a graph&#10;&#10;AI-generated content may be incorrect."/>
                    <pic:cNvPicPr/>
                  </pic:nvPicPr>
                  <pic:blipFill>
                    <a:blip r:embed="rId45"/>
                    <a:stretch>
                      <a:fillRect/>
                    </a:stretch>
                  </pic:blipFill>
                  <pic:spPr>
                    <a:xfrm>
                      <a:off x="0" y="0"/>
                      <a:ext cx="6858000" cy="2935605"/>
                    </a:xfrm>
                    <a:prstGeom prst="rect">
                      <a:avLst/>
                    </a:prstGeom>
                  </pic:spPr>
                </pic:pic>
              </a:graphicData>
            </a:graphic>
          </wp:inline>
        </w:drawing>
      </w:r>
    </w:p>
    <w:p w14:paraId="67015E0B" w14:textId="7AFC3DB6" w:rsidR="00E1778D" w:rsidRDefault="009251AB" w:rsidP="00AC52BE">
      <w:pPr>
        <w:shd w:val="clear" w:color="auto" w:fill="FFFFFF"/>
        <w:spacing w:after="0" w:line="240" w:lineRule="auto"/>
        <w:jc w:val="center"/>
        <w:rPr>
          <w:rFonts w:eastAsia="Times New Roman" w:cstheme="minorHAnsi"/>
          <w:b/>
          <w:bCs/>
          <w:color w:val="222222"/>
        </w:rPr>
      </w:pPr>
      <w:r w:rsidRPr="009251AB">
        <w:rPr>
          <w:rFonts w:eastAsia="Times New Roman" w:cstheme="minorHAnsi"/>
          <w:b/>
          <w:bCs/>
          <w:noProof/>
          <w:color w:val="222222"/>
        </w:rPr>
        <w:drawing>
          <wp:inline distT="0" distB="0" distL="0" distR="0" wp14:anchorId="39D8620F" wp14:editId="56C78816">
            <wp:extent cx="6858000" cy="191770"/>
            <wp:effectExtent l="0" t="0" r="0" b="0"/>
            <wp:docPr id="3901882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188235" name=""/>
                    <pic:cNvPicPr/>
                  </pic:nvPicPr>
                  <pic:blipFill>
                    <a:blip r:embed="rId46"/>
                    <a:stretch>
                      <a:fillRect/>
                    </a:stretch>
                  </pic:blipFill>
                  <pic:spPr>
                    <a:xfrm>
                      <a:off x="0" y="0"/>
                      <a:ext cx="6858000" cy="191770"/>
                    </a:xfrm>
                    <a:prstGeom prst="rect">
                      <a:avLst/>
                    </a:prstGeom>
                  </pic:spPr>
                </pic:pic>
              </a:graphicData>
            </a:graphic>
          </wp:inline>
        </w:drawing>
      </w:r>
    </w:p>
    <w:p w14:paraId="4F508970" w14:textId="381DDA2F" w:rsidR="00E1778D" w:rsidRPr="00E86728" w:rsidRDefault="009251AB" w:rsidP="00AC52BE">
      <w:pPr>
        <w:shd w:val="clear" w:color="auto" w:fill="FFFFFF"/>
        <w:spacing w:after="0" w:line="240" w:lineRule="auto"/>
        <w:jc w:val="center"/>
        <w:rPr>
          <w:rFonts w:eastAsia="Times New Roman" w:cstheme="minorHAnsi"/>
          <w:b/>
          <w:bCs/>
          <w:color w:val="222222"/>
        </w:rPr>
      </w:pPr>
      <w:r w:rsidRPr="009251AB">
        <w:rPr>
          <w:rFonts w:eastAsia="Times New Roman" w:cstheme="minorHAnsi"/>
          <w:b/>
          <w:bCs/>
          <w:noProof/>
          <w:color w:val="222222"/>
        </w:rPr>
        <w:drawing>
          <wp:inline distT="0" distB="0" distL="0" distR="0" wp14:anchorId="6C480527" wp14:editId="06996305">
            <wp:extent cx="6858000" cy="192405"/>
            <wp:effectExtent l="0" t="0" r="0" b="0"/>
            <wp:docPr id="20748105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810503" name=""/>
                    <pic:cNvPicPr/>
                  </pic:nvPicPr>
                  <pic:blipFill>
                    <a:blip r:embed="rId47"/>
                    <a:stretch>
                      <a:fillRect/>
                    </a:stretch>
                  </pic:blipFill>
                  <pic:spPr>
                    <a:xfrm>
                      <a:off x="0" y="0"/>
                      <a:ext cx="6858000" cy="192405"/>
                    </a:xfrm>
                    <a:prstGeom prst="rect">
                      <a:avLst/>
                    </a:prstGeom>
                  </pic:spPr>
                </pic:pic>
              </a:graphicData>
            </a:graphic>
          </wp:inline>
        </w:drawing>
      </w:r>
    </w:p>
    <w:p w14:paraId="7DEB0800" w14:textId="77777777" w:rsidR="007A2F5D" w:rsidRPr="00AC52BE" w:rsidRDefault="007A2F5D" w:rsidP="00AC52BE">
      <w:pPr>
        <w:shd w:val="clear" w:color="auto" w:fill="FFFFFF"/>
        <w:spacing w:after="0" w:line="240" w:lineRule="auto"/>
        <w:jc w:val="center"/>
        <w:rPr>
          <w:rFonts w:eastAsia="Times New Roman" w:cstheme="minorHAnsi"/>
          <w:b/>
          <w:bCs/>
          <w:color w:val="222222"/>
        </w:rPr>
      </w:pPr>
    </w:p>
    <w:p w14:paraId="53F88B8D" w14:textId="77777777" w:rsidR="004A06D5" w:rsidRDefault="004A06D5" w:rsidP="00775543"/>
    <w:p w14:paraId="7C08D0F5" w14:textId="2FC92E0E" w:rsidR="00775543" w:rsidRDefault="00775543" w:rsidP="00775543">
      <w:r>
        <w:t xml:space="preserve">If I can help you in any way, please feel free to contact me. </w:t>
      </w:r>
    </w:p>
    <w:p w14:paraId="0B77895D" w14:textId="42D9517D" w:rsidR="00244941" w:rsidRPr="009949D0" w:rsidRDefault="009949D0" w:rsidP="009949D0">
      <w:pPr>
        <w:rPr>
          <w:rFonts w:cstheme="minorHAnsi"/>
        </w:rPr>
      </w:pPr>
      <w:r w:rsidRPr="00DF143A">
        <w:rPr>
          <w:rFonts w:ascii="Bradley Hand ITC" w:hAnsi="Bradley Hand ITC"/>
        </w:rPr>
        <w:t>Linda Farrar, RN/LNHA</w:t>
      </w:r>
      <w:r w:rsidR="008D061B">
        <w:rPr>
          <w:rFonts w:ascii="Bradley Hand ITC" w:hAnsi="Bradley Hand ITC"/>
        </w:rPr>
        <w:t xml:space="preserve">       </w:t>
      </w:r>
      <w:hyperlink r:id="rId48" w:history="1">
        <w:r w:rsidR="00F05EC1" w:rsidRPr="00ED3572">
          <w:rPr>
            <w:rStyle w:val="Hyperlink"/>
            <w:rFonts w:cstheme="minorHAnsi"/>
          </w:rPr>
          <w:t>linda@licamedman.com</w:t>
        </w:r>
      </w:hyperlink>
      <w:r>
        <w:rPr>
          <w:rFonts w:ascii="Forte" w:hAnsi="Forte"/>
        </w:rPr>
        <w:tab/>
      </w:r>
      <w:r>
        <w:rPr>
          <w:rFonts w:ascii="Forte" w:hAnsi="Forte"/>
        </w:rPr>
        <w:tab/>
      </w:r>
      <w:r w:rsidRPr="009949D0">
        <w:rPr>
          <w:rFonts w:cstheme="minorHAnsi"/>
        </w:rPr>
        <w:t>785-383-3826</w:t>
      </w:r>
      <w:r w:rsidR="008D061B">
        <w:rPr>
          <w:rFonts w:cstheme="minorHAnsi"/>
        </w:rPr>
        <w:t xml:space="preserve"> </w:t>
      </w:r>
    </w:p>
    <w:sectPr w:rsidR="00244941" w:rsidRPr="009949D0" w:rsidSect="008B792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Forte">
    <w:panose1 w:val="03060902040502070203"/>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A3EC9"/>
    <w:multiLevelType w:val="multilevel"/>
    <w:tmpl w:val="E488B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144138"/>
    <w:multiLevelType w:val="multilevel"/>
    <w:tmpl w:val="84C4B9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3F72BA"/>
    <w:multiLevelType w:val="hybridMultilevel"/>
    <w:tmpl w:val="74A087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E41883"/>
    <w:multiLevelType w:val="multilevel"/>
    <w:tmpl w:val="168A09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5E1E8A"/>
    <w:multiLevelType w:val="multilevel"/>
    <w:tmpl w:val="B122D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D3365DE"/>
    <w:multiLevelType w:val="multilevel"/>
    <w:tmpl w:val="9D0087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2E149B9"/>
    <w:multiLevelType w:val="multilevel"/>
    <w:tmpl w:val="0C9620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B7035A3"/>
    <w:multiLevelType w:val="hybridMultilevel"/>
    <w:tmpl w:val="B7C22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686A42"/>
    <w:multiLevelType w:val="multilevel"/>
    <w:tmpl w:val="49D02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496766"/>
    <w:multiLevelType w:val="multilevel"/>
    <w:tmpl w:val="1BA27D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4F3D06"/>
    <w:multiLevelType w:val="multilevel"/>
    <w:tmpl w:val="B90ED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5D2E34"/>
    <w:multiLevelType w:val="multilevel"/>
    <w:tmpl w:val="98DE0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F25265"/>
    <w:multiLevelType w:val="multilevel"/>
    <w:tmpl w:val="87CE62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BE353E8"/>
    <w:multiLevelType w:val="multilevel"/>
    <w:tmpl w:val="65249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6848F6"/>
    <w:multiLevelType w:val="multilevel"/>
    <w:tmpl w:val="79088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F91075"/>
    <w:multiLevelType w:val="multilevel"/>
    <w:tmpl w:val="30966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141A5F"/>
    <w:multiLevelType w:val="multilevel"/>
    <w:tmpl w:val="B936B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03509CE"/>
    <w:multiLevelType w:val="multilevel"/>
    <w:tmpl w:val="A9C6B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23F5A20"/>
    <w:multiLevelType w:val="multilevel"/>
    <w:tmpl w:val="A2201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4EC7203"/>
    <w:multiLevelType w:val="multilevel"/>
    <w:tmpl w:val="604CC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74F1CCF"/>
    <w:multiLevelType w:val="multilevel"/>
    <w:tmpl w:val="D3ECB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F3D5845"/>
    <w:multiLevelType w:val="multilevel"/>
    <w:tmpl w:val="2E90A5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FF67310"/>
    <w:multiLevelType w:val="multilevel"/>
    <w:tmpl w:val="D5A49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A013D16"/>
    <w:multiLevelType w:val="multilevel"/>
    <w:tmpl w:val="44DE71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CB2133C"/>
    <w:multiLevelType w:val="multilevel"/>
    <w:tmpl w:val="29B8CB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CF9299A"/>
    <w:multiLevelType w:val="multilevel"/>
    <w:tmpl w:val="8932D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D544F38"/>
    <w:multiLevelType w:val="hybridMultilevel"/>
    <w:tmpl w:val="39F6FB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3502747">
    <w:abstractNumId w:val="25"/>
  </w:num>
  <w:num w:numId="2" w16cid:durableId="1129666870">
    <w:abstractNumId w:val="6"/>
  </w:num>
  <w:num w:numId="3" w16cid:durableId="1891069260">
    <w:abstractNumId w:val="13"/>
  </w:num>
  <w:num w:numId="4" w16cid:durableId="297029201">
    <w:abstractNumId w:val="11"/>
  </w:num>
  <w:num w:numId="5" w16cid:durableId="297035580">
    <w:abstractNumId w:val="7"/>
  </w:num>
  <w:num w:numId="6" w16cid:durableId="1866482309">
    <w:abstractNumId w:val="0"/>
  </w:num>
  <w:num w:numId="7" w16cid:durableId="997153672">
    <w:abstractNumId w:val="14"/>
  </w:num>
  <w:num w:numId="8" w16cid:durableId="243612206">
    <w:abstractNumId w:val="8"/>
  </w:num>
  <w:num w:numId="9" w16cid:durableId="418523336">
    <w:abstractNumId w:val="10"/>
  </w:num>
  <w:num w:numId="10" w16cid:durableId="1078988394">
    <w:abstractNumId w:val="12"/>
  </w:num>
  <w:num w:numId="11" w16cid:durableId="1121877958">
    <w:abstractNumId w:val="4"/>
  </w:num>
  <w:num w:numId="12" w16cid:durableId="1636400709">
    <w:abstractNumId w:val="5"/>
  </w:num>
  <w:num w:numId="13" w16cid:durableId="840391127">
    <w:abstractNumId w:val="24"/>
  </w:num>
  <w:num w:numId="14" w16cid:durableId="1026757672">
    <w:abstractNumId w:val="19"/>
  </w:num>
  <w:num w:numId="15" w16cid:durableId="1067265304">
    <w:abstractNumId w:val="3"/>
  </w:num>
  <w:num w:numId="16" w16cid:durableId="1681471660">
    <w:abstractNumId w:val="15"/>
  </w:num>
  <w:num w:numId="17" w16cid:durableId="1790078781">
    <w:abstractNumId w:val="22"/>
  </w:num>
  <w:num w:numId="18" w16cid:durableId="566110408">
    <w:abstractNumId w:val="17"/>
  </w:num>
  <w:num w:numId="19" w16cid:durableId="1589845389">
    <w:abstractNumId w:val="21"/>
  </w:num>
  <w:num w:numId="20" w16cid:durableId="231820138">
    <w:abstractNumId w:val="1"/>
  </w:num>
  <w:num w:numId="21" w16cid:durableId="199586993">
    <w:abstractNumId w:val="9"/>
  </w:num>
  <w:num w:numId="22" w16cid:durableId="1634484134">
    <w:abstractNumId w:val="23"/>
  </w:num>
  <w:num w:numId="23" w16cid:durableId="1453595862">
    <w:abstractNumId w:val="20"/>
  </w:num>
  <w:num w:numId="24" w16cid:durableId="478308667">
    <w:abstractNumId w:val="2"/>
  </w:num>
  <w:num w:numId="25" w16cid:durableId="1726054315">
    <w:abstractNumId w:val="26"/>
  </w:num>
  <w:num w:numId="26" w16cid:durableId="2138141876">
    <w:abstractNumId w:val="18"/>
  </w:num>
  <w:num w:numId="27" w16cid:durableId="1292596484">
    <w:abstractNumId w:val="1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484"/>
    <w:rsid w:val="00001DBE"/>
    <w:rsid w:val="00007DDC"/>
    <w:rsid w:val="000265CA"/>
    <w:rsid w:val="00045C0D"/>
    <w:rsid w:val="00054A57"/>
    <w:rsid w:val="0005669D"/>
    <w:rsid w:val="00060848"/>
    <w:rsid w:val="000909CB"/>
    <w:rsid w:val="000B7815"/>
    <w:rsid w:val="000D1B25"/>
    <w:rsid w:val="000D523F"/>
    <w:rsid w:val="000D69AE"/>
    <w:rsid w:val="000E0A6F"/>
    <w:rsid w:val="000E0CBC"/>
    <w:rsid w:val="000E6875"/>
    <w:rsid w:val="000F11D4"/>
    <w:rsid w:val="000F4F06"/>
    <w:rsid w:val="00103277"/>
    <w:rsid w:val="00105314"/>
    <w:rsid w:val="0011456B"/>
    <w:rsid w:val="00125462"/>
    <w:rsid w:val="00125DFE"/>
    <w:rsid w:val="001354CD"/>
    <w:rsid w:val="0015226C"/>
    <w:rsid w:val="001550FD"/>
    <w:rsid w:val="00163332"/>
    <w:rsid w:val="001730E3"/>
    <w:rsid w:val="001752A7"/>
    <w:rsid w:val="001930B2"/>
    <w:rsid w:val="00196FFF"/>
    <w:rsid w:val="001A0253"/>
    <w:rsid w:val="001A77C3"/>
    <w:rsid w:val="001C5511"/>
    <w:rsid w:val="001D2F30"/>
    <w:rsid w:val="001D52B4"/>
    <w:rsid w:val="001E0711"/>
    <w:rsid w:val="001E2DB7"/>
    <w:rsid w:val="001F1946"/>
    <w:rsid w:val="001F3551"/>
    <w:rsid w:val="001F3DE8"/>
    <w:rsid w:val="002009DD"/>
    <w:rsid w:val="002018CB"/>
    <w:rsid w:val="00215EE2"/>
    <w:rsid w:val="0023389F"/>
    <w:rsid w:val="00244941"/>
    <w:rsid w:val="00244F9B"/>
    <w:rsid w:val="00271084"/>
    <w:rsid w:val="00284039"/>
    <w:rsid w:val="002A39C8"/>
    <w:rsid w:val="002A4DC8"/>
    <w:rsid w:val="002A500C"/>
    <w:rsid w:val="002B5B9D"/>
    <w:rsid w:val="002C6D4B"/>
    <w:rsid w:val="002C7811"/>
    <w:rsid w:val="002D4064"/>
    <w:rsid w:val="002D4A69"/>
    <w:rsid w:val="0031305B"/>
    <w:rsid w:val="00323C6E"/>
    <w:rsid w:val="00340064"/>
    <w:rsid w:val="00344BB6"/>
    <w:rsid w:val="00362210"/>
    <w:rsid w:val="00371C67"/>
    <w:rsid w:val="003810CB"/>
    <w:rsid w:val="0038257F"/>
    <w:rsid w:val="00382760"/>
    <w:rsid w:val="003838E1"/>
    <w:rsid w:val="00392D9A"/>
    <w:rsid w:val="003A0B0A"/>
    <w:rsid w:val="003A587A"/>
    <w:rsid w:val="003A5BAA"/>
    <w:rsid w:val="003B1666"/>
    <w:rsid w:val="003B50E4"/>
    <w:rsid w:val="003B5782"/>
    <w:rsid w:val="003B6346"/>
    <w:rsid w:val="003B6FFA"/>
    <w:rsid w:val="003C7328"/>
    <w:rsid w:val="003D6753"/>
    <w:rsid w:val="00420059"/>
    <w:rsid w:val="004210AA"/>
    <w:rsid w:val="004225DF"/>
    <w:rsid w:val="004357E1"/>
    <w:rsid w:val="00445E0A"/>
    <w:rsid w:val="00445E0D"/>
    <w:rsid w:val="00452C84"/>
    <w:rsid w:val="0045352B"/>
    <w:rsid w:val="004540E4"/>
    <w:rsid w:val="004623B6"/>
    <w:rsid w:val="00483518"/>
    <w:rsid w:val="00483F39"/>
    <w:rsid w:val="00491854"/>
    <w:rsid w:val="004A06D5"/>
    <w:rsid w:val="004A1A04"/>
    <w:rsid w:val="004A5432"/>
    <w:rsid w:val="004A65D0"/>
    <w:rsid w:val="004A749A"/>
    <w:rsid w:val="004B2C06"/>
    <w:rsid w:val="004B5989"/>
    <w:rsid w:val="004B6997"/>
    <w:rsid w:val="004B7065"/>
    <w:rsid w:val="004D337A"/>
    <w:rsid w:val="004D3EC3"/>
    <w:rsid w:val="004E4A69"/>
    <w:rsid w:val="004F41DA"/>
    <w:rsid w:val="004F6FB4"/>
    <w:rsid w:val="0050291E"/>
    <w:rsid w:val="005045CB"/>
    <w:rsid w:val="00515432"/>
    <w:rsid w:val="005207D0"/>
    <w:rsid w:val="00531D70"/>
    <w:rsid w:val="0054301F"/>
    <w:rsid w:val="0055226C"/>
    <w:rsid w:val="005538A0"/>
    <w:rsid w:val="005562B1"/>
    <w:rsid w:val="005677C4"/>
    <w:rsid w:val="00577134"/>
    <w:rsid w:val="005828FA"/>
    <w:rsid w:val="00590BED"/>
    <w:rsid w:val="00591F7F"/>
    <w:rsid w:val="00596E1D"/>
    <w:rsid w:val="005A4F94"/>
    <w:rsid w:val="005B01EE"/>
    <w:rsid w:val="005B3BEF"/>
    <w:rsid w:val="005B6778"/>
    <w:rsid w:val="005D2091"/>
    <w:rsid w:val="005D7C7E"/>
    <w:rsid w:val="005E0945"/>
    <w:rsid w:val="005E145C"/>
    <w:rsid w:val="005F1ED6"/>
    <w:rsid w:val="0061384C"/>
    <w:rsid w:val="00620865"/>
    <w:rsid w:val="00627DA7"/>
    <w:rsid w:val="006311E1"/>
    <w:rsid w:val="00640C4C"/>
    <w:rsid w:val="00641AB9"/>
    <w:rsid w:val="00654385"/>
    <w:rsid w:val="00667522"/>
    <w:rsid w:val="00690751"/>
    <w:rsid w:val="006A33F0"/>
    <w:rsid w:val="006B199F"/>
    <w:rsid w:val="006D4540"/>
    <w:rsid w:val="006F1B30"/>
    <w:rsid w:val="006F4FED"/>
    <w:rsid w:val="006F75DF"/>
    <w:rsid w:val="00700C85"/>
    <w:rsid w:val="00707FBD"/>
    <w:rsid w:val="00712936"/>
    <w:rsid w:val="00726256"/>
    <w:rsid w:val="00744C66"/>
    <w:rsid w:val="0074710B"/>
    <w:rsid w:val="00757F2B"/>
    <w:rsid w:val="00761B5F"/>
    <w:rsid w:val="00762B22"/>
    <w:rsid w:val="00767B35"/>
    <w:rsid w:val="0077044C"/>
    <w:rsid w:val="00775543"/>
    <w:rsid w:val="00784343"/>
    <w:rsid w:val="00785EE7"/>
    <w:rsid w:val="0079345D"/>
    <w:rsid w:val="007A2F5D"/>
    <w:rsid w:val="007C6757"/>
    <w:rsid w:val="007D1B9A"/>
    <w:rsid w:val="007D3992"/>
    <w:rsid w:val="007D3B51"/>
    <w:rsid w:val="007D6AB7"/>
    <w:rsid w:val="007E465A"/>
    <w:rsid w:val="007E4EC1"/>
    <w:rsid w:val="00810736"/>
    <w:rsid w:val="008114DE"/>
    <w:rsid w:val="008222F9"/>
    <w:rsid w:val="00827040"/>
    <w:rsid w:val="00832FCB"/>
    <w:rsid w:val="00837995"/>
    <w:rsid w:val="00844788"/>
    <w:rsid w:val="00845A53"/>
    <w:rsid w:val="00875A17"/>
    <w:rsid w:val="00876061"/>
    <w:rsid w:val="008869A8"/>
    <w:rsid w:val="00896EB3"/>
    <w:rsid w:val="008A1F4D"/>
    <w:rsid w:val="008A7AC2"/>
    <w:rsid w:val="008B792C"/>
    <w:rsid w:val="008C0539"/>
    <w:rsid w:val="008C0D66"/>
    <w:rsid w:val="008D061B"/>
    <w:rsid w:val="008D406B"/>
    <w:rsid w:val="008D5020"/>
    <w:rsid w:val="008E4546"/>
    <w:rsid w:val="00900618"/>
    <w:rsid w:val="0090403B"/>
    <w:rsid w:val="009236E7"/>
    <w:rsid w:val="00923D40"/>
    <w:rsid w:val="009251AB"/>
    <w:rsid w:val="00931BCD"/>
    <w:rsid w:val="009336A3"/>
    <w:rsid w:val="00935E64"/>
    <w:rsid w:val="009560C7"/>
    <w:rsid w:val="00965602"/>
    <w:rsid w:val="00972F10"/>
    <w:rsid w:val="00981E1D"/>
    <w:rsid w:val="0098223A"/>
    <w:rsid w:val="00982415"/>
    <w:rsid w:val="00987A1F"/>
    <w:rsid w:val="00990F99"/>
    <w:rsid w:val="009949D0"/>
    <w:rsid w:val="009B04CF"/>
    <w:rsid w:val="009C0DCF"/>
    <w:rsid w:val="009E40CB"/>
    <w:rsid w:val="009F1EE6"/>
    <w:rsid w:val="00A02127"/>
    <w:rsid w:val="00A03AF1"/>
    <w:rsid w:val="00A10E3D"/>
    <w:rsid w:val="00A16164"/>
    <w:rsid w:val="00A1755E"/>
    <w:rsid w:val="00A23A21"/>
    <w:rsid w:val="00A27833"/>
    <w:rsid w:val="00A36012"/>
    <w:rsid w:val="00A42377"/>
    <w:rsid w:val="00A443E0"/>
    <w:rsid w:val="00A52C62"/>
    <w:rsid w:val="00A7042E"/>
    <w:rsid w:val="00A7189B"/>
    <w:rsid w:val="00A7380A"/>
    <w:rsid w:val="00A93579"/>
    <w:rsid w:val="00A96AC3"/>
    <w:rsid w:val="00A96B60"/>
    <w:rsid w:val="00AA083D"/>
    <w:rsid w:val="00AB7CFE"/>
    <w:rsid w:val="00AC4C17"/>
    <w:rsid w:val="00AC52BE"/>
    <w:rsid w:val="00AF2C44"/>
    <w:rsid w:val="00B0352A"/>
    <w:rsid w:val="00B038B5"/>
    <w:rsid w:val="00B10E7E"/>
    <w:rsid w:val="00B120ED"/>
    <w:rsid w:val="00B15263"/>
    <w:rsid w:val="00B2657B"/>
    <w:rsid w:val="00B4087C"/>
    <w:rsid w:val="00B5354C"/>
    <w:rsid w:val="00B613CB"/>
    <w:rsid w:val="00B64B1F"/>
    <w:rsid w:val="00B71FFA"/>
    <w:rsid w:val="00B75445"/>
    <w:rsid w:val="00B8665E"/>
    <w:rsid w:val="00B95726"/>
    <w:rsid w:val="00BA1CE8"/>
    <w:rsid w:val="00BA61C0"/>
    <w:rsid w:val="00BB78DC"/>
    <w:rsid w:val="00BC41A3"/>
    <w:rsid w:val="00BD47CF"/>
    <w:rsid w:val="00BD535A"/>
    <w:rsid w:val="00BE014F"/>
    <w:rsid w:val="00BE69B2"/>
    <w:rsid w:val="00BE7FCF"/>
    <w:rsid w:val="00BF0CC7"/>
    <w:rsid w:val="00BF1B94"/>
    <w:rsid w:val="00C03502"/>
    <w:rsid w:val="00C1132A"/>
    <w:rsid w:val="00C131A0"/>
    <w:rsid w:val="00C1498F"/>
    <w:rsid w:val="00C44D4C"/>
    <w:rsid w:val="00C611AE"/>
    <w:rsid w:val="00C64885"/>
    <w:rsid w:val="00C712D2"/>
    <w:rsid w:val="00C71980"/>
    <w:rsid w:val="00C73B77"/>
    <w:rsid w:val="00C753CA"/>
    <w:rsid w:val="00C8480A"/>
    <w:rsid w:val="00C93CAC"/>
    <w:rsid w:val="00CA409C"/>
    <w:rsid w:val="00CB1C72"/>
    <w:rsid w:val="00CB2BAE"/>
    <w:rsid w:val="00CB3B0E"/>
    <w:rsid w:val="00CB6707"/>
    <w:rsid w:val="00CC0949"/>
    <w:rsid w:val="00CE3132"/>
    <w:rsid w:val="00CF14BA"/>
    <w:rsid w:val="00CF4B2E"/>
    <w:rsid w:val="00D02E0B"/>
    <w:rsid w:val="00D17B05"/>
    <w:rsid w:val="00D241D0"/>
    <w:rsid w:val="00D26CE6"/>
    <w:rsid w:val="00D33FC9"/>
    <w:rsid w:val="00D45484"/>
    <w:rsid w:val="00D459D7"/>
    <w:rsid w:val="00D52054"/>
    <w:rsid w:val="00D56CA6"/>
    <w:rsid w:val="00D735C1"/>
    <w:rsid w:val="00D74AAD"/>
    <w:rsid w:val="00D74EAC"/>
    <w:rsid w:val="00D82839"/>
    <w:rsid w:val="00D845B0"/>
    <w:rsid w:val="00D859C5"/>
    <w:rsid w:val="00D950FA"/>
    <w:rsid w:val="00DC3605"/>
    <w:rsid w:val="00DE0F07"/>
    <w:rsid w:val="00DE11F0"/>
    <w:rsid w:val="00DF143A"/>
    <w:rsid w:val="00DF3348"/>
    <w:rsid w:val="00DF5CF4"/>
    <w:rsid w:val="00E048E0"/>
    <w:rsid w:val="00E05880"/>
    <w:rsid w:val="00E101C1"/>
    <w:rsid w:val="00E1778D"/>
    <w:rsid w:val="00E257C0"/>
    <w:rsid w:val="00E33E1A"/>
    <w:rsid w:val="00E37AD8"/>
    <w:rsid w:val="00E509BE"/>
    <w:rsid w:val="00E62861"/>
    <w:rsid w:val="00E86728"/>
    <w:rsid w:val="00E86FEF"/>
    <w:rsid w:val="00E96586"/>
    <w:rsid w:val="00EA19AC"/>
    <w:rsid w:val="00EC03A2"/>
    <w:rsid w:val="00EC1F61"/>
    <w:rsid w:val="00EE6529"/>
    <w:rsid w:val="00EF3453"/>
    <w:rsid w:val="00F0098B"/>
    <w:rsid w:val="00F00EA7"/>
    <w:rsid w:val="00F018B3"/>
    <w:rsid w:val="00F03CD4"/>
    <w:rsid w:val="00F047F6"/>
    <w:rsid w:val="00F05EC1"/>
    <w:rsid w:val="00F06CF9"/>
    <w:rsid w:val="00F07E9D"/>
    <w:rsid w:val="00F16598"/>
    <w:rsid w:val="00F16C73"/>
    <w:rsid w:val="00F25E42"/>
    <w:rsid w:val="00F26340"/>
    <w:rsid w:val="00F31DE3"/>
    <w:rsid w:val="00F360EE"/>
    <w:rsid w:val="00F55C59"/>
    <w:rsid w:val="00F65973"/>
    <w:rsid w:val="00F72355"/>
    <w:rsid w:val="00F72FFE"/>
    <w:rsid w:val="00F9055C"/>
    <w:rsid w:val="00F93677"/>
    <w:rsid w:val="00F94640"/>
    <w:rsid w:val="00FA76C0"/>
    <w:rsid w:val="00FB1DD1"/>
    <w:rsid w:val="00FB23C4"/>
    <w:rsid w:val="00FB6BBE"/>
    <w:rsid w:val="00FC3562"/>
    <w:rsid w:val="00FD20FE"/>
    <w:rsid w:val="00FE1AA9"/>
    <w:rsid w:val="00FE3D35"/>
    <w:rsid w:val="00FE6F77"/>
    <w:rsid w:val="00FF124B"/>
    <w:rsid w:val="00FF3329"/>
    <w:rsid w:val="00FF3AA7"/>
    <w:rsid w:val="00FF63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849EE"/>
  <w15:chartTrackingRefBased/>
  <w15:docId w15:val="{B9706C46-F7E7-4381-9F08-6B5296DC6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198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D8283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8A7AC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78434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0F99"/>
    <w:pPr>
      <w:ind w:left="720"/>
      <w:contextualSpacing/>
    </w:pPr>
  </w:style>
  <w:style w:type="character" w:styleId="Hyperlink">
    <w:name w:val="Hyperlink"/>
    <w:basedOn w:val="DefaultParagraphFont"/>
    <w:uiPriority w:val="99"/>
    <w:unhideWhenUsed/>
    <w:rsid w:val="00B10E7E"/>
    <w:rPr>
      <w:color w:val="0563C1" w:themeColor="hyperlink"/>
      <w:u w:val="single"/>
    </w:rPr>
  </w:style>
  <w:style w:type="character" w:styleId="UnresolvedMention">
    <w:name w:val="Unresolved Mention"/>
    <w:basedOn w:val="DefaultParagraphFont"/>
    <w:uiPriority w:val="99"/>
    <w:semiHidden/>
    <w:unhideWhenUsed/>
    <w:rsid w:val="00B10E7E"/>
    <w:rPr>
      <w:color w:val="605E5C"/>
      <w:shd w:val="clear" w:color="auto" w:fill="E1DFDD"/>
    </w:rPr>
  </w:style>
  <w:style w:type="character" w:styleId="FollowedHyperlink">
    <w:name w:val="FollowedHyperlink"/>
    <w:basedOn w:val="DefaultParagraphFont"/>
    <w:uiPriority w:val="99"/>
    <w:semiHidden/>
    <w:unhideWhenUsed/>
    <w:rsid w:val="008E4546"/>
    <w:rPr>
      <w:color w:val="954F72" w:themeColor="followedHyperlink"/>
      <w:u w:val="single"/>
    </w:rPr>
  </w:style>
  <w:style w:type="paragraph" w:styleId="NormalWeb">
    <w:name w:val="Normal (Web)"/>
    <w:basedOn w:val="Normal"/>
    <w:uiPriority w:val="99"/>
    <w:unhideWhenUsed/>
    <w:rsid w:val="00D828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D82839"/>
    <w:rPr>
      <w:rFonts w:ascii="Times New Roman" w:eastAsia="Times New Roman" w:hAnsi="Times New Roman" w:cs="Times New Roman"/>
      <w:b/>
      <w:bCs/>
      <w:sz w:val="36"/>
      <w:szCs w:val="36"/>
    </w:rPr>
  </w:style>
  <w:style w:type="character" w:styleId="Strong">
    <w:name w:val="Strong"/>
    <w:basedOn w:val="DefaultParagraphFont"/>
    <w:uiPriority w:val="22"/>
    <w:qFormat/>
    <w:rsid w:val="00D82839"/>
    <w:rPr>
      <w:b/>
      <w:bCs/>
    </w:rPr>
  </w:style>
  <w:style w:type="character" w:customStyle="1" w:styleId="Heading3Char">
    <w:name w:val="Heading 3 Char"/>
    <w:basedOn w:val="DefaultParagraphFont"/>
    <w:link w:val="Heading3"/>
    <w:uiPriority w:val="9"/>
    <w:semiHidden/>
    <w:rsid w:val="008A7AC2"/>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C71980"/>
    <w:rPr>
      <w:rFonts w:asciiTheme="majorHAnsi" w:eastAsiaTheme="majorEastAsia" w:hAnsiTheme="majorHAnsi" w:cstheme="majorBidi"/>
      <w:color w:val="2F5496" w:themeColor="accent1" w:themeShade="BF"/>
      <w:sz w:val="32"/>
      <w:szCs w:val="32"/>
    </w:rPr>
  </w:style>
  <w:style w:type="character" w:styleId="Emphasis">
    <w:name w:val="Emphasis"/>
    <w:basedOn w:val="DefaultParagraphFont"/>
    <w:uiPriority w:val="20"/>
    <w:qFormat/>
    <w:rsid w:val="00CB2BAE"/>
    <w:rPr>
      <w:i/>
      <w:iCs/>
    </w:rPr>
  </w:style>
  <w:style w:type="character" w:customStyle="1" w:styleId="Heading4Char">
    <w:name w:val="Heading 4 Char"/>
    <w:basedOn w:val="DefaultParagraphFont"/>
    <w:link w:val="Heading4"/>
    <w:uiPriority w:val="9"/>
    <w:semiHidden/>
    <w:rsid w:val="00784343"/>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5121">
      <w:bodyDiv w:val="1"/>
      <w:marLeft w:val="0"/>
      <w:marRight w:val="0"/>
      <w:marTop w:val="0"/>
      <w:marBottom w:val="0"/>
      <w:divBdr>
        <w:top w:val="none" w:sz="0" w:space="0" w:color="auto"/>
        <w:left w:val="none" w:sz="0" w:space="0" w:color="auto"/>
        <w:bottom w:val="none" w:sz="0" w:space="0" w:color="auto"/>
        <w:right w:val="none" w:sz="0" w:space="0" w:color="auto"/>
      </w:divBdr>
    </w:div>
    <w:div w:id="12071699">
      <w:bodyDiv w:val="1"/>
      <w:marLeft w:val="0"/>
      <w:marRight w:val="0"/>
      <w:marTop w:val="0"/>
      <w:marBottom w:val="0"/>
      <w:divBdr>
        <w:top w:val="none" w:sz="0" w:space="0" w:color="auto"/>
        <w:left w:val="none" w:sz="0" w:space="0" w:color="auto"/>
        <w:bottom w:val="none" w:sz="0" w:space="0" w:color="auto"/>
        <w:right w:val="none" w:sz="0" w:space="0" w:color="auto"/>
      </w:divBdr>
    </w:div>
    <w:div w:id="29456118">
      <w:bodyDiv w:val="1"/>
      <w:marLeft w:val="0"/>
      <w:marRight w:val="0"/>
      <w:marTop w:val="0"/>
      <w:marBottom w:val="0"/>
      <w:divBdr>
        <w:top w:val="none" w:sz="0" w:space="0" w:color="auto"/>
        <w:left w:val="none" w:sz="0" w:space="0" w:color="auto"/>
        <w:bottom w:val="none" w:sz="0" w:space="0" w:color="auto"/>
        <w:right w:val="none" w:sz="0" w:space="0" w:color="auto"/>
      </w:divBdr>
    </w:div>
    <w:div w:id="36468823">
      <w:bodyDiv w:val="1"/>
      <w:marLeft w:val="0"/>
      <w:marRight w:val="0"/>
      <w:marTop w:val="0"/>
      <w:marBottom w:val="0"/>
      <w:divBdr>
        <w:top w:val="none" w:sz="0" w:space="0" w:color="auto"/>
        <w:left w:val="none" w:sz="0" w:space="0" w:color="auto"/>
        <w:bottom w:val="none" w:sz="0" w:space="0" w:color="auto"/>
        <w:right w:val="none" w:sz="0" w:space="0" w:color="auto"/>
      </w:divBdr>
    </w:div>
    <w:div w:id="52583707">
      <w:bodyDiv w:val="1"/>
      <w:marLeft w:val="0"/>
      <w:marRight w:val="0"/>
      <w:marTop w:val="0"/>
      <w:marBottom w:val="0"/>
      <w:divBdr>
        <w:top w:val="none" w:sz="0" w:space="0" w:color="auto"/>
        <w:left w:val="none" w:sz="0" w:space="0" w:color="auto"/>
        <w:bottom w:val="none" w:sz="0" w:space="0" w:color="auto"/>
        <w:right w:val="none" w:sz="0" w:space="0" w:color="auto"/>
      </w:divBdr>
    </w:div>
    <w:div w:id="54357951">
      <w:bodyDiv w:val="1"/>
      <w:marLeft w:val="0"/>
      <w:marRight w:val="0"/>
      <w:marTop w:val="0"/>
      <w:marBottom w:val="0"/>
      <w:divBdr>
        <w:top w:val="none" w:sz="0" w:space="0" w:color="auto"/>
        <w:left w:val="none" w:sz="0" w:space="0" w:color="auto"/>
        <w:bottom w:val="none" w:sz="0" w:space="0" w:color="auto"/>
        <w:right w:val="none" w:sz="0" w:space="0" w:color="auto"/>
      </w:divBdr>
    </w:div>
    <w:div w:id="58864540">
      <w:bodyDiv w:val="1"/>
      <w:marLeft w:val="0"/>
      <w:marRight w:val="0"/>
      <w:marTop w:val="0"/>
      <w:marBottom w:val="0"/>
      <w:divBdr>
        <w:top w:val="none" w:sz="0" w:space="0" w:color="auto"/>
        <w:left w:val="none" w:sz="0" w:space="0" w:color="auto"/>
        <w:bottom w:val="none" w:sz="0" w:space="0" w:color="auto"/>
        <w:right w:val="none" w:sz="0" w:space="0" w:color="auto"/>
      </w:divBdr>
      <w:divsChild>
        <w:div w:id="1011107315">
          <w:marLeft w:val="0"/>
          <w:marRight w:val="0"/>
          <w:marTop w:val="0"/>
          <w:marBottom w:val="0"/>
          <w:divBdr>
            <w:top w:val="none" w:sz="0" w:space="0" w:color="auto"/>
            <w:left w:val="none" w:sz="0" w:space="0" w:color="auto"/>
            <w:bottom w:val="none" w:sz="0" w:space="0" w:color="auto"/>
            <w:right w:val="none" w:sz="0" w:space="0" w:color="auto"/>
          </w:divBdr>
        </w:div>
        <w:div w:id="528840126">
          <w:marLeft w:val="0"/>
          <w:marRight w:val="0"/>
          <w:marTop w:val="0"/>
          <w:marBottom w:val="0"/>
          <w:divBdr>
            <w:top w:val="none" w:sz="0" w:space="0" w:color="auto"/>
            <w:left w:val="none" w:sz="0" w:space="0" w:color="auto"/>
            <w:bottom w:val="none" w:sz="0" w:space="0" w:color="auto"/>
            <w:right w:val="none" w:sz="0" w:space="0" w:color="auto"/>
          </w:divBdr>
        </w:div>
        <w:div w:id="745690488">
          <w:marLeft w:val="0"/>
          <w:marRight w:val="0"/>
          <w:marTop w:val="0"/>
          <w:marBottom w:val="0"/>
          <w:divBdr>
            <w:top w:val="none" w:sz="0" w:space="0" w:color="auto"/>
            <w:left w:val="none" w:sz="0" w:space="0" w:color="auto"/>
            <w:bottom w:val="none" w:sz="0" w:space="0" w:color="auto"/>
            <w:right w:val="none" w:sz="0" w:space="0" w:color="auto"/>
          </w:divBdr>
        </w:div>
        <w:div w:id="2015649242">
          <w:marLeft w:val="0"/>
          <w:marRight w:val="0"/>
          <w:marTop w:val="0"/>
          <w:marBottom w:val="0"/>
          <w:divBdr>
            <w:top w:val="none" w:sz="0" w:space="0" w:color="auto"/>
            <w:left w:val="none" w:sz="0" w:space="0" w:color="auto"/>
            <w:bottom w:val="none" w:sz="0" w:space="0" w:color="auto"/>
            <w:right w:val="none" w:sz="0" w:space="0" w:color="auto"/>
          </w:divBdr>
        </w:div>
        <w:div w:id="191186478">
          <w:marLeft w:val="0"/>
          <w:marRight w:val="0"/>
          <w:marTop w:val="0"/>
          <w:marBottom w:val="0"/>
          <w:divBdr>
            <w:top w:val="none" w:sz="0" w:space="0" w:color="auto"/>
            <w:left w:val="none" w:sz="0" w:space="0" w:color="auto"/>
            <w:bottom w:val="none" w:sz="0" w:space="0" w:color="auto"/>
            <w:right w:val="none" w:sz="0" w:space="0" w:color="auto"/>
          </w:divBdr>
        </w:div>
        <w:div w:id="2014986123">
          <w:marLeft w:val="0"/>
          <w:marRight w:val="0"/>
          <w:marTop w:val="0"/>
          <w:marBottom w:val="0"/>
          <w:divBdr>
            <w:top w:val="none" w:sz="0" w:space="0" w:color="auto"/>
            <w:left w:val="none" w:sz="0" w:space="0" w:color="auto"/>
            <w:bottom w:val="none" w:sz="0" w:space="0" w:color="auto"/>
            <w:right w:val="none" w:sz="0" w:space="0" w:color="auto"/>
          </w:divBdr>
        </w:div>
        <w:div w:id="1479148092">
          <w:marLeft w:val="0"/>
          <w:marRight w:val="0"/>
          <w:marTop w:val="0"/>
          <w:marBottom w:val="0"/>
          <w:divBdr>
            <w:top w:val="none" w:sz="0" w:space="0" w:color="auto"/>
            <w:left w:val="none" w:sz="0" w:space="0" w:color="auto"/>
            <w:bottom w:val="none" w:sz="0" w:space="0" w:color="auto"/>
            <w:right w:val="none" w:sz="0" w:space="0" w:color="auto"/>
          </w:divBdr>
        </w:div>
        <w:div w:id="1078013826">
          <w:marLeft w:val="0"/>
          <w:marRight w:val="0"/>
          <w:marTop w:val="0"/>
          <w:marBottom w:val="0"/>
          <w:divBdr>
            <w:top w:val="none" w:sz="0" w:space="0" w:color="auto"/>
            <w:left w:val="none" w:sz="0" w:space="0" w:color="auto"/>
            <w:bottom w:val="none" w:sz="0" w:space="0" w:color="auto"/>
            <w:right w:val="none" w:sz="0" w:space="0" w:color="auto"/>
          </w:divBdr>
        </w:div>
        <w:div w:id="514879697">
          <w:marLeft w:val="0"/>
          <w:marRight w:val="0"/>
          <w:marTop w:val="0"/>
          <w:marBottom w:val="0"/>
          <w:divBdr>
            <w:top w:val="none" w:sz="0" w:space="0" w:color="auto"/>
            <w:left w:val="none" w:sz="0" w:space="0" w:color="auto"/>
            <w:bottom w:val="none" w:sz="0" w:space="0" w:color="auto"/>
            <w:right w:val="none" w:sz="0" w:space="0" w:color="auto"/>
          </w:divBdr>
        </w:div>
        <w:div w:id="894895032">
          <w:marLeft w:val="0"/>
          <w:marRight w:val="0"/>
          <w:marTop w:val="0"/>
          <w:marBottom w:val="0"/>
          <w:divBdr>
            <w:top w:val="none" w:sz="0" w:space="0" w:color="auto"/>
            <w:left w:val="none" w:sz="0" w:space="0" w:color="auto"/>
            <w:bottom w:val="none" w:sz="0" w:space="0" w:color="auto"/>
            <w:right w:val="none" w:sz="0" w:space="0" w:color="auto"/>
          </w:divBdr>
        </w:div>
        <w:div w:id="1061293177">
          <w:marLeft w:val="0"/>
          <w:marRight w:val="0"/>
          <w:marTop w:val="0"/>
          <w:marBottom w:val="0"/>
          <w:divBdr>
            <w:top w:val="none" w:sz="0" w:space="0" w:color="auto"/>
            <w:left w:val="none" w:sz="0" w:space="0" w:color="auto"/>
            <w:bottom w:val="none" w:sz="0" w:space="0" w:color="auto"/>
            <w:right w:val="none" w:sz="0" w:space="0" w:color="auto"/>
          </w:divBdr>
        </w:div>
      </w:divsChild>
    </w:div>
    <w:div w:id="69932418">
      <w:bodyDiv w:val="1"/>
      <w:marLeft w:val="0"/>
      <w:marRight w:val="0"/>
      <w:marTop w:val="0"/>
      <w:marBottom w:val="0"/>
      <w:divBdr>
        <w:top w:val="none" w:sz="0" w:space="0" w:color="auto"/>
        <w:left w:val="none" w:sz="0" w:space="0" w:color="auto"/>
        <w:bottom w:val="none" w:sz="0" w:space="0" w:color="auto"/>
        <w:right w:val="none" w:sz="0" w:space="0" w:color="auto"/>
      </w:divBdr>
    </w:div>
    <w:div w:id="81992383">
      <w:bodyDiv w:val="1"/>
      <w:marLeft w:val="0"/>
      <w:marRight w:val="0"/>
      <w:marTop w:val="0"/>
      <w:marBottom w:val="0"/>
      <w:divBdr>
        <w:top w:val="none" w:sz="0" w:space="0" w:color="auto"/>
        <w:left w:val="none" w:sz="0" w:space="0" w:color="auto"/>
        <w:bottom w:val="none" w:sz="0" w:space="0" w:color="auto"/>
        <w:right w:val="none" w:sz="0" w:space="0" w:color="auto"/>
      </w:divBdr>
    </w:div>
    <w:div w:id="85924278">
      <w:bodyDiv w:val="1"/>
      <w:marLeft w:val="0"/>
      <w:marRight w:val="0"/>
      <w:marTop w:val="0"/>
      <w:marBottom w:val="0"/>
      <w:divBdr>
        <w:top w:val="none" w:sz="0" w:space="0" w:color="auto"/>
        <w:left w:val="none" w:sz="0" w:space="0" w:color="auto"/>
        <w:bottom w:val="none" w:sz="0" w:space="0" w:color="auto"/>
        <w:right w:val="none" w:sz="0" w:space="0" w:color="auto"/>
      </w:divBdr>
      <w:divsChild>
        <w:div w:id="1427924008">
          <w:marLeft w:val="0"/>
          <w:marRight w:val="0"/>
          <w:marTop w:val="0"/>
          <w:marBottom w:val="0"/>
          <w:divBdr>
            <w:top w:val="none" w:sz="0" w:space="0" w:color="auto"/>
            <w:left w:val="none" w:sz="0" w:space="0" w:color="auto"/>
            <w:bottom w:val="none" w:sz="0" w:space="0" w:color="auto"/>
            <w:right w:val="none" w:sz="0" w:space="0" w:color="auto"/>
          </w:divBdr>
        </w:div>
        <w:div w:id="1912160100">
          <w:marLeft w:val="0"/>
          <w:marRight w:val="0"/>
          <w:marTop w:val="0"/>
          <w:marBottom w:val="0"/>
          <w:divBdr>
            <w:top w:val="none" w:sz="0" w:space="0" w:color="auto"/>
            <w:left w:val="none" w:sz="0" w:space="0" w:color="auto"/>
            <w:bottom w:val="none" w:sz="0" w:space="0" w:color="auto"/>
            <w:right w:val="none" w:sz="0" w:space="0" w:color="auto"/>
          </w:divBdr>
        </w:div>
      </w:divsChild>
    </w:div>
    <w:div w:id="102189435">
      <w:bodyDiv w:val="1"/>
      <w:marLeft w:val="0"/>
      <w:marRight w:val="0"/>
      <w:marTop w:val="0"/>
      <w:marBottom w:val="0"/>
      <w:divBdr>
        <w:top w:val="none" w:sz="0" w:space="0" w:color="auto"/>
        <w:left w:val="none" w:sz="0" w:space="0" w:color="auto"/>
        <w:bottom w:val="none" w:sz="0" w:space="0" w:color="auto"/>
        <w:right w:val="none" w:sz="0" w:space="0" w:color="auto"/>
      </w:divBdr>
    </w:div>
    <w:div w:id="103890000">
      <w:bodyDiv w:val="1"/>
      <w:marLeft w:val="0"/>
      <w:marRight w:val="0"/>
      <w:marTop w:val="0"/>
      <w:marBottom w:val="0"/>
      <w:divBdr>
        <w:top w:val="none" w:sz="0" w:space="0" w:color="auto"/>
        <w:left w:val="none" w:sz="0" w:space="0" w:color="auto"/>
        <w:bottom w:val="none" w:sz="0" w:space="0" w:color="auto"/>
        <w:right w:val="none" w:sz="0" w:space="0" w:color="auto"/>
      </w:divBdr>
    </w:div>
    <w:div w:id="114374032">
      <w:bodyDiv w:val="1"/>
      <w:marLeft w:val="0"/>
      <w:marRight w:val="0"/>
      <w:marTop w:val="0"/>
      <w:marBottom w:val="0"/>
      <w:divBdr>
        <w:top w:val="none" w:sz="0" w:space="0" w:color="auto"/>
        <w:left w:val="none" w:sz="0" w:space="0" w:color="auto"/>
        <w:bottom w:val="none" w:sz="0" w:space="0" w:color="auto"/>
        <w:right w:val="none" w:sz="0" w:space="0" w:color="auto"/>
      </w:divBdr>
    </w:div>
    <w:div w:id="119808613">
      <w:bodyDiv w:val="1"/>
      <w:marLeft w:val="0"/>
      <w:marRight w:val="0"/>
      <w:marTop w:val="0"/>
      <w:marBottom w:val="0"/>
      <w:divBdr>
        <w:top w:val="none" w:sz="0" w:space="0" w:color="auto"/>
        <w:left w:val="none" w:sz="0" w:space="0" w:color="auto"/>
        <w:bottom w:val="none" w:sz="0" w:space="0" w:color="auto"/>
        <w:right w:val="none" w:sz="0" w:space="0" w:color="auto"/>
      </w:divBdr>
    </w:div>
    <w:div w:id="131870683">
      <w:bodyDiv w:val="1"/>
      <w:marLeft w:val="0"/>
      <w:marRight w:val="0"/>
      <w:marTop w:val="0"/>
      <w:marBottom w:val="0"/>
      <w:divBdr>
        <w:top w:val="none" w:sz="0" w:space="0" w:color="auto"/>
        <w:left w:val="none" w:sz="0" w:space="0" w:color="auto"/>
        <w:bottom w:val="none" w:sz="0" w:space="0" w:color="auto"/>
        <w:right w:val="none" w:sz="0" w:space="0" w:color="auto"/>
      </w:divBdr>
    </w:div>
    <w:div w:id="134690008">
      <w:bodyDiv w:val="1"/>
      <w:marLeft w:val="0"/>
      <w:marRight w:val="0"/>
      <w:marTop w:val="0"/>
      <w:marBottom w:val="0"/>
      <w:divBdr>
        <w:top w:val="none" w:sz="0" w:space="0" w:color="auto"/>
        <w:left w:val="none" w:sz="0" w:space="0" w:color="auto"/>
        <w:bottom w:val="none" w:sz="0" w:space="0" w:color="auto"/>
        <w:right w:val="none" w:sz="0" w:space="0" w:color="auto"/>
      </w:divBdr>
    </w:div>
    <w:div w:id="184757704">
      <w:bodyDiv w:val="1"/>
      <w:marLeft w:val="0"/>
      <w:marRight w:val="0"/>
      <w:marTop w:val="0"/>
      <w:marBottom w:val="0"/>
      <w:divBdr>
        <w:top w:val="none" w:sz="0" w:space="0" w:color="auto"/>
        <w:left w:val="none" w:sz="0" w:space="0" w:color="auto"/>
        <w:bottom w:val="none" w:sz="0" w:space="0" w:color="auto"/>
        <w:right w:val="none" w:sz="0" w:space="0" w:color="auto"/>
      </w:divBdr>
      <w:divsChild>
        <w:div w:id="1996645120">
          <w:marLeft w:val="0"/>
          <w:marRight w:val="0"/>
          <w:marTop w:val="0"/>
          <w:marBottom w:val="0"/>
          <w:divBdr>
            <w:top w:val="none" w:sz="0" w:space="0" w:color="auto"/>
            <w:left w:val="none" w:sz="0" w:space="0" w:color="auto"/>
            <w:bottom w:val="none" w:sz="0" w:space="0" w:color="auto"/>
            <w:right w:val="none" w:sz="0" w:space="0" w:color="auto"/>
          </w:divBdr>
          <w:divsChild>
            <w:div w:id="1340739842">
              <w:marLeft w:val="0"/>
              <w:marRight w:val="0"/>
              <w:marTop w:val="0"/>
              <w:marBottom w:val="0"/>
              <w:divBdr>
                <w:top w:val="none" w:sz="0" w:space="0" w:color="auto"/>
                <w:left w:val="none" w:sz="0" w:space="0" w:color="auto"/>
                <w:bottom w:val="none" w:sz="0" w:space="0" w:color="auto"/>
                <w:right w:val="none" w:sz="0" w:space="0" w:color="auto"/>
              </w:divBdr>
            </w:div>
          </w:divsChild>
        </w:div>
        <w:div w:id="1282111654">
          <w:marLeft w:val="0"/>
          <w:marRight w:val="0"/>
          <w:marTop w:val="0"/>
          <w:marBottom w:val="0"/>
          <w:divBdr>
            <w:top w:val="none" w:sz="0" w:space="0" w:color="auto"/>
            <w:left w:val="none" w:sz="0" w:space="0" w:color="auto"/>
            <w:bottom w:val="none" w:sz="0" w:space="0" w:color="auto"/>
            <w:right w:val="none" w:sz="0" w:space="0" w:color="auto"/>
          </w:divBdr>
        </w:div>
      </w:divsChild>
    </w:div>
    <w:div w:id="194543543">
      <w:bodyDiv w:val="1"/>
      <w:marLeft w:val="0"/>
      <w:marRight w:val="0"/>
      <w:marTop w:val="0"/>
      <w:marBottom w:val="0"/>
      <w:divBdr>
        <w:top w:val="none" w:sz="0" w:space="0" w:color="auto"/>
        <w:left w:val="none" w:sz="0" w:space="0" w:color="auto"/>
        <w:bottom w:val="none" w:sz="0" w:space="0" w:color="auto"/>
        <w:right w:val="none" w:sz="0" w:space="0" w:color="auto"/>
      </w:divBdr>
    </w:div>
    <w:div w:id="213348591">
      <w:bodyDiv w:val="1"/>
      <w:marLeft w:val="0"/>
      <w:marRight w:val="0"/>
      <w:marTop w:val="0"/>
      <w:marBottom w:val="0"/>
      <w:divBdr>
        <w:top w:val="none" w:sz="0" w:space="0" w:color="auto"/>
        <w:left w:val="none" w:sz="0" w:space="0" w:color="auto"/>
        <w:bottom w:val="none" w:sz="0" w:space="0" w:color="auto"/>
        <w:right w:val="none" w:sz="0" w:space="0" w:color="auto"/>
      </w:divBdr>
      <w:divsChild>
        <w:div w:id="1396464689">
          <w:marLeft w:val="0"/>
          <w:marRight w:val="0"/>
          <w:marTop w:val="0"/>
          <w:marBottom w:val="0"/>
          <w:divBdr>
            <w:top w:val="none" w:sz="0" w:space="0" w:color="auto"/>
            <w:left w:val="none" w:sz="0" w:space="0" w:color="auto"/>
            <w:bottom w:val="none" w:sz="0" w:space="0" w:color="auto"/>
            <w:right w:val="none" w:sz="0" w:space="0" w:color="auto"/>
          </w:divBdr>
        </w:div>
        <w:div w:id="1936862156">
          <w:marLeft w:val="0"/>
          <w:marRight w:val="0"/>
          <w:marTop w:val="0"/>
          <w:marBottom w:val="0"/>
          <w:divBdr>
            <w:top w:val="none" w:sz="0" w:space="0" w:color="auto"/>
            <w:left w:val="none" w:sz="0" w:space="0" w:color="auto"/>
            <w:bottom w:val="none" w:sz="0" w:space="0" w:color="auto"/>
            <w:right w:val="none" w:sz="0" w:space="0" w:color="auto"/>
          </w:divBdr>
        </w:div>
        <w:div w:id="1236623114">
          <w:marLeft w:val="0"/>
          <w:marRight w:val="0"/>
          <w:marTop w:val="0"/>
          <w:marBottom w:val="0"/>
          <w:divBdr>
            <w:top w:val="none" w:sz="0" w:space="0" w:color="auto"/>
            <w:left w:val="none" w:sz="0" w:space="0" w:color="auto"/>
            <w:bottom w:val="none" w:sz="0" w:space="0" w:color="auto"/>
            <w:right w:val="none" w:sz="0" w:space="0" w:color="auto"/>
          </w:divBdr>
        </w:div>
        <w:div w:id="422461486">
          <w:marLeft w:val="0"/>
          <w:marRight w:val="0"/>
          <w:marTop w:val="0"/>
          <w:marBottom w:val="0"/>
          <w:divBdr>
            <w:top w:val="none" w:sz="0" w:space="0" w:color="auto"/>
            <w:left w:val="none" w:sz="0" w:space="0" w:color="auto"/>
            <w:bottom w:val="none" w:sz="0" w:space="0" w:color="auto"/>
            <w:right w:val="none" w:sz="0" w:space="0" w:color="auto"/>
          </w:divBdr>
        </w:div>
        <w:div w:id="1219049716">
          <w:marLeft w:val="0"/>
          <w:marRight w:val="0"/>
          <w:marTop w:val="0"/>
          <w:marBottom w:val="0"/>
          <w:divBdr>
            <w:top w:val="none" w:sz="0" w:space="0" w:color="auto"/>
            <w:left w:val="none" w:sz="0" w:space="0" w:color="auto"/>
            <w:bottom w:val="none" w:sz="0" w:space="0" w:color="auto"/>
            <w:right w:val="none" w:sz="0" w:space="0" w:color="auto"/>
          </w:divBdr>
        </w:div>
        <w:div w:id="1883125984">
          <w:marLeft w:val="0"/>
          <w:marRight w:val="0"/>
          <w:marTop w:val="0"/>
          <w:marBottom w:val="0"/>
          <w:divBdr>
            <w:top w:val="none" w:sz="0" w:space="0" w:color="auto"/>
            <w:left w:val="none" w:sz="0" w:space="0" w:color="auto"/>
            <w:bottom w:val="none" w:sz="0" w:space="0" w:color="auto"/>
            <w:right w:val="none" w:sz="0" w:space="0" w:color="auto"/>
          </w:divBdr>
        </w:div>
        <w:div w:id="2064214514">
          <w:marLeft w:val="0"/>
          <w:marRight w:val="0"/>
          <w:marTop w:val="0"/>
          <w:marBottom w:val="0"/>
          <w:divBdr>
            <w:top w:val="none" w:sz="0" w:space="0" w:color="auto"/>
            <w:left w:val="none" w:sz="0" w:space="0" w:color="auto"/>
            <w:bottom w:val="none" w:sz="0" w:space="0" w:color="auto"/>
            <w:right w:val="none" w:sz="0" w:space="0" w:color="auto"/>
          </w:divBdr>
        </w:div>
      </w:divsChild>
    </w:div>
    <w:div w:id="228425049">
      <w:bodyDiv w:val="1"/>
      <w:marLeft w:val="0"/>
      <w:marRight w:val="0"/>
      <w:marTop w:val="0"/>
      <w:marBottom w:val="0"/>
      <w:divBdr>
        <w:top w:val="none" w:sz="0" w:space="0" w:color="auto"/>
        <w:left w:val="none" w:sz="0" w:space="0" w:color="auto"/>
        <w:bottom w:val="none" w:sz="0" w:space="0" w:color="auto"/>
        <w:right w:val="none" w:sz="0" w:space="0" w:color="auto"/>
      </w:divBdr>
    </w:div>
    <w:div w:id="230430251">
      <w:bodyDiv w:val="1"/>
      <w:marLeft w:val="0"/>
      <w:marRight w:val="0"/>
      <w:marTop w:val="0"/>
      <w:marBottom w:val="0"/>
      <w:divBdr>
        <w:top w:val="none" w:sz="0" w:space="0" w:color="auto"/>
        <w:left w:val="none" w:sz="0" w:space="0" w:color="auto"/>
        <w:bottom w:val="none" w:sz="0" w:space="0" w:color="auto"/>
        <w:right w:val="none" w:sz="0" w:space="0" w:color="auto"/>
      </w:divBdr>
    </w:div>
    <w:div w:id="238177010">
      <w:bodyDiv w:val="1"/>
      <w:marLeft w:val="0"/>
      <w:marRight w:val="0"/>
      <w:marTop w:val="0"/>
      <w:marBottom w:val="0"/>
      <w:divBdr>
        <w:top w:val="none" w:sz="0" w:space="0" w:color="auto"/>
        <w:left w:val="none" w:sz="0" w:space="0" w:color="auto"/>
        <w:bottom w:val="none" w:sz="0" w:space="0" w:color="auto"/>
        <w:right w:val="none" w:sz="0" w:space="0" w:color="auto"/>
      </w:divBdr>
    </w:div>
    <w:div w:id="238289665">
      <w:bodyDiv w:val="1"/>
      <w:marLeft w:val="0"/>
      <w:marRight w:val="0"/>
      <w:marTop w:val="0"/>
      <w:marBottom w:val="0"/>
      <w:divBdr>
        <w:top w:val="none" w:sz="0" w:space="0" w:color="auto"/>
        <w:left w:val="none" w:sz="0" w:space="0" w:color="auto"/>
        <w:bottom w:val="none" w:sz="0" w:space="0" w:color="auto"/>
        <w:right w:val="none" w:sz="0" w:space="0" w:color="auto"/>
      </w:divBdr>
    </w:div>
    <w:div w:id="256718760">
      <w:bodyDiv w:val="1"/>
      <w:marLeft w:val="0"/>
      <w:marRight w:val="0"/>
      <w:marTop w:val="0"/>
      <w:marBottom w:val="0"/>
      <w:divBdr>
        <w:top w:val="none" w:sz="0" w:space="0" w:color="auto"/>
        <w:left w:val="none" w:sz="0" w:space="0" w:color="auto"/>
        <w:bottom w:val="none" w:sz="0" w:space="0" w:color="auto"/>
        <w:right w:val="none" w:sz="0" w:space="0" w:color="auto"/>
      </w:divBdr>
    </w:div>
    <w:div w:id="291599408">
      <w:bodyDiv w:val="1"/>
      <w:marLeft w:val="0"/>
      <w:marRight w:val="0"/>
      <w:marTop w:val="0"/>
      <w:marBottom w:val="0"/>
      <w:divBdr>
        <w:top w:val="none" w:sz="0" w:space="0" w:color="auto"/>
        <w:left w:val="none" w:sz="0" w:space="0" w:color="auto"/>
        <w:bottom w:val="none" w:sz="0" w:space="0" w:color="auto"/>
        <w:right w:val="none" w:sz="0" w:space="0" w:color="auto"/>
      </w:divBdr>
    </w:div>
    <w:div w:id="296223259">
      <w:bodyDiv w:val="1"/>
      <w:marLeft w:val="0"/>
      <w:marRight w:val="0"/>
      <w:marTop w:val="0"/>
      <w:marBottom w:val="0"/>
      <w:divBdr>
        <w:top w:val="none" w:sz="0" w:space="0" w:color="auto"/>
        <w:left w:val="none" w:sz="0" w:space="0" w:color="auto"/>
        <w:bottom w:val="none" w:sz="0" w:space="0" w:color="auto"/>
        <w:right w:val="none" w:sz="0" w:space="0" w:color="auto"/>
      </w:divBdr>
    </w:div>
    <w:div w:id="302200718">
      <w:bodyDiv w:val="1"/>
      <w:marLeft w:val="0"/>
      <w:marRight w:val="0"/>
      <w:marTop w:val="0"/>
      <w:marBottom w:val="0"/>
      <w:divBdr>
        <w:top w:val="none" w:sz="0" w:space="0" w:color="auto"/>
        <w:left w:val="none" w:sz="0" w:space="0" w:color="auto"/>
        <w:bottom w:val="none" w:sz="0" w:space="0" w:color="auto"/>
        <w:right w:val="none" w:sz="0" w:space="0" w:color="auto"/>
      </w:divBdr>
    </w:div>
    <w:div w:id="304553774">
      <w:bodyDiv w:val="1"/>
      <w:marLeft w:val="0"/>
      <w:marRight w:val="0"/>
      <w:marTop w:val="0"/>
      <w:marBottom w:val="0"/>
      <w:divBdr>
        <w:top w:val="none" w:sz="0" w:space="0" w:color="auto"/>
        <w:left w:val="none" w:sz="0" w:space="0" w:color="auto"/>
        <w:bottom w:val="none" w:sz="0" w:space="0" w:color="auto"/>
        <w:right w:val="none" w:sz="0" w:space="0" w:color="auto"/>
      </w:divBdr>
    </w:div>
    <w:div w:id="335574617">
      <w:bodyDiv w:val="1"/>
      <w:marLeft w:val="0"/>
      <w:marRight w:val="0"/>
      <w:marTop w:val="0"/>
      <w:marBottom w:val="0"/>
      <w:divBdr>
        <w:top w:val="none" w:sz="0" w:space="0" w:color="auto"/>
        <w:left w:val="none" w:sz="0" w:space="0" w:color="auto"/>
        <w:bottom w:val="none" w:sz="0" w:space="0" w:color="auto"/>
        <w:right w:val="none" w:sz="0" w:space="0" w:color="auto"/>
      </w:divBdr>
      <w:divsChild>
        <w:div w:id="1706637152">
          <w:marLeft w:val="0"/>
          <w:marRight w:val="0"/>
          <w:marTop w:val="0"/>
          <w:marBottom w:val="0"/>
          <w:divBdr>
            <w:top w:val="none" w:sz="0" w:space="0" w:color="auto"/>
            <w:left w:val="none" w:sz="0" w:space="0" w:color="auto"/>
            <w:bottom w:val="none" w:sz="0" w:space="0" w:color="auto"/>
            <w:right w:val="none" w:sz="0" w:space="0" w:color="auto"/>
          </w:divBdr>
          <w:divsChild>
            <w:div w:id="243534645">
              <w:marLeft w:val="0"/>
              <w:marRight w:val="0"/>
              <w:marTop w:val="0"/>
              <w:marBottom w:val="0"/>
              <w:divBdr>
                <w:top w:val="none" w:sz="0" w:space="0" w:color="auto"/>
                <w:left w:val="none" w:sz="0" w:space="0" w:color="auto"/>
                <w:bottom w:val="none" w:sz="0" w:space="0" w:color="auto"/>
                <w:right w:val="none" w:sz="0" w:space="0" w:color="auto"/>
              </w:divBdr>
            </w:div>
          </w:divsChild>
        </w:div>
        <w:div w:id="1503468910">
          <w:marLeft w:val="0"/>
          <w:marRight w:val="0"/>
          <w:marTop w:val="0"/>
          <w:marBottom w:val="0"/>
          <w:divBdr>
            <w:top w:val="none" w:sz="0" w:space="0" w:color="auto"/>
            <w:left w:val="none" w:sz="0" w:space="0" w:color="auto"/>
            <w:bottom w:val="none" w:sz="0" w:space="0" w:color="auto"/>
            <w:right w:val="none" w:sz="0" w:space="0" w:color="auto"/>
          </w:divBdr>
        </w:div>
      </w:divsChild>
    </w:div>
    <w:div w:id="371729350">
      <w:bodyDiv w:val="1"/>
      <w:marLeft w:val="0"/>
      <w:marRight w:val="0"/>
      <w:marTop w:val="0"/>
      <w:marBottom w:val="0"/>
      <w:divBdr>
        <w:top w:val="none" w:sz="0" w:space="0" w:color="auto"/>
        <w:left w:val="none" w:sz="0" w:space="0" w:color="auto"/>
        <w:bottom w:val="none" w:sz="0" w:space="0" w:color="auto"/>
        <w:right w:val="none" w:sz="0" w:space="0" w:color="auto"/>
      </w:divBdr>
    </w:div>
    <w:div w:id="404113034">
      <w:bodyDiv w:val="1"/>
      <w:marLeft w:val="0"/>
      <w:marRight w:val="0"/>
      <w:marTop w:val="0"/>
      <w:marBottom w:val="0"/>
      <w:divBdr>
        <w:top w:val="none" w:sz="0" w:space="0" w:color="auto"/>
        <w:left w:val="none" w:sz="0" w:space="0" w:color="auto"/>
        <w:bottom w:val="none" w:sz="0" w:space="0" w:color="auto"/>
        <w:right w:val="none" w:sz="0" w:space="0" w:color="auto"/>
      </w:divBdr>
      <w:divsChild>
        <w:div w:id="327826771">
          <w:marLeft w:val="0"/>
          <w:marRight w:val="0"/>
          <w:marTop w:val="0"/>
          <w:marBottom w:val="0"/>
          <w:divBdr>
            <w:top w:val="none" w:sz="0" w:space="0" w:color="auto"/>
            <w:left w:val="none" w:sz="0" w:space="0" w:color="auto"/>
            <w:bottom w:val="none" w:sz="0" w:space="0" w:color="auto"/>
            <w:right w:val="none" w:sz="0" w:space="0" w:color="auto"/>
          </w:divBdr>
        </w:div>
        <w:div w:id="662390144">
          <w:marLeft w:val="0"/>
          <w:marRight w:val="0"/>
          <w:marTop w:val="0"/>
          <w:marBottom w:val="0"/>
          <w:divBdr>
            <w:top w:val="none" w:sz="0" w:space="0" w:color="auto"/>
            <w:left w:val="none" w:sz="0" w:space="0" w:color="auto"/>
            <w:bottom w:val="none" w:sz="0" w:space="0" w:color="auto"/>
            <w:right w:val="none" w:sz="0" w:space="0" w:color="auto"/>
          </w:divBdr>
        </w:div>
        <w:div w:id="1229800348">
          <w:marLeft w:val="0"/>
          <w:marRight w:val="0"/>
          <w:marTop w:val="0"/>
          <w:marBottom w:val="0"/>
          <w:divBdr>
            <w:top w:val="none" w:sz="0" w:space="0" w:color="auto"/>
            <w:left w:val="none" w:sz="0" w:space="0" w:color="auto"/>
            <w:bottom w:val="none" w:sz="0" w:space="0" w:color="auto"/>
            <w:right w:val="none" w:sz="0" w:space="0" w:color="auto"/>
          </w:divBdr>
        </w:div>
        <w:div w:id="1601520669">
          <w:marLeft w:val="0"/>
          <w:marRight w:val="0"/>
          <w:marTop w:val="0"/>
          <w:marBottom w:val="0"/>
          <w:divBdr>
            <w:top w:val="none" w:sz="0" w:space="0" w:color="auto"/>
            <w:left w:val="none" w:sz="0" w:space="0" w:color="auto"/>
            <w:bottom w:val="none" w:sz="0" w:space="0" w:color="auto"/>
            <w:right w:val="none" w:sz="0" w:space="0" w:color="auto"/>
          </w:divBdr>
        </w:div>
        <w:div w:id="769198871">
          <w:marLeft w:val="0"/>
          <w:marRight w:val="0"/>
          <w:marTop w:val="0"/>
          <w:marBottom w:val="0"/>
          <w:divBdr>
            <w:top w:val="none" w:sz="0" w:space="0" w:color="auto"/>
            <w:left w:val="none" w:sz="0" w:space="0" w:color="auto"/>
            <w:bottom w:val="none" w:sz="0" w:space="0" w:color="auto"/>
            <w:right w:val="none" w:sz="0" w:space="0" w:color="auto"/>
          </w:divBdr>
        </w:div>
        <w:div w:id="1968314168">
          <w:marLeft w:val="0"/>
          <w:marRight w:val="0"/>
          <w:marTop w:val="0"/>
          <w:marBottom w:val="0"/>
          <w:divBdr>
            <w:top w:val="none" w:sz="0" w:space="0" w:color="auto"/>
            <w:left w:val="none" w:sz="0" w:space="0" w:color="auto"/>
            <w:bottom w:val="none" w:sz="0" w:space="0" w:color="auto"/>
            <w:right w:val="none" w:sz="0" w:space="0" w:color="auto"/>
          </w:divBdr>
        </w:div>
        <w:div w:id="1612128071">
          <w:marLeft w:val="0"/>
          <w:marRight w:val="0"/>
          <w:marTop w:val="0"/>
          <w:marBottom w:val="0"/>
          <w:divBdr>
            <w:top w:val="none" w:sz="0" w:space="0" w:color="auto"/>
            <w:left w:val="none" w:sz="0" w:space="0" w:color="auto"/>
            <w:bottom w:val="none" w:sz="0" w:space="0" w:color="auto"/>
            <w:right w:val="none" w:sz="0" w:space="0" w:color="auto"/>
          </w:divBdr>
        </w:div>
        <w:div w:id="1932473516">
          <w:marLeft w:val="0"/>
          <w:marRight w:val="0"/>
          <w:marTop w:val="0"/>
          <w:marBottom w:val="0"/>
          <w:divBdr>
            <w:top w:val="none" w:sz="0" w:space="0" w:color="auto"/>
            <w:left w:val="none" w:sz="0" w:space="0" w:color="auto"/>
            <w:bottom w:val="none" w:sz="0" w:space="0" w:color="auto"/>
            <w:right w:val="none" w:sz="0" w:space="0" w:color="auto"/>
          </w:divBdr>
        </w:div>
        <w:div w:id="1580406614">
          <w:marLeft w:val="0"/>
          <w:marRight w:val="0"/>
          <w:marTop w:val="0"/>
          <w:marBottom w:val="0"/>
          <w:divBdr>
            <w:top w:val="none" w:sz="0" w:space="0" w:color="auto"/>
            <w:left w:val="none" w:sz="0" w:space="0" w:color="auto"/>
            <w:bottom w:val="none" w:sz="0" w:space="0" w:color="auto"/>
            <w:right w:val="none" w:sz="0" w:space="0" w:color="auto"/>
          </w:divBdr>
        </w:div>
        <w:div w:id="1387945652">
          <w:marLeft w:val="0"/>
          <w:marRight w:val="0"/>
          <w:marTop w:val="0"/>
          <w:marBottom w:val="0"/>
          <w:divBdr>
            <w:top w:val="none" w:sz="0" w:space="0" w:color="auto"/>
            <w:left w:val="none" w:sz="0" w:space="0" w:color="auto"/>
            <w:bottom w:val="none" w:sz="0" w:space="0" w:color="auto"/>
            <w:right w:val="none" w:sz="0" w:space="0" w:color="auto"/>
          </w:divBdr>
        </w:div>
        <w:div w:id="956368880">
          <w:marLeft w:val="0"/>
          <w:marRight w:val="0"/>
          <w:marTop w:val="0"/>
          <w:marBottom w:val="0"/>
          <w:divBdr>
            <w:top w:val="none" w:sz="0" w:space="0" w:color="auto"/>
            <w:left w:val="none" w:sz="0" w:space="0" w:color="auto"/>
            <w:bottom w:val="none" w:sz="0" w:space="0" w:color="auto"/>
            <w:right w:val="none" w:sz="0" w:space="0" w:color="auto"/>
          </w:divBdr>
        </w:div>
      </w:divsChild>
    </w:div>
    <w:div w:id="423764834">
      <w:bodyDiv w:val="1"/>
      <w:marLeft w:val="0"/>
      <w:marRight w:val="0"/>
      <w:marTop w:val="0"/>
      <w:marBottom w:val="0"/>
      <w:divBdr>
        <w:top w:val="none" w:sz="0" w:space="0" w:color="auto"/>
        <w:left w:val="none" w:sz="0" w:space="0" w:color="auto"/>
        <w:bottom w:val="none" w:sz="0" w:space="0" w:color="auto"/>
        <w:right w:val="none" w:sz="0" w:space="0" w:color="auto"/>
      </w:divBdr>
    </w:div>
    <w:div w:id="473106239">
      <w:bodyDiv w:val="1"/>
      <w:marLeft w:val="0"/>
      <w:marRight w:val="0"/>
      <w:marTop w:val="0"/>
      <w:marBottom w:val="0"/>
      <w:divBdr>
        <w:top w:val="none" w:sz="0" w:space="0" w:color="auto"/>
        <w:left w:val="none" w:sz="0" w:space="0" w:color="auto"/>
        <w:bottom w:val="none" w:sz="0" w:space="0" w:color="auto"/>
        <w:right w:val="none" w:sz="0" w:space="0" w:color="auto"/>
      </w:divBdr>
    </w:div>
    <w:div w:id="553464344">
      <w:bodyDiv w:val="1"/>
      <w:marLeft w:val="0"/>
      <w:marRight w:val="0"/>
      <w:marTop w:val="0"/>
      <w:marBottom w:val="0"/>
      <w:divBdr>
        <w:top w:val="none" w:sz="0" w:space="0" w:color="auto"/>
        <w:left w:val="none" w:sz="0" w:space="0" w:color="auto"/>
        <w:bottom w:val="none" w:sz="0" w:space="0" w:color="auto"/>
        <w:right w:val="none" w:sz="0" w:space="0" w:color="auto"/>
      </w:divBdr>
    </w:div>
    <w:div w:id="556626563">
      <w:bodyDiv w:val="1"/>
      <w:marLeft w:val="0"/>
      <w:marRight w:val="0"/>
      <w:marTop w:val="0"/>
      <w:marBottom w:val="0"/>
      <w:divBdr>
        <w:top w:val="none" w:sz="0" w:space="0" w:color="auto"/>
        <w:left w:val="none" w:sz="0" w:space="0" w:color="auto"/>
        <w:bottom w:val="none" w:sz="0" w:space="0" w:color="auto"/>
        <w:right w:val="none" w:sz="0" w:space="0" w:color="auto"/>
      </w:divBdr>
      <w:divsChild>
        <w:div w:id="1571883321">
          <w:marLeft w:val="0"/>
          <w:marRight w:val="0"/>
          <w:marTop w:val="0"/>
          <w:marBottom w:val="0"/>
          <w:divBdr>
            <w:top w:val="none" w:sz="0" w:space="0" w:color="auto"/>
            <w:left w:val="none" w:sz="0" w:space="0" w:color="auto"/>
            <w:bottom w:val="none" w:sz="0" w:space="0" w:color="auto"/>
            <w:right w:val="none" w:sz="0" w:space="0" w:color="auto"/>
          </w:divBdr>
          <w:divsChild>
            <w:div w:id="1726374995">
              <w:marLeft w:val="0"/>
              <w:marRight w:val="0"/>
              <w:marTop w:val="0"/>
              <w:marBottom w:val="0"/>
              <w:divBdr>
                <w:top w:val="none" w:sz="0" w:space="0" w:color="auto"/>
                <w:left w:val="none" w:sz="0" w:space="0" w:color="auto"/>
                <w:bottom w:val="none" w:sz="0" w:space="0" w:color="auto"/>
                <w:right w:val="none" w:sz="0" w:space="0" w:color="auto"/>
              </w:divBdr>
              <w:divsChild>
                <w:div w:id="110750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959791">
          <w:marLeft w:val="0"/>
          <w:marRight w:val="0"/>
          <w:marTop w:val="0"/>
          <w:marBottom w:val="0"/>
          <w:divBdr>
            <w:top w:val="none" w:sz="0" w:space="0" w:color="auto"/>
            <w:left w:val="none" w:sz="0" w:space="0" w:color="auto"/>
            <w:bottom w:val="none" w:sz="0" w:space="0" w:color="auto"/>
            <w:right w:val="none" w:sz="0" w:space="0" w:color="auto"/>
          </w:divBdr>
          <w:divsChild>
            <w:div w:id="761994645">
              <w:marLeft w:val="0"/>
              <w:marRight w:val="0"/>
              <w:marTop w:val="0"/>
              <w:marBottom w:val="0"/>
              <w:divBdr>
                <w:top w:val="none" w:sz="0" w:space="0" w:color="auto"/>
                <w:left w:val="none" w:sz="0" w:space="0" w:color="auto"/>
                <w:bottom w:val="none" w:sz="0" w:space="0" w:color="auto"/>
                <w:right w:val="none" w:sz="0" w:space="0" w:color="auto"/>
              </w:divBdr>
              <w:divsChild>
                <w:div w:id="89053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670513">
          <w:marLeft w:val="0"/>
          <w:marRight w:val="0"/>
          <w:marTop w:val="0"/>
          <w:marBottom w:val="0"/>
          <w:divBdr>
            <w:top w:val="none" w:sz="0" w:space="0" w:color="auto"/>
            <w:left w:val="none" w:sz="0" w:space="0" w:color="auto"/>
            <w:bottom w:val="none" w:sz="0" w:space="0" w:color="auto"/>
            <w:right w:val="none" w:sz="0" w:space="0" w:color="auto"/>
          </w:divBdr>
          <w:divsChild>
            <w:div w:id="881556852">
              <w:marLeft w:val="0"/>
              <w:marRight w:val="0"/>
              <w:marTop w:val="0"/>
              <w:marBottom w:val="0"/>
              <w:divBdr>
                <w:top w:val="none" w:sz="0" w:space="0" w:color="auto"/>
                <w:left w:val="none" w:sz="0" w:space="0" w:color="auto"/>
                <w:bottom w:val="none" w:sz="0" w:space="0" w:color="auto"/>
                <w:right w:val="none" w:sz="0" w:space="0" w:color="auto"/>
              </w:divBdr>
              <w:divsChild>
                <w:div w:id="654526884">
                  <w:marLeft w:val="0"/>
                  <w:marRight w:val="0"/>
                  <w:marTop w:val="0"/>
                  <w:marBottom w:val="0"/>
                  <w:divBdr>
                    <w:top w:val="none" w:sz="0" w:space="0" w:color="auto"/>
                    <w:left w:val="none" w:sz="0" w:space="0" w:color="auto"/>
                    <w:bottom w:val="none" w:sz="0" w:space="0" w:color="auto"/>
                    <w:right w:val="none" w:sz="0" w:space="0" w:color="auto"/>
                  </w:divBdr>
                  <w:divsChild>
                    <w:div w:id="1622683820">
                      <w:marLeft w:val="0"/>
                      <w:marRight w:val="0"/>
                      <w:marTop w:val="0"/>
                      <w:marBottom w:val="0"/>
                      <w:divBdr>
                        <w:top w:val="none" w:sz="0" w:space="0" w:color="auto"/>
                        <w:left w:val="none" w:sz="0" w:space="0" w:color="auto"/>
                        <w:bottom w:val="none" w:sz="0" w:space="0" w:color="auto"/>
                        <w:right w:val="none" w:sz="0" w:space="0" w:color="auto"/>
                      </w:divBdr>
                    </w:div>
                    <w:div w:id="1412435246">
                      <w:marLeft w:val="0"/>
                      <w:marRight w:val="0"/>
                      <w:marTop w:val="0"/>
                      <w:marBottom w:val="0"/>
                      <w:divBdr>
                        <w:top w:val="none" w:sz="0" w:space="0" w:color="auto"/>
                        <w:left w:val="none" w:sz="0" w:space="0" w:color="auto"/>
                        <w:bottom w:val="none" w:sz="0" w:space="0" w:color="auto"/>
                        <w:right w:val="none" w:sz="0" w:space="0" w:color="auto"/>
                      </w:divBdr>
                    </w:div>
                    <w:div w:id="747309121">
                      <w:marLeft w:val="0"/>
                      <w:marRight w:val="0"/>
                      <w:marTop w:val="0"/>
                      <w:marBottom w:val="0"/>
                      <w:divBdr>
                        <w:top w:val="none" w:sz="0" w:space="0" w:color="auto"/>
                        <w:left w:val="none" w:sz="0" w:space="0" w:color="auto"/>
                        <w:bottom w:val="none" w:sz="0" w:space="0" w:color="auto"/>
                        <w:right w:val="none" w:sz="0" w:space="0" w:color="auto"/>
                      </w:divBdr>
                    </w:div>
                    <w:div w:id="914124529">
                      <w:marLeft w:val="0"/>
                      <w:marRight w:val="0"/>
                      <w:marTop w:val="0"/>
                      <w:marBottom w:val="0"/>
                      <w:divBdr>
                        <w:top w:val="none" w:sz="0" w:space="0" w:color="auto"/>
                        <w:left w:val="none" w:sz="0" w:space="0" w:color="auto"/>
                        <w:bottom w:val="none" w:sz="0" w:space="0" w:color="auto"/>
                        <w:right w:val="none" w:sz="0" w:space="0" w:color="auto"/>
                      </w:divBdr>
                    </w:div>
                    <w:div w:id="993528634">
                      <w:marLeft w:val="0"/>
                      <w:marRight w:val="0"/>
                      <w:marTop w:val="0"/>
                      <w:marBottom w:val="0"/>
                      <w:divBdr>
                        <w:top w:val="none" w:sz="0" w:space="0" w:color="auto"/>
                        <w:left w:val="none" w:sz="0" w:space="0" w:color="auto"/>
                        <w:bottom w:val="none" w:sz="0" w:space="0" w:color="auto"/>
                        <w:right w:val="none" w:sz="0" w:space="0" w:color="auto"/>
                      </w:divBdr>
                    </w:div>
                    <w:div w:id="842741210">
                      <w:marLeft w:val="0"/>
                      <w:marRight w:val="0"/>
                      <w:marTop w:val="0"/>
                      <w:marBottom w:val="0"/>
                      <w:divBdr>
                        <w:top w:val="none" w:sz="0" w:space="0" w:color="auto"/>
                        <w:left w:val="none" w:sz="0" w:space="0" w:color="auto"/>
                        <w:bottom w:val="none" w:sz="0" w:space="0" w:color="auto"/>
                        <w:right w:val="none" w:sz="0" w:space="0" w:color="auto"/>
                      </w:divBdr>
                    </w:div>
                    <w:div w:id="203646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2418894">
      <w:bodyDiv w:val="1"/>
      <w:marLeft w:val="0"/>
      <w:marRight w:val="0"/>
      <w:marTop w:val="0"/>
      <w:marBottom w:val="0"/>
      <w:divBdr>
        <w:top w:val="none" w:sz="0" w:space="0" w:color="auto"/>
        <w:left w:val="none" w:sz="0" w:space="0" w:color="auto"/>
        <w:bottom w:val="none" w:sz="0" w:space="0" w:color="auto"/>
        <w:right w:val="none" w:sz="0" w:space="0" w:color="auto"/>
      </w:divBdr>
    </w:div>
    <w:div w:id="646012687">
      <w:bodyDiv w:val="1"/>
      <w:marLeft w:val="0"/>
      <w:marRight w:val="0"/>
      <w:marTop w:val="0"/>
      <w:marBottom w:val="0"/>
      <w:divBdr>
        <w:top w:val="none" w:sz="0" w:space="0" w:color="auto"/>
        <w:left w:val="none" w:sz="0" w:space="0" w:color="auto"/>
        <w:bottom w:val="none" w:sz="0" w:space="0" w:color="auto"/>
        <w:right w:val="none" w:sz="0" w:space="0" w:color="auto"/>
      </w:divBdr>
    </w:div>
    <w:div w:id="652949588">
      <w:bodyDiv w:val="1"/>
      <w:marLeft w:val="0"/>
      <w:marRight w:val="0"/>
      <w:marTop w:val="0"/>
      <w:marBottom w:val="0"/>
      <w:divBdr>
        <w:top w:val="none" w:sz="0" w:space="0" w:color="auto"/>
        <w:left w:val="none" w:sz="0" w:space="0" w:color="auto"/>
        <w:bottom w:val="none" w:sz="0" w:space="0" w:color="auto"/>
        <w:right w:val="none" w:sz="0" w:space="0" w:color="auto"/>
      </w:divBdr>
    </w:div>
    <w:div w:id="692459987">
      <w:bodyDiv w:val="1"/>
      <w:marLeft w:val="0"/>
      <w:marRight w:val="0"/>
      <w:marTop w:val="0"/>
      <w:marBottom w:val="0"/>
      <w:divBdr>
        <w:top w:val="none" w:sz="0" w:space="0" w:color="auto"/>
        <w:left w:val="none" w:sz="0" w:space="0" w:color="auto"/>
        <w:bottom w:val="none" w:sz="0" w:space="0" w:color="auto"/>
        <w:right w:val="none" w:sz="0" w:space="0" w:color="auto"/>
      </w:divBdr>
    </w:div>
    <w:div w:id="704671224">
      <w:bodyDiv w:val="1"/>
      <w:marLeft w:val="0"/>
      <w:marRight w:val="0"/>
      <w:marTop w:val="0"/>
      <w:marBottom w:val="0"/>
      <w:divBdr>
        <w:top w:val="none" w:sz="0" w:space="0" w:color="auto"/>
        <w:left w:val="none" w:sz="0" w:space="0" w:color="auto"/>
        <w:bottom w:val="none" w:sz="0" w:space="0" w:color="auto"/>
        <w:right w:val="none" w:sz="0" w:space="0" w:color="auto"/>
      </w:divBdr>
    </w:div>
    <w:div w:id="712580840">
      <w:bodyDiv w:val="1"/>
      <w:marLeft w:val="0"/>
      <w:marRight w:val="0"/>
      <w:marTop w:val="0"/>
      <w:marBottom w:val="0"/>
      <w:divBdr>
        <w:top w:val="none" w:sz="0" w:space="0" w:color="auto"/>
        <w:left w:val="none" w:sz="0" w:space="0" w:color="auto"/>
        <w:bottom w:val="none" w:sz="0" w:space="0" w:color="auto"/>
        <w:right w:val="none" w:sz="0" w:space="0" w:color="auto"/>
      </w:divBdr>
      <w:divsChild>
        <w:div w:id="1028335221">
          <w:marLeft w:val="0"/>
          <w:marRight w:val="0"/>
          <w:marTop w:val="0"/>
          <w:marBottom w:val="0"/>
          <w:divBdr>
            <w:top w:val="none" w:sz="0" w:space="0" w:color="auto"/>
            <w:left w:val="none" w:sz="0" w:space="0" w:color="auto"/>
            <w:bottom w:val="none" w:sz="0" w:space="0" w:color="auto"/>
            <w:right w:val="none" w:sz="0" w:space="0" w:color="auto"/>
          </w:divBdr>
        </w:div>
        <w:div w:id="1599025109">
          <w:marLeft w:val="0"/>
          <w:marRight w:val="0"/>
          <w:marTop w:val="0"/>
          <w:marBottom w:val="0"/>
          <w:divBdr>
            <w:top w:val="none" w:sz="0" w:space="0" w:color="auto"/>
            <w:left w:val="none" w:sz="0" w:space="0" w:color="auto"/>
            <w:bottom w:val="none" w:sz="0" w:space="0" w:color="auto"/>
            <w:right w:val="none" w:sz="0" w:space="0" w:color="auto"/>
          </w:divBdr>
        </w:div>
        <w:div w:id="2146002695">
          <w:marLeft w:val="0"/>
          <w:marRight w:val="0"/>
          <w:marTop w:val="0"/>
          <w:marBottom w:val="0"/>
          <w:divBdr>
            <w:top w:val="none" w:sz="0" w:space="0" w:color="auto"/>
            <w:left w:val="none" w:sz="0" w:space="0" w:color="auto"/>
            <w:bottom w:val="none" w:sz="0" w:space="0" w:color="auto"/>
            <w:right w:val="none" w:sz="0" w:space="0" w:color="auto"/>
          </w:divBdr>
        </w:div>
      </w:divsChild>
    </w:div>
    <w:div w:id="752514300">
      <w:bodyDiv w:val="1"/>
      <w:marLeft w:val="0"/>
      <w:marRight w:val="0"/>
      <w:marTop w:val="0"/>
      <w:marBottom w:val="0"/>
      <w:divBdr>
        <w:top w:val="none" w:sz="0" w:space="0" w:color="auto"/>
        <w:left w:val="none" w:sz="0" w:space="0" w:color="auto"/>
        <w:bottom w:val="none" w:sz="0" w:space="0" w:color="auto"/>
        <w:right w:val="none" w:sz="0" w:space="0" w:color="auto"/>
      </w:divBdr>
    </w:div>
    <w:div w:id="756174393">
      <w:bodyDiv w:val="1"/>
      <w:marLeft w:val="0"/>
      <w:marRight w:val="0"/>
      <w:marTop w:val="0"/>
      <w:marBottom w:val="0"/>
      <w:divBdr>
        <w:top w:val="none" w:sz="0" w:space="0" w:color="auto"/>
        <w:left w:val="none" w:sz="0" w:space="0" w:color="auto"/>
        <w:bottom w:val="none" w:sz="0" w:space="0" w:color="auto"/>
        <w:right w:val="none" w:sz="0" w:space="0" w:color="auto"/>
      </w:divBdr>
    </w:div>
    <w:div w:id="761030119">
      <w:bodyDiv w:val="1"/>
      <w:marLeft w:val="0"/>
      <w:marRight w:val="0"/>
      <w:marTop w:val="0"/>
      <w:marBottom w:val="0"/>
      <w:divBdr>
        <w:top w:val="none" w:sz="0" w:space="0" w:color="auto"/>
        <w:left w:val="none" w:sz="0" w:space="0" w:color="auto"/>
        <w:bottom w:val="none" w:sz="0" w:space="0" w:color="auto"/>
        <w:right w:val="none" w:sz="0" w:space="0" w:color="auto"/>
      </w:divBdr>
    </w:div>
    <w:div w:id="761529790">
      <w:bodyDiv w:val="1"/>
      <w:marLeft w:val="0"/>
      <w:marRight w:val="0"/>
      <w:marTop w:val="0"/>
      <w:marBottom w:val="0"/>
      <w:divBdr>
        <w:top w:val="none" w:sz="0" w:space="0" w:color="auto"/>
        <w:left w:val="none" w:sz="0" w:space="0" w:color="auto"/>
        <w:bottom w:val="none" w:sz="0" w:space="0" w:color="auto"/>
        <w:right w:val="none" w:sz="0" w:space="0" w:color="auto"/>
      </w:divBdr>
    </w:div>
    <w:div w:id="768158214">
      <w:bodyDiv w:val="1"/>
      <w:marLeft w:val="0"/>
      <w:marRight w:val="0"/>
      <w:marTop w:val="0"/>
      <w:marBottom w:val="0"/>
      <w:divBdr>
        <w:top w:val="none" w:sz="0" w:space="0" w:color="auto"/>
        <w:left w:val="none" w:sz="0" w:space="0" w:color="auto"/>
        <w:bottom w:val="none" w:sz="0" w:space="0" w:color="auto"/>
        <w:right w:val="none" w:sz="0" w:space="0" w:color="auto"/>
      </w:divBdr>
    </w:div>
    <w:div w:id="802431965">
      <w:bodyDiv w:val="1"/>
      <w:marLeft w:val="0"/>
      <w:marRight w:val="0"/>
      <w:marTop w:val="0"/>
      <w:marBottom w:val="0"/>
      <w:divBdr>
        <w:top w:val="none" w:sz="0" w:space="0" w:color="auto"/>
        <w:left w:val="none" w:sz="0" w:space="0" w:color="auto"/>
        <w:bottom w:val="none" w:sz="0" w:space="0" w:color="auto"/>
        <w:right w:val="none" w:sz="0" w:space="0" w:color="auto"/>
      </w:divBdr>
      <w:divsChild>
        <w:div w:id="823279034">
          <w:marLeft w:val="0"/>
          <w:marRight w:val="0"/>
          <w:marTop w:val="0"/>
          <w:marBottom w:val="0"/>
          <w:divBdr>
            <w:top w:val="none" w:sz="0" w:space="0" w:color="auto"/>
            <w:left w:val="none" w:sz="0" w:space="0" w:color="auto"/>
            <w:bottom w:val="none" w:sz="0" w:space="0" w:color="auto"/>
            <w:right w:val="none" w:sz="0" w:space="0" w:color="auto"/>
          </w:divBdr>
          <w:divsChild>
            <w:div w:id="1722052571">
              <w:marLeft w:val="0"/>
              <w:marRight w:val="0"/>
              <w:marTop w:val="0"/>
              <w:marBottom w:val="0"/>
              <w:divBdr>
                <w:top w:val="none" w:sz="0" w:space="0" w:color="auto"/>
                <w:left w:val="none" w:sz="0" w:space="0" w:color="auto"/>
                <w:bottom w:val="none" w:sz="0" w:space="0" w:color="auto"/>
                <w:right w:val="none" w:sz="0" w:space="0" w:color="auto"/>
              </w:divBdr>
            </w:div>
          </w:divsChild>
        </w:div>
        <w:div w:id="111635904">
          <w:marLeft w:val="0"/>
          <w:marRight w:val="0"/>
          <w:marTop w:val="0"/>
          <w:marBottom w:val="0"/>
          <w:divBdr>
            <w:top w:val="none" w:sz="0" w:space="0" w:color="auto"/>
            <w:left w:val="none" w:sz="0" w:space="0" w:color="auto"/>
            <w:bottom w:val="none" w:sz="0" w:space="0" w:color="auto"/>
            <w:right w:val="none" w:sz="0" w:space="0" w:color="auto"/>
          </w:divBdr>
        </w:div>
      </w:divsChild>
    </w:div>
    <w:div w:id="808284334">
      <w:bodyDiv w:val="1"/>
      <w:marLeft w:val="0"/>
      <w:marRight w:val="0"/>
      <w:marTop w:val="0"/>
      <w:marBottom w:val="0"/>
      <w:divBdr>
        <w:top w:val="none" w:sz="0" w:space="0" w:color="auto"/>
        <w:left w:val="none" w:sz="0" w:space="0" w:color="auto"/>
        <w:bottom w:val="none" w:sz="0" w:space="0" w:color="auto"/>
        <w:right w:val="none" w:sz="0" w:space="0" w:color="auto"/>
      </w:divBdr>
    </w:div>
    <w:div w:id="823855550">
      <w:bodyDiv w:val="1"/>
      <w:marLeft w:val="0"/>
      <w:marRight w:val="0"/>
      <w:marTop w:val="0"/>
      <w:marBottom w:val="0"/>
      <w:divBdr>
        <w:top w:val="none" w:sz="0" w:space="0" w:color="auto"/>
        <w:left w:val="none" w:sz="0" w:space="0" w:color="auto"/>
        <w:bottom w:val="none" w:sz="0" w:space="0" w:color="auto"/>
        <w:right w:val="none" w:sz="0" w:space="0" w:color="auto"/>
      </w:divBdr>
    </w:div>
    <w:div w:id="828599510">
      <w:bodyDiv w:val="1"/>
      <w:marLeft w:val="0"/>
      <w:marRight w:val="0"/>
      <w:marTop w:val="0"/>
      <w:marBottom w:val="0"/>
      <w:divBdr>
        <w:top w:val="none" w:sz="0" w:space="0" w:color="auto"/>
        <w:left w:val="none" w:sz="0" w:space="0" w:color="auto"/>
        <w:bottom w:val="none" w:sz="0" w:space="0" w:color="auto"/>
        <w:right w:val="none" w:sz="0" w:space="0" w:color="auto"/>
      </w:divBdr>
      <w:divsChild>
        <w:div w:id="1936786160">
          <w:marLeft w:val="0"/>
          <w:marRight w:val="0"/>
          <w:marTop w:val="0"/>
          <w:marBottom w:val="0"/>
          <w:divBdr>
            <w:top w:val="none" w:sz="0" w:space="0" w:color="auto"/>
            <w:left w:val="none" w:sz="0" w:space="0" w:color="auto"/>
            <w:bottom w:val="none" w:sz="0" w:space="0" w:color="auto"/>
            <w:right w:val="none" w:sz="0" w:space="0" w:color="auto"/>
          </w:divBdr>
          <w:divsChild>
            <w:div w:id="260072786">
              <w:marLeft w:val="0"/>
              <w:marRight w:val="0"/>
              <w:marTop w:val="0"/>
              <w:marBottom w:val="0"/>
              <w:divBdr>
                <w:top w:val="none" w:sz="0" w:space="0" w:color="auto"/>
                <w:left w:val="none" w:sz="0" w:space="0" w:color="auto"/>
                <w:bottom w:val="none" w:sz="0" w:space="0" w:color="auto"/>
                <w:right w:val="none" w:sz="0" w:space="0" w:color="auto"/>
              </w:divBdr>
            </w:div>
          </w:divsChild>
        </w:div>
        <w:div w:id="1363479972">
          <w:marLeft w:val="0"/>
          <w:marRight w:val="0"/>
          <w:marTop w:val="0"/>
          <w:marBottom w:val="0"/>
          <w:divBdr>
            <w:top w:val="none" w:sz="0" w:space="0" w:color="auto"/>
            <w:left w:val="none" w:sz="0" w:space="0" w:color="auto"/>
            <w:bottom w:val="none" w:sz="0" w:space="0" w:color="auto"/>
            <w:right w:val="none" w:sz="0" w:space="0" w:color="auto"/>
          </w:divBdr>
        </w:div>
      </w:divsChild>
    </w:div>
    <w:div w:id="831456565">
      <w:bodyDiv w:val="1"/>
      <w:marLeft w:val="0"/>
      <w:marRight w:val="0"/>
      <w:marTop w:val="0"/>
      <w:marBottom w:val="0"/>
      <w:divBdr>
        <w:top w:val="none" w:sz="0" w:space="0" w:color="auto"/>
        <w:left w:val="none" w:sz="0" w:space="0" w:color="auto"/>
        <w:bottom w:val="none" w:sz="0" w:space="0" w:color="auto"/>
        <w:right w:val="none" w:sz="0" w:space="0" w:color="auto"/>
      </w:divBdr>
      <w:divsChild>
        <w:div w:id="188379276">
          <w:marLeft w:val="0"/>
          <w:marRight w:val="0"/>
          <w:marTop w:val="0"/>
          <w:marBottom w:val="0"/>
          <w:divBdr>
            <w:top w:val="none" w:sz="0" w:space="0" w:color="auto"/>
            <w:left w:val="none" w:sz="0" w:space="0" w:color="auto"/>
            <w:bottom w:val="none" w:sz="0" w:space="0" w:color="auto"/>
            <w:right w:val="none" w:sz="0" w:space="0" w:color="auto"/>
          </w:divBdr>
          <w:divsChild>
            <w:div w:id="1040473563">
              <w:marLeft w:val="0"/>
              <w:marRight w:val="0"/>
              <w:marTop w:val="0"/>
              <w:marBottom w:val="0"/>
              <w:divBdr>
                <w:top w:val="none" w:sz="0" w:space="0" w:color="auto"/>
                <w:left w:val="none" w:sz="0" w:space="0" w:color="auto"/>
                <w:bottom w:val="none" w:sz="0" w:space="0" w:color="auto"/>
                <w:right w:val="none" w:sz="0" w:space="0" w:color="auto"/>
              </w:divBdr>
            </w:div>
          </w:divsChild>
        </w:div>
        <w:div w:id="585117334">
          <w:marLeft w:val="0"/>
          <w:marRight w:val="0"/>
          <w:marTop w:val="0"/>
          <w:marBottom w:val="0"/>
          <w:divBdr>
            <w:top w:val="none" w:sz="0" w:space="0" w:color="auto"/>
            <w:left w:val="none" w:sz="0" w:space="0" w:color="auto"/>
            <w:bottom w:val="none" w:sz="0" w:space="0" w:color="auto"/>
            <w:right w:val="none" w:sz="0" w:space="0" w:color="auto"/>
          </w:divBdr>
        </w:div>
        <w:div w:id="1856379113">
          <w:marLeft w:val="0"/>
          <w:marRight w:val="0"/>
          <w:marTop w:val="0"/>
          <w:marBottom w:val="0"/>
          <w:divBdr>
            <w:top w:val="none" w:sz="0" w:space="0" w:color="auto"/>
            <w:left w:val="none" w:sz="0" w:space="0" w:color="auto"/>
            <w:bottom w:val="none" w:sz="0" w:space="0" w:color="auto"/>
            <w:right w:val="none" w:sz="0" w:space="0" w:color="auto"/>
          </w:divBdr>
        </w:div>
      </w:divsChild>
    </w:div>
    <w:div w:id="852497404">
      <w:bodyDiv w:val="1"/>
      <w:marLeft w:val="0"/>
      <w:marRight w:val="0"/>
      <w:marTop w:val="0"/>
      <w:marBottom w:val="0"/>
      <w:divBdr>
        <w:top w:val="none" w:sz="0" w:space="0" w:color="auto"/>
        <w:left w:val="none" w:sz="0" w:space="0" w:color="auto"/>
        <w:bottom w:val="none" w:sz="0" w:space="0" w:color="auto"/>
        <w:right w:val="none" w:sz="0" w:space="0" w:color="auto"/>
      </w:divBdr>
    </w:div>
    <w:div w:id="870610274">
      <w:bodyDiv w:val="1"/>
      <w:marLeft w:val="0"/>
      <w:marRight w:val="0"/>
      <w:marTop w:val="0"/>
      <w:marBottom w:val="0"/>
      <w:divBdr>
        <w:top w:val="none" w:sz="0" w:space="0" w:color="auto"/>
        <w:left w:val="none" w:sz="0" w:space="0" w:color="auto"/>
        <w:bottom w:val="none" w:sz="0" w:space="0" w:color="auto"/>
        <w:right w:val="none" w:sz="0" w:space="0" w:color="auto"/>
      </w:divBdr>
    </w:div>
    <w:div w:id="873619932">
      <w:bodyDiv w:val="1"/>
      <w:marLeft w:val="0"/>
      <w:marRight w:val="0"/>
      <w:marTop w:val="0"/>
      <w:marBottom w:val="0"/>
      <w:divBdr>
        <w:top w:val="none" w:sz="0" w:space="0" w:color="auto"/>
        <w:left w:val="none" w:sz="0" w:space="0" w:color="auto"/>
        <w:bottom w:val="none" w:sz="0" w:space="0" w:color="auto"/>
        <w:right w:val="none" w:sz="0" w:space="0" w:color="auto"/>
      </w:divBdr>
    </w:div>
    <w:div w:id="900603867">
      <w:bodyDiv w:val="1"/>
      <w:marLeft w:val="0"/>
      <w:marRight w:val="0"/>
      <w:marTop w:val="0"/>
      <w:marBottom w:val="0"/>
      <w:divBdr>
        <w:top w:val="none" w:sz="0" w:space="0" w:color="auto"/>
        <w:left w:val="none" w:sz="0" w:space="0" w:color="auto"/>
        <w:bottom w:val="none" w:sz="0" w:space="0" w:color="auto"/>
        <w:right w:val="none" w:sz="0" w:space="0" w:color="auto"/>
      </w:divBdr>
    </w:div>
    <w:div w:id="908614528">
      <w:bodyDiv w:val="1"/>
      <w:marLeft w:val="0"/>
      <w:marRight w:val="0"/>
      <w:marTop w:val="0"/>
      <w:marBottom w:val="0"/>
      <w:divBdr>
        <w:top w:val="none" w:sz="0" w:space="0" w:color="auto"/>
        <w:left w:val="none" w:sz="0" w:space="0" w:color="auto"/>
        <w:bottom w:val="none" w:sz="0" w:space="0" w:color="auto"/>
        <w:right w:val="none" w:sz="0" w:space="0" w:color="auto"/>
      </w:divBdr>
    </w:div>
    <w:div w:id="927007551">
      <w:bodyDiv w:val="1"/>
      <w:marLeft w:val="0"/>
      <w:marRight w:val="0"/>
      <w:marTop w:val="0"/>
      <w:marBottom w:val="0"/>
      <w:divBdr>
        <w:top w:val="none" w:sz="0" w:space="0" w:color="auto"/>
        <w:left w:val="none" w:sz="0" w:space="0" w:color="auto"/>
        <w:bottom w:val="none" w:sz="0" w:space="0" w:color="auto"/>
        <w:right w:val="none" w:sz="0" w:space="0" w:color="auto"/>
      </w:divBdr>
    </w:div>
    <w:div w:id="950089899">
      <w:bodyDiv w:val="1"/>
      <w:marLeft w:val="0"/>
      <w:marRight w:val="0"/>
      <w:marTop w:val="0"/>
      <w:marBottom w:val="0"/>
      <w:divBdr>
        <w:top w:val="none" w:sz="0" w:space="0" w:color="auto"/>
        <w:left w:val="none" w:sz="0" w:space="0" w:color="auto"/>
        <w:bottom w:val="none" w:sz="0" w:space="0" w:color="auto"/>
        <w:right w:val="none" w:sz="0" w:space="0" w:color="auto"/>
      </w:divBdr>
    </w:div>
    <w:div w:id="952051272">
      <w:bodyDiv w:val="1"/>
      <w:marLeft w:val="0"/>
      <w:marRight w:val="0"/>
      <w:marTop w:val="0"/>
      <w:marBottom w:val="0"/>
      <w:divBdr>
        <w:top w:val="none" w:sz="0" w:space="0" w:color="auto"/>
        <w:left w:val="none" w:sz="0" w:space="0" w:color="auto"/>
        <w:bottom w:val="none" w:sz="0" w:space="0" w:color="auto"/>
        <w:right w:val="none" w:sz="0" w:space="0" w:color="auto"/>
      </w:divBdr>
    </w:div>
    <w:div w:id="973221552">
      <w:bodyDiv w:val="1"/>
      <w:marLeft w:val="0"/>
      <w:marRight w:val="0"/>
      <w:marTop w:val="0"/>
      <w:marBottom w:val="0"/>
      <w:divBdr>
        <w:top w:val="none" w:sz="0" w:space="0" w:color="auto"/>
        <w:left w:val="none" w:sz="0" w:space="0" w:color="auto"/>
        <w:bottom w:val="none" w:sz="0" w:space="0" w:color="auto"/>
        <w:right w:val="none" w:sz="0" w:space="0" w:color="auto"/>
      </w:divBdr>
    </w:div>
    <w:div w:id="1005672372">
      <w:bodyDiv w:val="1"/>
      <w:marLeft w:val="0"/>
      <w:marRight w:val="0"/>
      <w:marTop w:val="0"/>
      <w:marBottom w:val="0"/>
      <w:divBdr>
        <w:top w:val="none" w:sz="0" w:space="0" w:color="auto"/>
        <w:left w:val="none" w:sz="0" w:space="0" w:color="auto"/>
        <w:bottom w:val="none" w:sz="0" w:space="0" w:color="auto"/>
        <w:right w:val="none" w:sz="0" w:space="0" w:color="auto"/>
      </w:divBdr>
      <w:divsChild>
        <w:div w:id="10879231">
          <w:marLeft w:val="0"/>
          <w:marRight w:val="0"/>
          <w:marTop w:val="0"/>
          <w:marBottom w:val="0"/>
          <w:divBdr>
            <w:top w:val="none" w:sz="0" w:space="0" w:color="auto"/>
            <w:left w:val="none" w:sz="0" w:space="0" w:color="auto"/>
            <w:bottom w:val="none" w:sz="0" w:space="0" w:color="auto"/>
            <w:right w:val="none" w:sz="0" w:space="0" w:color="auto"/>
          </w:divBdr>
        </w:div>
      </w:divsChild>
    </w:div>
    <w:div w:id="1009479924">
      <w:bodyDiv w:val="1"/>
      <w:marLeft w:val="0"/>
      <w:marRight w:val="0"/>
      <w:marTop w:val="0"/>
      <w:marBottom w:val="0"/>
      <w:divBdr>
        <w:top w:val="none" w:sz="0" w:space="0" w:color="auto"/>
        <w:left w:val="none" w:sz="0" w:space="0" w:color="auto"/>
        <w:bottom w:val="none" w:sz="0" w:space="0" w:color="auto"/>
        <w:right w:val="none" w:sz="0" w:space="0" w:color="auto"/>
      </w:divBdr>
    </w:div>
    <w:div w:id="1026639394">
      <w:bodyDiv w:val="1"/>
      <w:marLeft w:val="0"/>
      <w:marRight w:val="0"/>
      <w:marTop w:val="0"/>
      <w:marBottom w:val="0"/>
      <w:divBdr>
        <w:top w:val="none" w:sz="0" w:space="0" w:color="auto"/>
        <w:left w:val="none" w:sz="0" w:space="0" w:color="auto"/>
        <w:bottom w:val="none" w:sz="0" w:space="0" w:color="auto"/>
        <w:right w:val="none" w:sz="0" w:space="0" w:color="auto"/>
      </w:divBdr>
    </w:div>
    <w:div w:id="1036352720">
      <w:bodyDiv w:val="1"/>
      <w:marLeft w:val="0"/>
      <w:marRight w:val="0"/>
      <w:marTop w:val="0"/>
      <w:marBottom w:val="0"/>
      <w:divBdr>
        <w:top w:val="none" w:sz="0" w:space="0" w:color="auto"/>
        <w:left w:val="none" w:sz="0" w:space="0" w:color="auto"/>
        <w:bottom w:val="none" w:sz="0" w:space="0" w:color="auto"/>
        <w:right w:val="none" w:sz="0" w:space="0" w:color="auto"/>
      </w:divBdr>
    </w:div>
    <w:div w:id="1066301503">
      <w:bodyDiv w:val="1"/>
      <w:marLeft w:val="0"/>
      <w:marRight w:val="0"/>
      <w:marTop w:val="0"/>
      <w:marBottom w:val="0"/>
      <w:divBdr>
        <w:top w:val="none" w:sz="0" w:space="0" w:color="auto"/>
        <w:left w:val="none" w:sz="0" w:space="0" w:color="auto"/>
        <w:bottom w:val="none" w:sz="0" w:space="0" w:color="auto"/>
        <w:right w:val="none" w:sz="0" w:space="0" w:color="auto"/>
      </w:divBdr>
    </w:div>
    <w:div w:id="1094398713">
      <w:bodyDiv w:val="1"/>
      <w:marLeft w:val="0"/>
      <w:marRight w:val="0"/>
      <w:marTop w:val="0"/>
      <w:marBottom w:val="0"/>
      <w:divBdr>
        <w:top w:val="none" w:sz="0" w:space="0" w:color="auto"/>
        <w:left w:val="none" w:sz="0" w:space="0" w:color="auto"/>
        <w:bottom w:val="none" w:sz="0" w:space="0" w:color="auto"/>
        <w:right w:val="none" w:sz="0" w:space="0" w:color="auto"/>
      </w:divBdr>
    </w:div>
    <w:div w:id="1117875121">
      <w:bodyDiv w:val="1"/>
      <w:marLeft w:val="0"/>
      <w:marRight w:val="0"/>
      <w:marTop w:val="0"/>
      <w:marBottom w:val="0"/>
      <w:divBdr>
        <w:top w:val="none" w:sz="0" w:space="0" w:color="auto"/>
        <w:left w:val="none" w:sz="0" w:space="0" w:color="auto"/>
        <w:bottom w:val="none" w:sz="0" w:space="0" w:color="auto"/>
        <w:right w:val="none" w:sz="0" w:space="0" w:color="auto"/>
      </w:divBdr>
    </w:div>
    <w:div w:id="1121876697">
      <w:bodyDiv w:val="1"/>
      <w:marLeft w:val="0"/>
      <w:marRight w:val="0"/>
      <w:marTop w:val="0"/>
      <w:marBottom w:val="0"/>
      <w:divBdr>
        <w:top w:val="none" w:sz="0" w:space="0" w:color="auto"/>
        <w:left w:val="none" w:sz="0" w:space="0" w:color="auto"/>
        <w:bottom w:val="none" w:sz="0" w:space="0" w:color="auto"/>
        <w:right w:val="none" w:sz="0" w:space="0" w:color="auto"/>
      </w:divBdr>
      <w:divsChild>
        <w:div w:id="589659635">
          <w:marLeft w:val="0"/>
          <w:marRight w:val="0"/>
          <w:marTop w:val="0"/>
          <w:marBottom w:val="0"/>
          <w:divBdr>
            <w:top w:val="none" w:sz="0" w:space="0" w:color="auto"/>
            <w:left w:val="none" w:sz="0" w:space="0" w:color="auto"/>
            <w:bottom w:val="none" w:sz="0" w:space="0" w:color="auto"/>
            <w:right w:val="none" w:sz="0" w:space="0" w:color="auto"/>
          </w:divBdr>
        </w:div>
        <w:div w:id="1948929933">
          <w:marLeft w:val="0"/>
          <w:marRight w:val="0"/>
          <w:marTop w:val="0"/>
          <w:marBottom w:val="0"/>
          <w:divBdr>
            <w:top w:val="none" w:sz="0" w:space="0" w:color="auto"/>
            <w:left w:val="none" w:sz="0" w:space="0" w:color="auto"/>
            <w:bottom w:val="none" w:sz="0" w:space="0" w:color="auto"/>
            <w:right w:val="none" w:sz="0" w:space="0" w:color="auto"/>
          </w:divBdr>
        </w:div>
        <w:div w:id="2018387232">
          <w:marLeft w:val="0"/>
          <w:marRight w:val="0"/>
          <w:marTop w:val="0"/>
          <w:marBottom w:val="0"/>
          <w:divBdr>
            <w:top w:val="none" w:sz="0" w:space="0" w:color="auto"/>
            <w:left w:val="none" w:sz="0" w:space="0" w:color="auto"/>
            <w:bottom w:val="none" w:sz="0" w:space="0" w:color="auto"/>
            <w:right w:val="none" w:sz="0" w:space="0" w:color="auto"/>
          </w:divBdr>
        </w:div>
        <w:div w:id="1570072093">
          <w:marLeft w:val="0"/>
          <w:marRight w:val="0"/>
          <w:marTop w:val="0"/>
          <w:marBottom w:val="0"/>
          <w:divBdr>
            <w:top w:val="none" w:sz="0" w:space="0" w:color="auto"/>
            <w:left w:val="none" w:sz="0" w:space="0" w:color="auto"/>
            <w:bottom w:val="none" w:sz="0" w:space="0" w:color="auto"/>
            <w:right w:val="none" w:sz="0" w:space="0" w:color="auto"/>
          </w:divBdr>
        </w:div>
        <w:div w:id="246303431">
          <w:marLeft w:val="0"/>
          <w:marRight w:val="0"/>
          <w:marTop w:val="0"/>
          <w:marBottom w:val="0"/>
          <w:divBdr>
            <w:top w:val="none" w:sz="0" w:space="0" w:color="auto"/>
            <w:left w:val="none" w:sz="0" w:space="0" w:color="auto"/>
            <w:bottom w:val="none" w:sz="0" w:space="0" w:color="auto"/>
            <w:right w:val="none" w:sz="0" w:space="0" w:color="auto"/>
          </w:divBdr>
        </w:div>
        <w:div w:id="1352611637">
          <w:marLeft w:val="0"/>
          <w:marRight w:val="0"/>
          <w:marTop w:val="0"/>
          <w:marBottom w:val="0"/>
          <w:divBdr>
            <w:top w:val="none" w:sz="0" w:space="0" w:color="auto"/>
            <w:left w:val="none" w:sz="0" w:space="0" w:color="auto"/>
            <w:bottom w:val="none" w:sz="0" w:space="0" w:color="auto"/>
            <w:right w:val="none" w:sz="0" w:space="0" w:color="auto"/>
          </w:divBdr>
        </w:div>
        <w:div w:id="2060935857">
          <w:marLeft w:val="0"/>
          <w:marRight w:val="0"/>
          <w:marTop w:val="0"/>
          <w:marBottom w:val="0"/>
          <w:divBdr>
            <w:top w:val="none" w:sz="0" w:space="0" w:color="auto"/>
            <w:left w:val="none" w:sz="0" w:space="0" w:color="auto"/>
            <w:bottom w:val="none" w:sz="0" w:space="0" w:color="auto"/>
            <w:right w:val="none" w:sz="0" w:space="0" w:color="auto"/>
          </w:divBdr>
        </w:div>
        <w:div w:id="1153641658">
          <w:marLeft w:val="0"/>
          <w:marRight w:val="0"/>
          <w:marTop w:val="0"/>
          <w:marBottom w:val="0"/>
          <w:divBdr>
            <w:top w:val="none" w:sz="0" w:space="0" w:color="auto"/>
            <w:left w:val="none" w:sz="0" w:space="0" w:color="auto"/>
            <w:bottom w:val="none" w:sz="0" w:space="0" w:color="auto"/>
            <w:right w:val="none" w:sz="0" w:space="0" w:color="auto"/>
          </w:divBdr>
        </w:div>
        <w:div w:id="793790257">
          <w:marLeft w:val="0"/>
          <w:marRight w:val="0"/>
          <w:marTop w:val="0"/>
          <w:marBottom w:val="0"/>
          <w:divBdr>
            <w:top w:val="none" w:sz="0" w:space="0" w:color="auto"/>
            <w:left w:val="none" w:sz="0" w:space="0" w:color="auto"/>
            <w:bottom w:val="none" w:sz="0" w:space="0" w:color="auto"/>
            <w:right w:val="none" w:sz="0" w:space="0" w:color="auto"/>
          </w:divBdr>
        </w:div>
        <w:div w:id="817305876">
          <w:marLeft w:val="0"/>
          <w:marRight w:val="0"/>
          <w:marTop w:val="0"/>
          <w:marBottom w:val="0"/>
          <w:divBdr>
            <w:top w:val="none" w:sz="0" w:space="0" w:color="auto"/>
            <w:left w:val="none" w:sz="0" w:space="0" w:color="auto"/>
            <w:bottom w:val="none" w:sz="0" w:space="0" w:color="auto"/>
            <w:right w:val="none" w:sz="0" w:space="0" w:color="auto"/>
          </w:divBdr>
        </w:div>
        <w:div w:id="713891597">
          <w:marLeft w:val="0"/>
          <w:marRight w:val="0"/>
          <w:marTop w:val="0"/>
          <w:marBottom w:val="0"/>
          <w:divBdr>
            <w:top w:val="none" w:sz="0" w:space="0" w:color="auto"/>
            <w:left w:val="none" w:sz="0" w:space="0" w:color="auto"/>
            <w:bottom w:val="none" w:sz="0" w:space="0" w:color="auto"/>
            <w:right w:val="none" w:sz="0" w:space="0" w:color="auto"/>
          </w:divBdr>
        </w:div>
        <w:div w:id="1260211232">
          <w:marLeft w:val="0"/>
          <w:marRight w:val="0"/>
          <w:marTop w:val="0"/>
          <w:marBottom w:val="0"/>
          <w:divBdr>
            <w:top w:val="none" w:sz="0" w:space="0" w:color="auto"/>
            <w:left w:val="none" w:sz="0" w:space="0" w:color="auto"/>
            <w:bottom w:val="none" w:sz="0" w:space="0" w:color="auto"/>
            <w:right w:val="none" w:sz="0" w:space="0" w:color="auto"/>
          </w:divBdr>
        </w:div>
        <w:div w:id="161429591">
          <w:marLeft w:val="0"/>
          <w:marRight w:val="0"/>
          <w:marTop w:val="0"/>
          <w:marBottom w:val="0"/>
          <w:divBdr>
            <w:top w:val="none" w:sz="0" w:space="0" w:color="auto"/>
            <w:left w:val="none" w:sz="0" w:space="0" w:color="auto"/>
            <w:bottom w:val="none" w:sz="0" w:space="0" w:color="auto"/>
            <w:right w:val="none" w:sz="0" w:space="0" w:color="auto"/>
          </w:divBdr>
        </w:div>
        <w:div w:id="1512281">
          <w:marLeft w:val="0"/>
          <w:marRight w:val="0"/>
          <w:marTop w:val="0"/>
          <w:marBottom w:val="0"/>
          <w:divBdr>
            <w:top w:val="none" w:sz="0" w:space="0" w:color="auto"/>
            <w:left w:val="none" w:sz="0" w:space="0" w:color="auto"/>
            <w:bottom w:val="none" w:sz="0" w:space="0" w:color="auto"/>
            <w:right w:val="none" w:sz="0" w:space="0" w:color="auto"/>
          </w:divBdr>
        </w:div>
        <w:div w:id="1126047539">
          <w:marLeft w:val="0"/>
          <w:marRight w:val="0"/>
          <w:marTop w:val="0"/>
          <w:marBottom w:val="0"/>
          <w:divBdr>
            <w:top w:val="none" w:sz="0" w:space="0" w:color="auto"/>
            <w:left w:val="none" w:sz="0" w:space="0" w:color="auto"/>
            <w:bottom w:val="none" w:sz="0" w:space="0" w:color="auto"/>
            <w:right w:val="none" w:sz="0" w:space="0" w:color="auto"/>
          </w:divBdr>
        </w:div>
        <w:div w:id="2128814702">
          <w:marLeft w:val="0"/>
          <w:marRight w:val="0"/>
          <w:marTop w:val="0"/>
          <w:marBottom w:val="0"/>
          <w:divBdr>
            <w:top w:val="none" w:sz="0" w:space="0" w:color="auto"/>
            <w:left w:val="none" w:sz="0" w:space="0" w:color="auto"/>
            <w:bottom w:val="none" w:sz="0" w:space="0" w:color="auto"/>
            <w:right w:val="none" w:sz="0" w:space="0" w:color="auto"/>
          </w:divBdr>
        </w:div>
        <w:div w:id="1936402350">
          <w:marLeft w:val="0"/>
          <w:marRight w:val="0"/>
          <w:marTop w:val="0"/>
          <w:marBottom w:val="0"/>
          <w:divBdr>
            <w:top w:val="none" w:sz="0" w:space="0" w:color="auto"/>
            <w:left w:val="none" w:sz="0" w:space="0" w:color="auto"/>
            <w:bottom w:val="none" w:sz="0" w:space="0" w:color="auto"/>
            <w:right w:val="none" w:sz="0" w:space="0" w:color="auto"/>
          </w:divBdr>
        </w:div>
      </w:divsChild>
    </w:div>
    <w:div w:id="1150554842">
      <w:bodyDiv w:val="1"/>
      <w:marLeft w:val="0"/>
      <w:marRight w:val="0"/>
      <w:marTop w:val="0"/>
      <w:marBottom w:val="0"/>
      <w:divBdr>
        <w:top w:val="none" w:sz="0" w:space="0" w:color="auto"/>
        <w:left w:val="none" w:sz="0" w:space="0" w:color="auto"/>
        <w:bottom w:val="none" w:sz="0" w:space="0" w:color="auto"/>
        <w:right w:val="none" w:sz="0" w:space="0" w:color="auto"/>
      </w:divBdr>
    </w:div>
    <w:div w:id="1177188834">
      <w:bodyDiv w:val="1"/>
      <w:marLeft w:val="0"/>
      <w:marRight w:val="0"/>
      <w:marTop w:val="0"/>
      <w:marBottom w:val="0"/>
      <w:divBdr>
        <w:top w:val="none" w:sz="0" w:space="0" w:color="auto"/>
        <w:left w:val="none" w:sz="0" w:space="0" w:color="auto"/>
        <w:bottom w:val="none" w:sz="0" w:space="0" w:color="auto"/>
        <w:right w:val="none" w:sz="0" w:space="0" w:color="auto"/>
      </w:divBdr>
    </w:div>
    <w:div w:id="1229271247">
      <w:bodyDiv w:val="1"/>
      <w:marLeft w:val="0"/>
      <w:marRight w:val="0"/>
      <w:marTop w:val="0"/>
      <w:marBottom w:val="0"/>
      <w:divBdr>
        <w:top w:val="none" w:sz="0" w:space="0" w:color="auto"/>
        <w:left w:val="none" w:sz="0" w:space="0" w:color="auto"/>
        <w:bottom w:val="none" w:sz="0" w:space="0" w:color="auto"/>
        <w:right w:val="none" w:sz="0" w:space="0" w:color="auto"/>
      </w:divBdr>
    </w:div>
    <w:div w:id="1238052923">
      <w:bodyDiv w:val="1"/>
      <w:marLeft w:val="0"/>
      <w:marRight w:val="0"/>
      <w:marTop w:val="0"/>
      <w:marBottom w:val="0"/>
      <w:divBdr>
        <w:top w:val="none" w:sz="0" w:space="0" w:color="auto"/>
        <w:left w:val="none" w:sz="0" w:space="0" w:color="auto"/>
        <w:bottom w:val="none" w:sz="0" w:space="0" w:color="auto"/>
        <w:right w:val="none" w:sz="0" w:space="0" w:color="auto"/>
      </w:divBdr>
    </w:div>
    <w:div w:id="1283027947">
      <w:bodyDiv w:val="1"/>
      <w:marLeft w:val="0"/>
      <w:marRight w:val="0"/>
      <w:marTop w:val="0"/>
      <w:marBottom w:val="0"/>
      <w:divBdr>
        <w:top w:val="none" w:sz="0" w:space="0" w:color="auto"/>
        <w:left w:val="none" w:sz="0" w:space="0" w:color="auto"/>
        <w:bottom w:val="none" w:sz="0" w:space="0" w:color="auto"/>
        <w:right w:val="none" w:sz="0" w:space="0" w:color="auto"/>
      </w:divBdr>
      <w:divsChild>
        <w:div w:id="1273978678">
          <w:marLeft w:val="0"/>
          <w:marRight w:val="0"/>
          <w:marTop w:val="0"/>
          <w:marBottom w:val="0"/>
          <w:divBdr>
            <w:top w:val="none" w:sz="0" w:space="0" w:color="auto"/>
            <w:left w:val="none" w:sz="0" w:space="0" w:color="auto"/>
            <w:bottom w:val="none" w:sz="0" w:space="0" w:color="auto"/>
            <w:right w:val="none" w:sz="0" w:space="0" w:color="auto"/>
          </w:divBdr>
          <w:divsChild>
            <w:div w:id="380591785">
              <w:marLeft w:val="0"/>
              <w:marRight w:val="0"/>
              <w:marTop w:val="0"/>
              <w:marBottom w:val="0"/>
              <w:divBdr>
                <w:top w:val="none" w:sz="0" w:space="0" w:color="auto"/>
                <w:left w:val="none" w:sz="0" w:space="0" w:color="auto"/>
                <w:bottom w:val="none" w:sz="0" w:space="0" w:color="auto"/>
                <w:right w:val="none" w:sz="0" w:space="0" w:color="auto"/>
              </w:divBdr>
              <w:divsChild>
                <w:div w:id="136647972">
                  <w:marLeft w:val="0"/>
                  <w:marRight w:val="0"/>
                  <w:marTop w:val="0"/>
                  <w:marBottom w:val="0"/>
                  <w:divBdr>
                    <w:top w:val="none" w:sz="0" w:space="0" w:color="auto"/>
                    <w:left w:val="none" w:sz="0" w:space="0" w:color="auto"/>
                    <w:bottom w:val="none" w:sz="0" w:space="0" w:color="auto"/>
                    <w:right w:val="none" w:sz="0" w:space="0" w:color="auto"/>
                  </w:divBdr>
                  <w:divsChild>
                    <w:div w:id="289014909">
                      <w:marLeft w:val="0"/>
                      <w:marRight w:val="0"/>
                      <w:marTop w:val="0"/>
                      <w:marBottom w:val="0"/>
                      <w:divBdr>
                        <w:top w:val="none" w:sz="0" w:space="0" w:color="auto"/>
                        <w:left w:val="none" w:sz="0" w:space="0" w:color="auto"/>
                        <w:bottom w:val="none" w:sz="0" w:space="0" w:color="auto"/>
                        <w:right w:val="none" w:sz="0" w:space="0" w:color="auto"/>
                      </w:divBdr>
                      <w:divsChild>
                        <w:div w:id="1327779706">
                          <w:marLeft w:val="-203"/>
                          <w:marRight w:val="-203"/>
                          <w:marTop w:val="0"/>
                          <w:marBottom w:val="0"/>
                          <w:divBdr>
                            <w:top w:val="none" w:sz="0" w:space="0" w:color="auto"/>
                            <w:left w:val="none" w:sz="0" w:space="0" w:color="auto"/>
                            <w:bottom w:val="none" w:sz="0" w:space="0" w:color="auto"/>
                            <w:right w:val="none" w:sz="0" w:space="0" w:color="auto"/>
                          </w:divBdr>
                          <w:divsChild>
                            <w:div w:id="1194852790">
                              <w:marLeft w:val="0"/>
                              <w:marRight w:val="0"/>
                              <w:marTop w:val="0"/>
                              <w:marBottom w:val="0"/>
                              <w:divBdr>
                                <w:top w:val="none" w:sz="0" w:space="0" w:color="auto"/>
                                <w:left w:val="none" w:sz="0" w:space="0" w:color="auto"/>
                                <w:bottom w:val="none" w:sz="0" w:space="0" w:color="auto"/>
                                <w:right w:val="none" w:sz="0" w:space="0" w:color="auto"/>
                              </w:divBdr>
                              <w:divsChild>
                                <w:div w:id="417334434">
                                  <w:marLeft w:val="0"/>
                                  <w:marRight w:val="0"/>
                                  <w:marTop w:val="315"/>
                                  <w:marBottom w:val="0"/>
                                  <w:divBdr>
                                    <w:top w:val="none" w:sz="0" w:space="0" w:color="auto"/>
                                    <w:left w:val="none" w:sz="0" w:space="0" w:color="auto"/>
                                    <w:bottom w:val="none" w:sz="0" w:space="0" w:color="auto"/>
                                    <w:right w:val="none" w:sz="0" w:space="0" w:color="auto"/>
                                  </w:divBdr>
                                  <w:divsChild>
                                    <w:div w:id="1549415762">
                                      <w:marLeft w:val="-203"/>
                                      <w:marRight w:val="-203"/>
                                      <w:marTop w:val="0"/>
                                      <w:marBottom w:val="0"/>
                                      <w:divBdr>
                                        <w:top w:val="none" w:sz="0" w:space="0" w:color="auto"/>
                                        <w:left w:val="none" w:sz="0" w:space="0" w:color="auto"/>
                                        <w:bottom w:val="none" w:sz="0" w:space="0" w:color="auto"/>
                                        <w:right w:val="none" w:sz="0" w:space="0" w:color="auto"/>
                                      </w:divBdr>
                                      <w:divsChild>
                                        <w:div w:id="976765178">
                                          <w:marLeft w:val="0"/>
                                          <w:marRight w:val="0"/>
                                          <w:marTop w:val="0"/>
                                          <w:marBottom w:val="0"/>
                                          <w:divBdr>
                                            <w:top w:val="none" w:sz="0" w:space="0" w:color="auto"/>
                                            <w:left w:val="none" w:sz="0" w:space="0" w:color="auto"/>
                                            <w:bottom w:val="none" w:sz="0" w:space="0" w:color="auto"/>
                                            <w:right w:val="none" w:sz="0" w:space="0" w:color="auto"/>
                                          </w:divBdr>
                                          <w:divsChild>
                                            <w:div w:id="788351422">
                                              <w:marLeft w:val="0"/>
                                              <w:marRight w:val="0"/>
                                              <w:marTop w:val="0"/>
                                              <w:marBottom w:val="0"/>
                                              <w:divBdr>
                                                <w:top w:val="none" w:sz="0" w:space="0" w:color="auto"/>
                                                <w:left w:val="none" w:sz="0" w:space="0" w:color="auto"/>
                                                <w:bottom w:val="single" w:sz="6" w:space="13" w:color="8D9EBC"/>
                                                <w:right w:val="none" w:sz="0" w:space="0" w:color="auto"/>
                                              </w:divBdr>
                                              <w:divsChild>
                                                <w:div w:id="237398698">
                                                  <w:marLeft w:val="0"/>
                                                  <w:marRight w:val="0"/>
                                                  <w:marTop w:val="0"/>
                                                  <w:marBottom w:val="0"/>
                                                  <w:divBdr>
                                                    <w:top w:val="none" w:sz="0" w:space="0" w:color="auto"/>
                                                    <w:left w:val="none" w:sz="0" w:space="0" w:color="auto"/>
                                                    <w:bottom w:val="none" w:sz="0" w:space="0" w:color="auto"/>
                                                    <w:right w:val="none" w:sz="0" w:space="0" w:color="auto"/>
                                                  </w:divBdr>
                                                </w:div>
                                              </w:divsChild>
                                            </w:div>
                                            <w:div w:id="871502746">
                                              <w:marLeft w:val="0"/>
                                              <w:marRight w:val="0"/>
                                              <w:marTop w:val="0"/>
                                              <w:marBottom w:val="0"/>
                                              <w:divBdr>
                                                <w:top w:val="none" w:sz="0" w:space="0" w:color="auto"/>
                                                <w:left w:val="none" w:sz="0" w:space="0" w:color="auto"/>
                                                <w:bottom w:val="none" w:sz="0" w:space="0" w:color="auto"/>
                                                <w:right w:val="none" w:sz="0" w:space="0" w:color="auto"/>
                                              </w:divBdr>
                                              <w:divsChild>
                                                <w:div w:id="1178301950">
                                                  <w:marLeft w:val="0"/>
                                                  <w:marRight w:val="0"/>
                                                  <w:marTop w:val="690"/>
                                                  <w:marBottom w:val="795"/>
                                                  <w:divBdr>
                                                    <w:top w:val="none" w:sz="0" w:space="0" w:color="auto"/>
                                                    <w:left w:val="none" w:sz="0" w:space="0" w:color="auto"/>
                                                    <w:bottom w:val="none" w:sz="0" w:space="0" w:color="auto"/>
                                                    <w:right w:val="none" w:sz="0" w:space="0" w:color="auto"/>
                                                  </w:divBdr>
                                                  <w:divsChild>
                                                    <w:div w:id="546649891">
                                                      <w:marLeft w:val="0"/>
                                                      <w:marRight w:val="0"/>
                                                      <w:marTop w:val="0"/>
                                                      <w:marBottom w:val="0"/>
                                                      <w:divBdr>
                                                        <w:top w:val="none" w:sz="0" w:space="0" w:color="auto"/>
                                                        <w:left w:val="none" w:sz="0" w:space="0" w:color="auto"/>
                                                        <w:bottom w:val="none" w:sz="0" w:space="0" w:color="auto"/>
                                                        <w:right w:val="none" w:sz="0" w:space="0" w:color="auto"/>
                                                      </w:divBdr>
                                                      <w:divsChild>
                                                        <w:div w:id="60523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4456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57659561">
                              <w:marLeft w:val="0"/>
                              <w:marRight w:val="0"/>
                              <w:marTop w:val="315"/>
                              <w:marBottom w:val="0"/>
                              <w:divBdr>
                                <w:top w:val="none" w:sz="0" w:space="0" w:color="auto"/>
                                <w:left w:val="single" w:sz="6" w:space="10" w:color="C8D2E3"/>
                                <w:bottom w:val="none" w:sz="0" w:space="0" w:color="auto"/>
                                <w:right w:val="none" w:sz="0" w:space="0" w:color="auto"/>
                              </w:divBdr>
                              <w:divsChild>
                                <w:div w:id="1669550963">
                                  <w:marLeft w:val="0"/>
                                  <w:marRight w:val="0"/>
                                  <w:marTop w:val="0"/>
                                  <w:marBottom w:val="0"/>
                                  <w:divBdr>
                                    <w:top w:val="none" w:sz="0" w:space="0" w:color="auto"/>
                                    <w:left w:val="none" w:sz="0" w:space="0" w:color="auto"/>
                                    <w:bottom w:val="none" w:sz="0" w:space="0" w:color="auto"/>
                                    <w:right w:val="none" w:sz="0" w:space="0" w:color="auto"/>
                                  </w:divBdr>
                                  <w:divsChild>
                                    <w:div w:id="539897515">
                                      <w:marLeft w:val="0"/>
                                      <w:marRight w:val="0"/>
                                      <w:marTop w:val="0"/>
                                      <w:marBottom w:val="0"/>
                                      <w:divBdr>
                                        <w:top w:val="none" w:sz="0" w:space="0" w:color="auto"/>
                                        <w:left w:val="none" w:sz="0" w:space="0" w:color="auto"/>
                                        <w:bottom w:val="none" w:sz="0" w:space="0" w:color="auto"/>
                                        <w:right w:val="none" w:sz="0" w:space="0" w:color="auto"/>
                                      </w:divBdr>
                                      <w:divsChild>
                                        <w:div w:id="803275977">
                                          <w:marLeft w:val="0"/>
                                          <w:marRight w:val="0"/>
                                          <w:marTop w:val="0"/>
                                          <w:marBottom w:val="825"/>
                                          <w:divBdr>
                                            <w:top w:val="none" w:sz="0" w:space="0" w:color="auto"/>
                                            <w:left w:val="none" w:sz="0" w:space="0" w:color="auto"/>
                                            <w:bottom w:val="none" w:sz="0" w:space="0" w:color="auto"/>
                                            <w:right w:val="none" w:sz="0" w:space="0" w:color="auto"/>
                                          </w:divBdr>
                                          <w:divsChild>
                                            <w:div w:id="996765501">
                                              <w:marLeft w:val="0"/>
                                              <w:marRight w:val="0"/>
                                              <w:marTop w:val="0"/>
                                              <w:marBottom w:val="0"/>
                                              <w:divBdr>
                                                <w:top w:val="none" w:sz="0" w:space="0" w:color="auto"/>
                                                <w:left w:val="none" w:sz="0" w:space="0" w:color="auto"/>
                                                <w:bottom w:val="none" w:sz="0" w:space="0" w:color="auto"/>
                                                <w:right w:val="none" w:sz="0" w:space="0" w:color="auto"/>
                                              </w:divBdr>
                                              <w:divsChild>
                                                <w:div w:id="1829902913">
                                                  <w:marLeft w:val="0"/>
                                                  <w:marRight w:val="0"/>
                                                  <w:marTop w:val="0"/>
                                                  <w:marBottom w:val="0"/>
                                                  <w:divBdr>
                                                    <w:top w:val="none" w:sz="0" w:space="0" w:color="auto"/>
                                                    <w:left w:val="none" w:sz="0" w:space="0" w:color="auto"/>
                                                    <w:bottom w:val="none" w:sz="0" w:space="0" w:color="auto"/>
                                                    <w:right w:val="none" w:sz="0" w:space="0" w:color="auto"/>
                                                  </w:divBdr>
                                                </w:div>
                                                <w:div w:id="1048140761">
                                                  <w:marLeft w:val="0"/>
                                                  <w:marRight w:val="0"/>
                                                  <w:marTop w:val="0"/>
                                                  <w:marBottom w:val="0"/>
                                                  <w:divBdr>
                                                    <w:top w:val="none" w:sz="0" w:space="0" w:color="auto"/>
                                                    <w:left w:val="none" w:sz="0" w:space="0" w:color="auto"/>
                                                    <w:bottom w:val="none" w:sz="0" w:space="0" w:color="auto"/>
                                                    <w:right w:val="none" w:sz="0" w:space="0" w:color="auto"/>
                                                  </w:divBdr>
                                                </w:div>
                                              </w:divsChild>
                                            </w:div>
                                            <w:div w:id="2091997692">
                                              <w:marLeft w:val="0"/>
                                              <w:marRight w:val="0"/>
                                              <w:marTop w:val="0"/>
                                              <w:marBottom w:val="0"/>
                                              <w:divBdr>
                                                <w:top w:val="none" w:sz="0" w:space="0" w:color="auto"/>
                                                <w:left w:val="none" w:sz="0" w:space="0" w:color="auto"/>
                                                <w:bottom w:val="none" w:sz="0" w:space="0" w:color="auto"/>
                                                <w:right w:val="none" w:sz="0" w:space="0" w:color="auto"/>
                                              </w:divBdr>
                                              <w:divsChild>
                                                <w:div w:id="1203861135">
                                                  <w:marLeft w:val="0"/>
                                                  <w:marRight w:val="0"/>
                                                  <w:marTop w:val="0"/>
                                                  <w:marBottom w:val="0"/>
                                                  <w:divBdr>
                                                    <w:top w:val="none" w:sz="0" w:space="0" w:color="auto"/>
                                                    <w:left w:val="none" w:sz="0" w:space="0" w:color="auto"/>
                                                    <w:bottom w:val="none" w:sz="0" w:space="0" w:color="auto"/>
                                                    <w:right w:val="none" w:sz="0" w:space="0" w:color="auto"/>
                                                  </w:divBdr>
                                                  <w:divsChild>
                                                    <w:div w:id="465971741">
                                                      <w:marLeft w:val="0"/>
                                                      <w:marRight w:val="0"/>
                                                      <w:marTop w:val="0"/>
                                                      <w:marBottom w:val="0"/>
                                                      <w:divBdr>
                                                        <w:top w:val="single" w:sz="6" w:space="12" w:color="8D9EBC"/>
                                                        <w:left w:val="none" w:sz="0" w:space="0" w:color="auto"/>
                                                        <w:bottom w:val="none" w:sz="0" w:space="0" w:color="auto"/>
                                                        <w:right w:val="none" w:sz="0" w:space="0" w:color="auto"/>
                                                      </w:divBdr>
                                                    </w:div>
                                                    <w:div w:id="880244267">
                                                      <w:marLeft w:val="0"/>
                                                      <w:marRight w:val="0"/>
                                                      <w:marTop w:val="0"/>
                                                      <w:marBottom w:val="0"/>
                                                      <w:divBdr>
                                                        <w:top w:val="single" w:sz="6" w:space="12" w:color="8D9EBC"/>
                                                        <w:left w:val="none" w:sz="0" w:space="0" w:color="auto"/>
                                                        <w:bottom w:val="none" w:sz="0" w:space="0" w:color="auto"/>
                                                        <w:right w:val="none" w:sz="0" w:space="0" w:color="auto"/>
                                                      </w:divBdr>
                                                    </w:div>
                                                    <w:div w:id="1837185010">
                                                      <w:marLeft w:val="0"/>
                                                      <w:marRight w:val="0"/>
                                                      <w:marTop w:val="0"/>
                                                      <w:marBottom w:val="0"/>
                                                      <w:divBdr>
                                                        <w:top w:val="single" w:sz="6" w:space="12" w:color="8D9EBC"/>
                                                        <w:left w:val="none" w:sz="0" w:space="0" w:color="auto"/>
                                                        <w:bottom w:val="single" w:sz="6" w:space="17" w:color="8D9EBC"/>
                                                        <w:right w:val="none" w:sz="0" w:space="0" w:color="auto"/>
                                                      </w:divBdr>
                                                    </w:div>
                                                  </w:divsChild>
                                                </w:div>
                                              </w:divsChild>
                                            </w:div>
                                          </w:divsChild>
                                        </w:div>
                                        <w:div w:id="179322179">
                                          <w:marLeft w:val="0"/>
                                          <w:marRight w:val="0"/>
                                          <w:marTop w:val="0"/>
                                          <w:marBottom w:val="825"/>
                                          <w:divBdr>
                                            <w:top w:val="none" w:sz="0" w:space="0" w:color="auto"/>
                                            <w:left w:val="none" w:sz="0" w:space="0" w:color="auto"/>
                                            <w:bottom w:val="none" w:sz="0" w:space="0" w:color="auto"/>
                                            <w:right w:val="none" w:sz="0" w:space="0" w:color="auto"/>
                                          </w:divBdr>
                                          <w:divsChild>
                                            <w:div w:id="537400539">
                                              <w:marLeft w:val="0"/>
                                              <w:marRight w:val="0"/>
                                              <w:marTop w:val="0"/>
                                              <w:marBottom w:val="0"/>
                                              <w:divBdr>
                                                <w:top w:val="none" w:sz="0" w:space="0" w:color="auto"/>
                                                <w:left w:val="none" w:sz="0" w:space="0" w:color="auto"/>
                                                <w:bottom w:val="none" w:sz="0" w:space="0" w:color="auto"/>
                                                <w:right w:val="none" w:sz="0" w:space="0" w:color="auto"/>
                                              </w:divBdr>
                                              <w:divsChild>
                                                <w:div w:id="203952640">
                                                  <w:marLeft w:val="0"/>
                                                  <w:marRight w:val="0"/>
                                                  <w:marTop w:val="0"/>
                                                  <w:marBottom w:val="0"/>
                                                  <w:divBdr>
                                                    <w:top w:val="none" w:sz="0" w:space="0" w:color="auto"/>
                                                    <w:left w:val="none" w:sz="0" w:space="0" w:color="auto"/>
                                                    <w:bottom w:val="none" w:sz="0" w:space="0" w:color="auto"/>
                                                    <w:right w:val="none" w:sz="0" w:space="0" w:color="auto"/>
                                                  </w:divBdr>
                                                </w:div>
                                                <w:div w:id="573711150">
                                                  <w:marLeft w:val="0"/>
                                                  <w:marRight w:val="0"/>
                                                  <w:marTop w:val="0"/>
                                                  <w:marBottom w:val="0"/>
                                                  <w:divBdr>
                                                    <w:top w:val="none" w:sz="0" w:space="0" w:color="auto"/>
                                                    <w:left w:val="none" w:sz="0" w:space="0" w:color="auto"/>
                                                    <w:bottom w:val="none" w:sz="0" w:space="0" w:color="auto"/>
                                                    <w:right w:val="none" w:sz="0" w:space="0" w:color="auto"/>
                                                  </w:divBdr>
                                                </w:div>
                                              </w:divsChild>
                                            </w:div>
                                            <w:div w:id="1023021965">
                                              <w:marLeft w:val="0"/>
                                              <w:marRight w:val="0"/>
                                              <w:marTop w:val="0"/>
                                              <w:marBottom w:val="0"/>
                                              <w:divBdr>
                                                <w:top w:val="none" w:sz="0" w:space="0" w:color="auto"/>
                                                <w:left w:val="none" w:sz="0" w:space="0" w:color="auto"/>
                                                <w:bottom w:val="none" w:sz="0" w:space="0" w:color="auto"/>
                                                <w:right w:val="none" w:sz="0" w:space="0" w:color="auto"/>
                                              </w:divBdr>
                                              <w:divsChild>
                                                <w:div w:id="1647466073">
                                                  <w:marLeft w:val="0"/>
                                                  <w:marRight w:val="0"/>
                                                  <w:marTop w:val="0"/>
                                                  <w:marBottom w:val="0"/>
                                                  <w:divBdr>
                                                    <w:top w:val="none" w:sz="0" w:space="0" w:color="auto"/>
                                                    <w:left w:val="none" w:sz="0" w:space="0" w:color="auto"/>
                                                    <w:bottom w:val="none" w:sz="0" w:space="0" w:color="auto"/>
                                                    <w:right w:val="none" w:sz="0" w:space="0" w:color="auto"/>
                                                  </w:divBdr>
                                                  <w:divsChild>
                                                    <w:div w:id="1484545336">
                                                      <w:marLeft w:val="0"/>
                                                      <w:marRight w:val="0"/>
                                                      <w:marTop w:val="0"/>
                                                      <w:marBottom w:val="0"/>
                                                      <w:divBdr>
                                                        <w:top w:val="single" w:sz="6" w:space="12" w:color="8D9EBC"/>
                                                        <w:left w:val="none" w:sz="0" w:space="0" w:color="auto"/>
                                                        <w:bottom w:val="none" w:sz="0" w:space="0" w:color="auto"/>
                                                        <w:right w:val="none" w:sz="0" w:space="0" w:color="auto"/>
                                                      </w:divBdr>
                                                      <w:divsChild>
                                                        <w:div w:id="1656255345">
                                                          <w:marLeft w:val="0"/>
                                                          <w:marRight w:val="0"/>
                                                          <w:marTop w:val="300"/>
                                                          <w:marBottom w:val="0"/>
                                                          <w:divBdr>
                                                            <w:top w:val="none" w:sz="0" w:space="0" w:color="auto"/>
                                                            <w:left w:val="none" w:sz="0" w:space="0" w:color="auto"/>
                                                            <w:bottom w:val="none" w:sz="0" w:space="0" w:color="auto"/>
                                                            <w:right w:val="none" w:sz="0" w:space="0" w:color="auto"/>
                                                          </w:divBdr>
                                                          <w:divsChild>
                                                            <w:div w:id="448399824">
                                                              <w:marLeft w:val="0"/>
                                                              <w:marRight w:val="150"/>
                                                              <w:marTop w:val="0"/>
                                                              <w:marBottom w:val="0"/>
                                                              <w:divBdr>
                                                                <w:top w:val="none" w:sz="0" w:space="0" w:color="auto"/>
                                                                <w:left w:val="none" w:sz="0" w:space="0" w:color="auto"/>
                                                                <w:bottom w:val="none" w:sz="0" w:space="0" w:color="auto"/>
                                                                <w:right w:val="none" w:sz="0" w:space="0" w:color="auto"/>
                                                              </w:divBdr>
                                                            </w:div>
                                                            <w:div w:id="466320502">
                                                              <w:marLeft w:val="0"/>
                                                              <w:marRight w:val="0"/>
                                                              <w:marTop w:val="0"/>
                                                              <w:marBottom w:val="0"/>
                                                              <w:divBdr>
                                                                <w:top w:val="none" w:sz="0" w:space="0" w:color="auto"/>
                                                                <w:left w:val="none" w:sz="0" w:space="0" w:color="auto"/>
                                                                <w:bottom w:val="none" w:sz="0" w:space="0" w:color="auto"/>
                                                                <w:right w:val="none" w:sz="0" w:space="0" w:color="auto"/>
                                                              </w:divBdr>
                                                              <w:divsChild>
                                                                <w:div w:id="931820933">
                                                                  <w:marLeft w:val="0"/>
                                                                  <w:marRight w:val="0"/>
                                                                  <w:marTop w:val="0"/>
                                                                  <w:marBottom w:val="0"/>
                                                                  <w:divBdr>
                                                                    <w:top w:val="none" w:sz="0" w:space="0" w:color="auto"/>
                                                                    <w:left w:val="none" w:sz="0" w:space="0" w:color="auto"/>
                                                                    <w:bottom w:val="none" w:sz="0" w:space="0" w:color="auto"/>
                                                                    <w:right w:val="none" w:sz="0" w:space="0" w:color="auto"/>
                                                                  </w:divBdr>
                                                                  <w:divsChild>
                                                                    <w:div w:id="243298953">
                                                                      <w:marLeft w:val="0"/>
                                                                      <w:marRight w:val="0"/>
                                                                      <w:marTop w:val="0"/>
                                                                      <w:marBottom w:val="0"/>
                                                                      <w:divBdr>
                                                                        <w:top w:val="none" w:sz="0" w:space="0" w:color="auto"/>
                                                                        <w:left w:val="none" w:sz="0" w:space="0" w:color="auto"/>
                                                                        <w:bottom w:val="none" w:sz="0" w:space="0" w:color="auto"/>
                                                                        <w:right w:val="none" w:sz="0" w:space="0" w:color="auto"/>
                                                                      </w:divBdr>
                                                                    </w:div>
                                                                    <w:div w:id="696545936">
                                                                      <w:marLeft w:val="225"/>
                                                                      <w:marRight w:val="0"/>
                                                                      <w:marTop w:val="0"/>
                                                                      <w:marBottom w:val="0"/>
                                                                      <w:divBdr>
                                                                        <w:top w:val="single" w:sz="6" w:space="0" w:color="C8D2E3"/>
                                                                        <w:left w:val="single" w:sz="6" w:space="0" w:color="C8D2E3"/>
                                                                        <w:bottom w:val="single" w:sz="6" w:space="0" w:color="C8D2E3"/>
                                                                        <w:right w:val="single" w:sz="6" w:space="0" w:color="C8D2E3"/>
                                                                      </w:divBdr>
                                                                    </w:div>
                                                                  </w:divsChild>
                                                                </w:div>
                                                              </w:divsChild>
                                                            </w:div>
                                                          </w:divsChild>
                                                        </w:div>
                                                      </w:divsChild>
                                                    </w:div>
                                                    <w:div w:id="1744452204">
                                                      <w:marLeft w:val="0"/>
                                                      <w:marRight w:val="0"/>
                                                      <w:marTop w:val="0"/>
                                                      <w:marBottom w:val="0"/>
                                                      <w:divBdr>
                                                        <w:top w:val="single" w:sz="6" w:space="12" w:color="8D9EBC"/>
                                                        <w:left w:val="none" w:sz="0" w:space="0" w:color="auto"/>
                                                        <w:bottom w:val="none" w:sz="0" w:space="0" w:color="auto"/>
                                                        <w:right w:val="none" w:sz="0" w:space="0" w:color="auto"/>
                                                      </w:divBdr>
                                                      <w:divsChild>
                                                        <w:div w:id="24791458">
                                                          <w:marLeft w:val="0"/>
                                                          <w:marRight w:val="0"/>
                                                          <w:marTop w:val="300"/>
                                                          <w:marBottom w:val="0"/>
                                                          <w:divBdr>
                                                            <w:top w:val="none" w:sz="0" w:space="0" w:color="auto"/>
                                                            <w:left w:val="none" w:sz="0" w:space="0" w:color="auto"/>
                                                            <w:bottom w:val="none" w:sz="0" w:space="0" w:color="auto"/>
                                                            <w:right w:val="none" w:sz="0" w:space="0" w:color="auto"/>
                                                          </w:divBdr>
                                                          <w:divsChild>
                                                            <w:div w:id="1354383714">
                                                              <w:marLeft w:val="0"/>
                                                              <w:marRight w:val="150"/>
                                                              <w:marTop w:val="0"/>
                                                              <w:marBottom w:val="0"/>
                                                              <w:divBdr>
                                                                <w:top w:val="none" w:sz="0" w:space="0" w:color="auto"/>
                                                                <w:left w:val="none" w:sz="0" w:space="0" w:color="auto"/>
                                                                <w:bottom w:val="none" w:sz="0" w:space="0" w:color="auto"/>
                                                                <w:right w:val="none" w:sz="0" w:space="0" w:color="auto"/>
                                                              </w:divBdr>
                                                            </w:div>
                                                            <w:div w:id="1504784644">
                                                              <w:marLeft w:val="0"/>
                                                              <w:marRight w:val="0"/>
                                                              <w:marTop w:val="0"/>
                                                              <w:marBottom w:val="0"/>
                                                              <w:divBdr>
                                                                <w:top w:val="none" w:sz="0" w:space="0" w:color="auto"/>
                                                                <w:left w:val="none" w:sz="0" w:space="0" w:color="auto"/>
                                                                <w:bottom w:val="none" w:sz="0" w:space="0" w:color="auto"/>
                                                                <w:right w:val="none" w:sz="0" w:space="0" w:color="auto"/>
                                                              </w:divBdr>
                                                              <w:divsChild>
                                                                <w:div w:id="2067877749">
                                                                  <w:marLeft w:val="0"/>
                                                                  <w:marRight w:val="0"/>
                                                                  <w:marTop w:val="0"/>
                                                                  <w:marBottom w:val="0"/>
                                                                  <w:divBdr>
                                                                    <w:top w:val="none" w:sz="0" w:space="0" w:color="auto"/>
                                                                    <w:left w:val="none" w:sz="0" w:space="0" w:color="auto"/>
                                                                    <w:bottom w:val="none" w:sz="0" w:space="0" w:color="auto"/>
                                                                    <w:right w:val="none" w:sz="0" w:space="0" w:color="auto"/>
                                                                  </w:divBdr>
                                                                  <w:divsChild>
                                                                    <w:div w:id="1884439700">
                                                                      <w:marLeft w:val="0"/>
                                                                      <w:marRight w:val="0"/>
                                                                      <w:marTop w:val="0"/>
                                                                      <w:marBottom w:val="0"/>
                                                                      <w:divBdr>
                                                                        <w:top w:val="none" w:sz="0" w:space="0" w:color="auto"/>
                                                                        <w:left w:val="none" w:sz="0" w:space="0" w:color="auto"/>
                                                                        <w:bottom w:val="none" w:sz="0" w:space="0" w:color="auto"/>
                                                                        <w:right w:val="none" w:sz="0" w:space="0" w:color="auto"/>
                                                                      </w:divBdr>
                                                                    </w:div>
                                                                    <w:div w:id="2001687050">
                                                                      <w:marLeft w:val="225"/>
                                                                      <w:marRight w:val="0"/>
                                                                      <w:marTop w:val="0"/>
                                                                      <w:marBottom w:val="0"/>
                                                                      <w:divBdr>
                                                                        <w:top w:val="single" w:sz="6" w:space="0" w:color="C8D2E3"/>
                                                                        <w:left w:val="single" w:sz="6" w:space="0" w:color="C8D2E3"/>
                                                                        <w:bottom w:val="single" w:sz="6" w:space="0" w:color="C8D2E3"/>
                                                                        <w:right w:val="single" w:sz="6" w:space="0" w:color="C8D2E3"/>
                                                                      </w:divBdr>
                                                                    </w:div>
                                                                  </w:divsChild>
                                                                </w:div>
                                                              </w:divsChild>
                                                            </w:div>
                                                          </w:divsChild>
                                                        </w:div>
                                                      </w:divsChild>
                                                    </w:div>
                                                    <w:div w:id="1031875720">
                                                      <w:marLeft w:val="0"/>
                                                      <w:marRight w:val="0"/>
                                                      <w:marTop w:val="0"/>
                                                      <w:marBottom w:val="0"/>
                                                      <w:divBdr>
                                                        <w:top w:val="single" w:sz="6" w:space="12" w:color="8D9EBC"/>
                                                        <w:left w:val="none" w:sz="0" w:space="0" w:color="auto"/>
                                                        <w:bottom w:val="single" w:sz="6" w:space="17" w:color="8D9EBC"/>
                                                        <w:right w:val="none" w:sz="0" w:space="0" w:color="auto"/>
                                                      </w:divBdr>
                                                      <w:divsChild>
                                                        <w:div w:id="1220941784">
                                                          <w:marLeft w:val="0"/>
                                                          <w:marRight w:val="0"/>
                                                          <w:marTop w:val="300"/>
                                                          <w:marBottom w:val="0"/>
                                                          <w:divBdr>
                                                            <w:top w:val="none" w:sz="0" w:space="0" w:color="auto"/>
                                                            <w:left w:val="none" w:sz="0" w:space="0" w:color="auto"/>
                                                            <w:bottom w:val="none" w:sz="0" w:space="0" w:color="auto"/>
                                                            <w:right w:val="none" w:sz="0" w:space="0" w:color="auto"/>
                                                          </w:divBdr>
                                                          <w:divsChild>
                                                            <w:div w:id="1380713541">
                                                              <w:marLeft w:val="0"/>
                                                              <w:marRight w:val="150"/>
                                                              <w:marTop w:val="0"/>
                                                              <w:marBottom w:val="0"/>
                                                              <w:divBdr>
                                                                <w:top w:val="none" w:sz="0" w:space="0" w:color="auto"/>
                                                                <w:left w:val="none" w:sz="0" w:space="0" w:color="auto"/>
                                                                <w:bottom w:val="none" w:sz="0" w:space="0" w:color="auto"/>
                                                                <w:right w:val="none" w:sz="0" w:space="0" w:color="auto"/>
                                                              </w:divBdr>
                                                            </w:div>
                                                            <w:div w:id="231283709">
                                                              <w:marLeft w:val="0"/>
                                                              <w:marRight w:val="0"/>
                                                              <w:marTop w:val="0"/>
                                                              <w:marBottom w:val="0"/>
                                                              <w:divBdr>
                                                                <w:top w:val="none" w:sz="0" w:space="0" w:color="auto"/>
                                                                <w:left w:val="none" w:sz="0" w:space="0" w:color="auto"/>
                                                                <w:bottom w:val="none" w:sz="0" w:space="0" w:color="auto"/>
                                                                <w:right w:val="none" w:sz="0" w:space="0" w:color="auto"/>
                                                              </w:divBdr>
                                                              <w:divsChild>
                                                                <w:div w:id="1121724923">
                                                                  <w:marLeft w:val="0"/>
                                                                  <w:marRight w:val="0"/>
                                                                  <w:marTop w:val="0"/>
                                                                  <w:marBottom w:val="0"/>
                                                                  <w:divBdr>
                                                                    <w:top w:val="none" w:sz="0" w:space="0" w:color="auto"/>
                                                                    <w:left w:val="none" w:sz="0" w:space="0" w:color="auto"/>
                                                                    <w:bottom w:val="none" w:sz="0" w:space="0" w:color="auto"/>
                                                                    <w:right w:val="none" w:sz="0" w:space="0" w:color="auto"/>
                                                                  </w:divBdr>
                                                                  <w:divsChild>
                                                                    <w:div w:id="1665619100">
                                                                      <w:marLeft w:val="0"/>
                                                                      <w:marRight w:val="0"/>
                                                                      <w:marTop w:val="0"/>
                                                                      <w:marBottom w:val="0"/>
                                                                      <w:divBdr>
                                                                        <w:top w:val="none" w:sz="0" w:space="0" w:color="auto"/>
                                                                        <w:left w:val="none" w:sz="0" w:space="0" w:color="auto"/>
                                                                        <w:bottom w:val="none" w:sz="0" w:space="0" w:color="auto"/>
                                                                        <w:right w:val="none" w:sz="0" w:space="0" w:color="auto"/>
                                                                      </w:divBdr>
                                                                    </w:div>
                                                                    <w:div w:id="254245021">
                                                                      <w:marLeft w:val="225"/>
                                                                      <w:marRight w:val="0"/>
                                                                      <w:marTop w:val="0"/>
                                                                      <w:marBottom w:val="0"/>
                                                                      <w:divBdr>
                                                                        <w:top w:val="single" w:sz="6" w:space="0" w:color="C8D2E3"/>
                                                                        <w:left w:val="single" w:sz="6" w:space="0" w:color="C8D2E3"/>
                                                                        <w:bottom w:val="single" w:sz="6" w:space="0" w:color="C8D2E3"/>
                                                                        <w:right w:val="single" w:sz="6" w:space="0" w:color="C8D2E3"/>
                                                                      </w:divBdr>
                                                                    </w:div>
                                                                  </w:divsChild>
                                                                </w:div>
                                                              </w:divsChild>
                                                            </w:div>
                                                          </w:divsChild>
                                                        </w:div>
                                                      </w:divsChild>
                                                    </w:div>
                                                  </w:divsChild>
                                                </w:div>
                                              </w:divsChild>
                                            </w:div>
                                          </w:divsChild>
                                        </w:div>
                                        <w:div w:id="434252332">
                                          <w:marLeft w:val="0"/>
                                          <w:marRight w:val="0"/>
                                          <w:marTop w:val="825"/>
                                          <w:marBottom w:val="825"/>
                                          <w:divBdr>
                                            <w:top w:val="none" w:sz="0" w:space="0" w:color="auto"/>
                                            <w:left w:val="none" w:sz="0" w:space="0" w:color="auto"/>
                                            <w:bottom w:val="none" w:sz="0" w:space="0" w:color="auto"/>
                                            <w:right w:val="none" w:sz="0" w:space="0" w:color="auto"/>
                                          </w:divBdr>
                                          <w:divsChild>
                                            <w:div w:id="1194541488">
                                              <w:marLeft w:val="0"/>
                                              <w:marRight w:val="0"/>
                                              <w:marTop w:val="0"/>
                                              <w:marBottom w:val="0"/>
                                              <w:divBdr>
                                                <w:top w:val="none" w:sz="0" w:space="0" w:color="auto"/>
                                                <w:left w:val="none" w:sz="0" w:space="0" w:color="auto"/>
                                                <w:bottom w:val="none" w:sz="0" w:space="0" w:color="auto"/>
                                                <w:right w:val="none" w:sz="0" w:space="0" w:color="auto"/>
                                              </w:divBdr>
                                              <w:divsChild>
                                                <w:div w:id="299041013">
                                                  <w:marLeft w:val="0"/>
                                                  <w:marRight w:val="0"/>
                                                  <w:marTop w:val="0"/>
                                                  <w:marBottom w:val="0"/>
                                                  <w:divBdr>
                                                    <w:top w:val="none" w:sz="0" w:space="0" w:color="auto"/>
                                                    <w:left w:val="none" w:sz="0" w:space="0" w:color="auto"/>
                                                    <w:bottom w:val="none" w:sz="0" w:space="0" w:color="auto"/>
                                                    <w:right w:val="none" w:sz="0" w:space="0" w:color="auto"/>
                                                  </w:divBdr>
                                                  <w:divsChild>
                                                    <w:div w:id="2004972482">
                                                      <w:marLeft w:val="0"/>
                                                      <w:marRight w:val="0"/>
                                                      <w:marTop w:val="0"/>
                                                      <w:marBottom w:val="0"/>
                                                      <w:divBdr>
                                                        <w:top w:val="none" w:sz="0" w:space="0" w:color="auto"/>
                                                        <w:left w:val="none" w:sz="0" w:space="0" w:color="auto"/>
                                                        <w:bottom w:val="none" w:sz="0" w:space="0" w:color="auto"/>
                                                        <w:right w:val="none" w:sz="0" w:space="0" w:color="auto"/>
                                                      </w:divBdr>
                                                      <w:divsChild>
                                                        <w:div w:id="1828284611">
                                                          <w:marLeft w:val="-150"/>
                                                          <w:marRight w:val="-150"/>
                                                          <w:marTop w:val="0"/>
                                                          <w:marBottom w:val="225"/>
                                                          <w:divBdr>
                                                            <w:top w:val="none" w:sz="0" w:space="0" w:color="auto"/>
                                                            <w:left w:val="none" w:sz="0" w:space="0" w:color="auto"/>
                                                            <w:bottom w:val="none" w:sz="0" w:space="0" w:color="auto"/>
                                                            <w:right w:val="none" w:sz="0" w:space="0" w:color="auto"/>
                                                          </w:divBdr>
                                                          <w:divsChild>
                                                            <w:div w:id="658113569">
                                                              <w:marLeft w:val="0"/>
                                                              <w:marRight w:val="0"/>
                                                              <w:marTop w:val="0"/>
                                                              <w:marBottom w:val="0"/>
                                                              <w:divBdr>
                                                                <w:top w:val="none" w:sz="0" w:space="0" w:color="auto"/>
                                                                <w:left w:val="none" w:sz="0" w:space="0" w:color="auto"/>
                                                                <w:bottom w:val="none" w:sz="0" w:space="0" w:color="auto"/>
                                                                <w:right w:val="none" w:sz="0" w:space="0" w:color="auto"/>
                                                              </w:divBdr>
                                                              <w:divsChild>
                                                                <w:div w:id="1097139475">
                                                                  <w:marLeft w:val="0"/>
                                                                  <w:marRight w:val="0"/>
                                                                  <w:marTop w:val="0"/>
                                                                  <w:marBottom w:val="0"/>
                                                                  <w:divBdr>
                                                                    <w:top w:val="none" w:sz="0" w:space="0" w:color="auto"/>
                                                                    <w:left w:val="none" w:sz="0" w:space="0" w:color="auto"/>
                                                                    <w:bottom w:val="none" w:sz="0" w:space="0" w:color="auto"/>
                                                                    <w:right w:val="none" w:sz="0" w:space="0" w:color="auto"/>
                                                                  </w:divBdr>
                                                                  <w:divsChild>
                                                                    <w:div w:id="1283224429">
                                                                      <w:marLeft w:val="0"/>
                                                                      <w:marRight w:val="0"/>
                                                                      <w:marTop w:val="0"/>
                                                                      <w:marBottom w:val="0"/>
                                                                      <w:divBdr>
                                                                        <w:top w:val="single" w:sz="6" w:space="0" w:color="8D9EBC"/>
                                                                        <w:left w:val="single" w:sz="6" w:space="8" w:color="8D9EBC"/>
                                                                        <w:bottom w:val="single" w:sz="6" w:space="0" w:color="8D9EBC"/>
                                                                        <w:right w:val="single" w:sz="6" w:space="23" w:color="8D9EBC"/>
                                                                      </w:divBdr>
                                                                    </w:div>
                                                                  </w:divsChild>
                                                                </w:div>
                                                              </w:divsChild>
                                                            </w:div>
                                                          </w:divsChild>
                                                        </w:div>
                                                        <w:div w:id="1702436566">
                                                          <w:marLeft w:val="-150"/>
                                                          <w:marRight w:val="-150"/>
                                                          <w:marTop w:val="0"/>
                                                          <w:marBottom w:val="225"/>
                                                          <w:divBdr>
                                                            <w:top w:val="none" w:sz="0" w:space="0" w:color="auto"/>
                                                            <w:left w:val="none" w:sz="0" w:space="0" w:color="auto"/>
                                                            <w:bottom w:val="none" w:sz="0" w:space="0" w:color="auto"/>
                                                            <w:right w:val="none" w:sz="0" w:space="0" w:color="auto"/>
                                                          </w:divBdr>
                                                          <w:divsChild>
                                                            <w:div w:id="1409502042">
                                                              <w:marLeft w:val="0"/>
                                                              <w:marRight w:val="0"/>
                                                              <w:marTop w:val="0"/>
                                                              <w:marBottom w:val="0"/>
                                                              <w:divBdr>
                                                                <w:top w:val="none" w:sz="0" w:space="0" w:color="auto"/>
                                                                <w:left w:val="none" w:sz="0" w:space="0" w:color="auto"/>
                                                                <w:bottom w:val="none" w:sz="0" w:space="0" w:color="auto"/>
                                                                <w:right w:val="none" w:sz="0" w:space="0" w:color="auto"/>
                                                              </w:divBdr>
                                                              <w:divsChild>
                                                                <w:div w:id="1643925997">
                                                                  <w:marLeft w:val="0"/>
                                                                  <w:marRight w:val="0"/>
                                                                  <w:marTop w:val="0"/>
                                                                  <w:marBottom w:val="0"/>
                                                                  <w:divBdr>
                                                                    <w:top w:val="none" w:sz="0" w:space="0" w:color="auto"/>
                                                                    <w:left w:val="none" w:sz="0" w:space="0" w:color="auto"/>
                                                                    <w:bottom w:val="none" w:sz="0" w:space="0" w:color="auto"/>
                                                                    <w:right w:val="none" w:sz="0" w:space="0" w:color="auto"/>
                                                                  </w:divBdr>
                                                                  <w:divsChild>
                                                                    <w:div w:id="783228522">
                                                                      <w:marLeft w:val="0"/>
                                                                      <w:marRight w:val="0"/>
                                                                      <w:marTop w:val="0"/>
                                                                      <w:marBottom w:val="75"/>
                                                                      <w:divBdr>
                                                                        <w:top w:val="none" w:sz="0" w:space="0" w:color="auto"/>
                                                                        <w:left w:val="none" w:sz="0" w:space="0" w:color="auto"/>
                                                                        <w:bottom w:val="none" w:sz="0" w:space="0" w:color="auto"/>
                                                                        <w:right w:val="none" w:sz="0" w:space="0" w:color="auto"/>
                                                                      </w:divBdr>
                                                                    </w:div>
                                                                  </w:divsChild>
                                                                </w:div>
                                                                <w:div w:id="318195130">
                                                                  <w:marLeft w:val="0"/>
                                                                  <w:marRight w:val="0"/>
                                                                  <w:marTop w:val="0"/>
                                                                  <w:marBottom w:val="0"/>
                                                                  <w:divBdr>
                                                                    <w:top w:val="none" w:sz="0" w:space="0" w:color="auto"/>
                                                                    <w:left w:val="none" w:sz="0" w:space="0" w:color="auto"/>
                                                                    <w:bottom w:val="none" w:sz="0" w:space="0" w:color="auto"/>
                                                                    <w:right w:val="none" w:sz="0" w:space="0" w:color="auto"/>
                                                                  </w:divBdr>
                                                                  <w:divsChild>
                                                                    <w:div w:id="522135895">
                                                                      <w:marLeft w:val="0"/>
                                                                      <w:marRight w:val="0"/>
                                                                      <w:marTop w:val="0"/>
                                                                      <w:marBottom w:val="75"/>
                                                                      <w:divBdr>
                                                                        <w:top w:val="none" w:sz="0" w:space="0" w:color="auto"/>
                                                                        <w:left w:val="none" w:sz="0" w:space="0" w:color="auto"/>
                                                                        <w:bottom w:val="none" w:sz="0" w:space="0" w:color="auto"/>
                                                                        <w:right w:val="none" w:sz="0" w:space="0" w:color="auto"/>
                                                                      </w:divBdr>
                                                                    </w:div>
                                                                  </w:divsChild>
                                                                </w:div>
                                                                <w:div w:id="474759195">
                                                                  <w:marLeft w:val="0"/>
                                                                  <w:marRight w:val="0"/>
                                                                  <w:marTop w:val="0"/>
                                                                  <w:marBottom w:val="0"/>
                                                                  <w:divBdr>
                                                                    <w:top w:val="none" w:sz="0" w:space="0" w:color="auto"/>
                                                                    <w:left w:val="none" w:sz="0" w:space="0" w:color="auto"/>
                                                                    <w:bottom w:val="none" w:sz="0" w:space="0" w:color="auto"/>
                                                                    <w:right w:val="none" w:sz="0" w:space="0" w:color="auto"/>
                                                                  </w:divBdr>
                                                                  <w:divsChild>
                                                                    <w:div w:id="525562789">
                                                                      <w:marLeft w:val="0"/>
                                                                      <w:marRight w:val="0"/>
                                                                      <w:marTop w:val="0"/>
                                                                      <w:marBottom w:val="75"/>
                                                                      <w:divBdr>
                                                                        <w:top w:val="none" w:sz="0" w:space="0" w:color="auto"/>
                                                                        <w:left w:val="none" w:sz="0" w:space="0" w:color="auto"/>
                                                                        <w:bottom w:val="none" w:sz="0" w:space="0" w:color="auto"/>
                                                                        <w:right w:val="none" w:sz="0" w:space="0" w:color="auto"/>
                                                                      </w:divBdr>
                                                                    </w:div>
                                                                  </w:divsChild>
                                                                </w:div>
                                                                <w:div w:id="366873873">
                                                                  <w:marLeft w:val="0"/>
                                                                  <w:marRight w:val="0"/>
                                                                  <w:marTop w:val="0"/>
                                                                  <w:marBottom w:val="0"/>
                                                                  <w:divBdr>
                                                                    <w:top w:val="none" w:sz="0" w:space="0" w:color="auto"/>
                                                                    <w:left w:val="none" w:sz="0" w:space="0" w:color="auto"/>
                                                                    <w:bottom w:val="none" w:sz="0" w:space="0" w:color="auto"/>
                                                                    <w:right w:val="none" w:sz="0" w:space="0" w:color="auto"/>
                                                                  </w:divBdr>
                                                                  <w:divsChild>
                                                                    <w:div w:id="1578056639">
                                                                      <w:marLeft w:val="0"/>
                                                                      <w:marRight w:val="0"/>
                                                                      <w:marTop w:val="0"/>
                                                                      <w:marBottom w:val="75"/>
                                                                      <w:divBdr>
                                                                        <w:top w:val="none" w:sz="0" w:space="0" w:color="auto"/>
                                                                        <w:left w:val="none" w:sz="0" w:space="0" w:color="auto"/>
                                                                        <w:bottom w:val="none" w:sz="0" w:space="0" w:color="auto"/>
                                                                        <w:right w:val="none" w:sz="0" w:space="0" w:color="auto"/>
                                                                      </w:divBdr>
                                                                    </w:div>
                                                                  </w:divsChild>
                                                                </w:div>
                                                                <w:div w:id="674382799">
                                                                  <w:marLeft w:val="0"/>
                                                                  <w:marRight w:val="0"/>
                                                                  <w:marTop w:val="0"/>
                                                                  <w:marBottom w:val="0"/>
                                                                  <w:divBdr>
                                                                    <w:top w:val="none" w:sz="0" w:space="0" w:color="auto"/>
                                                                    <w:left w:val="none" w:sz="0" w:space="0" w:color="auto"/>
                                                                    <w:bottom w:val="none" w:sz="0" w:space="0" w:color="auto"/>
                                                                    <w:right w:val="none" w:sz="0" w:space="0" w:color="auto"/>
                                                                  </w:divBdr>
                                                                  <w:divsChild>
                                                                    <w:div w:id="1561594318">
                                                                      <w:marLeft w:val="0"/>
                                                                      <w:marRight w:val="0"/>
                                                                      <w:marTop w:val="0"/>
                                                                      <w:marBottom w:val="75"/>
                                                                      <w:divBdr>
                                                                        <w:top w:val="none" w:sz="0" w:space="0" w:color="auto"/>
                                                                        <w:left w:val="none" w:sz="0" w:space="0" w:color="auto"/>
                                                                        <w:bottom w:val="none" w:sz="0" w:space="0" w:color="auto"/>
                                                                        <w:right w:val="none" w:sz="0" w:space="0" w:color="auto"/>
                                                                      </w:divBdr>
                                                                    </w:div>
                                                                  </w:divsChild>
                                                                </w:div>
                                                                <w:div w:id="1141188369">
                                                                  <w:marLeft w:val="0"/>
                                                                  <w:marRight w:val="0"/>
                                                                  <w:marTop w:val="0"/>
                                                                  <w:marBottom w:val="0"/>
                                                                  <w:divBdr>
                                                                    <w:top w:val="none" w:sz="0" w:space="0" w:color="auto"/>
                                                                    <w:left w:val="none" w:sz="0" w:space="0" w:color="auto"/>
                                                                    <w:bottom w:val="none" w:sz="0" w:space="0" w:color="auto"/>
                                                                    <w:right w:val="none" w:sz="0" w:space="0" w:color="auto"/>
                                                                  </w:divBdr>
                                                                  <w:divsChild>
                                                                    <w:div w:id="16740713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1915844">
                                          <w:marLeft w:val="0"/>
                                          <w:marRight w:val="0"/>
                                          <w:marTop w:val="690"/>
                                          <w:marBottom w:val="795"/>
                                          <w:divBdr>
                                            <w:top w:val="none" w:sz="0" w:space="0" w:color="auto"/>
                                            <w:left w:val="none" w:sz="0" w:space="0" w:color="auto"/>
                                            <w:bottom w:val="none" w:sz="0" w:space="0" w:color="auto"/>
                                            <w:right w:val="none" w:sz="0" w:space="0" w:color="auto"/>
                                          </w:divBdr>
                                          <w:divsChild>
                                            <w:div w:id="477187213">
                                              <w:marLeft w:val="0"/>
                                              <w:marRight w:val="0"/>
                                              <w:marTop w:val="0"/>
                                              <w:marBottom w:val="0"/>
                                              <w:divBdr>
                                                <w:top w:val="none" w:sz="0" w:space="0" w:color="auto"/>
                                                <w:left w:val="none" w:sz="0" w:space="0" w:color="auto"/>
                                                <w:bottom w:val="none" w:sz="0" w:space="0" w:color="auto"/>
                                                <w:right w:val="none" w:sz="0" w:space="0" w:color="auto"/>
                                              </w:divBdr>
                                              <w:divsChild>
                                                <w:div w:id="2116779234">
                                                  <w:marLeft w:val="0"/>
                                                  <w:marRight w:val="0"/>
                                                  <w:marTop w:val="0"/>
                                                  <w:marBottom w:val="0"/>
                                                  <w:divBdr>
                                                    <w:top w:val="none" w:sz="0" w:space="0" w:color="auto"/>
                                                    <w:left w:val="none" w:sz="0" w:space="0" w:color="auto"/>
                                                    <w:bottom w:val="none" w:sz="0" w:space="0" w:color="auto"/>
                                                    <w:right w:val="none" w:sz="0" w:space="0" w:color="auto"/>
                                                  </w:divBdr>
                                                  <w:divsChild>
                                                    <w:div w:id="212083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6379241">
                      <w:marLeft w:val="-203"/>
                      <w:marRight w:val="-203"/>
                      <w:marTop w:val="0"/>
                      <w:marBottom w:val="0"/>
                      <w:divBdr>
                        <w:top w:val="none" w:sz="0" w:space="0" w:color="auto"/>
                        <w:left w:val="none" w:sz="0" w:space="0" w:color="auto"/>
                        <w:bottom w:val="none" w:sz="0" w:space="0" w:color="auto"/>
                        <w:right w:val="none" w:sz="0" w:space="0" w:color="auto"/>
                      </w:divBdr>
                      <w:divsChild>
                        <w:div w:id="2114011343">
                          <w:marLeft w:val="0"/>
                          <w:marRight w:val="0"/>
                          <w:marTop w:val="1110"/>
                          <w:marBottom w:val="0"/>
                          <w:divBdr>
                            <w:top w:val="none" w:sz="0" w:space="0" w:color="auto"/>
                            <w:left w:val="none" w:sz="0" w:space="0" w:color="auto"/>
                            <w:bottom w:val="none" w:sz="0" w:space="0" w:color="auto"/>
                            <w:right w:val="none" w:sz="0" w:space="0" w:color="auto"/>
                          </w:divBdr>
                          <w:divsChild>
                            <w:div w:id="630089221">
                              <w:marLeft w:val="0"/>
                              <w:marRight w:val="0"/>
                              <w:marTop w:val="0"/>
                              <w:marBottom w:val="0"/>
                              <w:divBdr>
                                <w:top w:val="none" w:sz="0" w:space="0" w:color="auto"/>
                                <w:left w:val="none" w:sz="0" w:space="0" w:color="auto"/>
                                <w:bottom w:val="none" w:sz="0" w:space="0" w:color="auto"/>
                                <w:right w:val="none" w:sz="0" w:space="0" w:color="auto"/>
                              </w:divBdr>
                            </w:div>
                            <w:div w:id="937049">
                              <w:marLeft w:val="0"/>
                              <w:marRight w:val="0"/>
                              <w:marTop w:val="0"/>
                              <w:marBottom w:val="0"/>
                              <w:divBdr>
                                <w:top w:val="none" w:sz="0" w:space="0" w:color="auto"/>
                                <w:left w:val="none" w:sz="0" w:space="0" w:color="auto"/>
                                <w:bottom w:val="none" w:sz="0" w:space="0" w:color="auto"/>
                                <w:right w:val="none" w:sz="0" w:space="0" w:color="auto"/>
                              </w:divBdr>
                              <w:divsChild>
                                <w:div w:id="31077383">
                                  <w:marLeft w:val="-203"/>
                                  <w:marRight w:val="-203"/>
                                  <w:marTop w:val="0"/>
                                  <w:marBottom w:val="0"/>
                                  <w:divBdr>
                                    <w:top w:val="none" w:sz="0" w:space="0" w:color="auto"/>
                                    <w:left w:val="none" w:sz="0" w:space="0" w:color="auto"/>
                                    <w:bottom w:val="none" w:sz="0" w:space="0" w:color="auto"/>
                                    <w:right w:val="none" w:sz="0" w:space="0" w:color="auto"/>
                                  </w:divBdr>
                                  <w:divsChild>
                                    <w:div w:id="1465465845">
                                      <w:marLeft w:val="0"/>
                                      <w:marRight w:val="0"/>
                                      <w:marTop w:val="0"/>
                                      <w:marBottom w:val="375"/>
                                      <w:divBdr>
                                        <w:top w:val="none" w:sz="0" w:space="0" w:color="auto"/>
                                        <w:left w:val="none" w:sz="0" w:space="0" w:color="auto"/>
                                        <w:bottom w:val="none" w:sz="0" w:space="0" w:color="auto"/>
                                        <w:right w:val="none" w:sz="0" w:space="0" w:color="auto"/>
                                      </w:divBdr>
                                      <w:divsChild>
                                        <w:div w:id="1885285326">
                                          <w:marLeft w:val="0"/>
                                          <w:marRight w:val="0"/>
                                          <w:marTop w:val="0"/>
                                          <w:marBottom w:val="0"/>
                                          <w:divBdr>
                                            <w:top w:val="none" w:sz="0" w:space="0" w:color="auto"/>
                                            <w:left w:val="none" w:sz="0" w:space="0" w:color="auto"/>
                                            <w:bottom w:val="none" w:sz="0" w:space="0" w:color="auto"/>
                                            <w:right w:val="none" w:sz="0" w:space="0" w:color="auto"/>
                                          </w:divBdr>
                                        </w:div>
                                        <w:div w:id="417092809">
                                          <w:marLeft w:val="0"/>
                                          <w:marRight w:val="0"/>
                                          <w:marTop w:val="0"/>
                                          <w:marBottom w:val="0"/>
                                          <w:divBdr>
                                            <w:top w:val="none" w:sz="0" w:space="0" w:color="auto"/>
                                            <w:left w:val="none" w:sz="0" w:space="0" w:color="auto"/>
                                            <w:bottom w:val="single" w:sz="6" w:space="14" w:color="8D9EBC"/>
                                            <w:right w:val="none" w:sz="0" w:space="0" w:color="auto"/>
                                          </w:divBdr>
                                          <w:divsChild>
                                            <w:div w:id="25467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18577">
                                      <w:marLeft w:val="0"/>
                                      <w:marRight w:val="0"/>
                                      <w:marTop w:val="0"/>
                                      <w:marBottom w:val="375"/>
                                      <w:divBdr>
                                        <w:top w:val="none" w:sz="0" w:space="0" w:color="auto"/>
                                        <w:left w:val="none" w:sz="0" w:space="0" w:color="auto"/>
                                        <w:bottom w:val="none" w:sz="0" w:space="0" w:color="auto"/>
                                        <w:right w:val="none" w:sz="0" w:space="0" w:color="auto"/>
                                      </w:divBdr>
                                      <w:divsChild>
                                        <w:div w:id="886642597">
                                          <w:marLeft w:val="0"/>
                                          <w:marRight w:val="0"/>
                                          <w:marTop w:val="0"/>
                                          <w:marBottom w:val="0"/>
                                          <w:divBdr>
                                            <w:top w:val="none" w:sz="0" w:space="0" w:color="auto"/>
                                            <w:left w:val="none" w:sz="0" w:space="0" w:color="auto"/>
                                            <w:bottom w:val="none" w:sz="0" w:space="0" w:color="auto"/>
                                            <w:right w:val="none" w:sz="0" w:space="0" w:color="auto"/>
                                          </w:divBdr>
                                        </w:div>
                                        <w:div w:id="1856189629">
                                          <w:marLeft w:val="0"/>
                                          <w:marRight w:val="0"/>
                                          <w:marTop w:val="0"/>
                                          <w:marBottom w:val="0"/>
                                          <w:divBdr>
                                            <w:top w:val="none" w:sz="0" w:space="0" w:color="auto"/>
                                            <w:left w:val="none" w:sz="0" w:space="0" w:color="auto"/>
                                            <w:bottom w:val="single" w:sz="6" w:space="14" w:color="8D9EBC"/>
                                            <w:right w:val="none" w:sz="0" w:space="0" w:color="auto"/>
                                          </w:divBdr>
                                          <w:divsChild>
                                            <w:div w:id="37666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6316301">
              <w:marLeft w:val="0"/>
              <w:marRight w:val="0"/>
              <w:marTop w:val="0"/>
              <w:marBottom w:val="0"/>
              <w:divBdr>
                <w:top w:val="none" w:sz="0" w:space="0" w:color="auto"/>
                <w:left w:val="none" w:sz="0" w:space="0" w:color="auto"/>
                <w:bottom w:val="none" w:sz="0" w:space="0" w:color="auto"/>
                <w:right w:val="none" w:sz="0" w:space="0" w:color="auto"/>
              </w:divBdr>
              <w:divsChild>
                <w:div w:id="984091831">
                  <w:marLeft w:val="-203"/>
                  <w:marRight w:val="-203"/>
                  <w:marTop w:val="0"/>
                  <w:marBottom w:val="0"/>
                  <w:divBdr>
                    <w:top w:val="none" w:sz="0" w:space="0" w:color="auto"/>
                    <w:left w:val="none" w:sz="0" w:space="0" w:color="auto"/>
                    <w:bottom w:val="none" w:sz="0" w:space="0" w:color="auto"/>
                    <w:right w:val="none" w:sz="0" w:space="0" w:color="auto"/>
                  </w:divBdr>
                  <w:divsChild>
                    <w:div w:id="589390381">
                      <w:marLeft w:val="0"/>
                      <w:marRight w:val="0"/>
                      <w:marTop w:val="0"/>
                      <w:marBottom w:val="0"/>
                      <w:divBdr>
                        <w:top w:val="none" w:sz="0" w:space="0" w:color="auto"/>
                        <w:left w:val="none" w:sz="0" w:space="0" w:color="auto"/>
                        <w:bottom w:val="none" w:sz="0" w:space="0" w:color="auto"/>
                        <w:right w:val="none" w:sz="0" w:space="0" w:color="auto"/>
                      </w:divBdr>
                    </w:div>
                    <w:div w:id="1190416177">
                      <w:marLeft w:val="0"/>
                      <w:marRight w:val="0"/>
                      <w:marTop w:val="0"/>
                      <w:marBottom w:val="0"/>
                      <w:divBdr>
                        <w:top w:val="none" w:sz="0" w:space="0" w:color="auto"/>
                        <w:left w:val="single" w:sz="6" w:space="31" w:color="8D9EBC"/>
                        <w:bottom w:val="none" w:sz="0" w:space="0" w:color="auto"/>
                        <w:right w:val="none" w:sz="0" w:space="0" w:color="auto"/>
                      </w:divBdr>
                      <w:divsChild>
                        <w:div w:id="1915965010">
                          <w:marLeft w:val="-203"/>
                          <w:marRight w:val="-203"/>
                          <w:marTop w:val="0"/>
                          <w:marBottom w:val="0"/>
                          <w:divBdr>
                            <w:top w:val="none" w:sz="0" w:space="0" w:color="auto"/>
                            <w:left w:val="none" w:sz="0" w:space="0" w:color="auto"/>
                            <w:bottom w:val="none" w:sz="0" w:space="0" w:color="auto"/>
                            <w:right w:val="none" w:sz="0" w:space="0" w:color="auto"/>
                          </w:divBdr>
                          <w:divsChild>
                            <w:div w:id="1757897880">
                              <w:marLeft w:val="0"/>
                              <w:marRight w:val="0"/>
                              <w:marTop w:val="0"/>
                              <w:marBottom w:val="0"/>
                              <w:divBdr>
                                <w:top w:val="none" w:sz="0" w:space="0" w:color="auto"/>
                                <w:left w:val="none" w:sz="0" w:space="0" w:color="auto"/>
                                <w:bottom w:val="none" w:sz="0" w:space="0" w:color="auto"/>
                                <w:right w:val="none" w:sz="0" w:space="0" w:color="auto"/>
                              </w:divBdr>
                            </w:div>
                            <w:div w:id="688599914">
                              <w:marLeft w:val="0"/>
                              <w:marRight w:val="0"/>
                              <w:marTop w:val="0"/>
                              <w:marBottom w:val="0"/>
                              <w:divBdr>
                                <w:top w:val="none" w:sz="0" w:space="0" w:color="auto"/>
                                <w:left w:val="none" w:sz="0" w:space="0" w:color="auto"/>
                                <w:bottom w:val="none" w:sz="0" w:space="0" w:color="auto"/>
                                <w:right w:val="none" w:sz="0" w:space="0" w:color="auto"/>
                              </w:divBdr>
                            </w:div>
                          </w:divsChild>
                        </w:div>
                        <w:div w:id="1611936613">
                          <w:marLeft w:val="-203"/>
                          <w:marRight w:val="-203"/>
                          <w:marTop w:val="0"/>
                          <w:marBottom w:val="0"/>
                          <w:divBdr>
                            <w:top w:val="none" w:sz="0" w:space="0" w:color="auto"/>
                            <w:left w:val="none" w:sz="0" w:space="0" w:color="auto"/>
                            <w:bottom w:val="none" w:sz="0" w:space="0" w:color="auto"/>
                            <w:right w:val="none" w:sz="0" w:space="0" w:color="auto"/>
                          </w:divBdr>
                          <w:divsChild>
                            <w:div w:id="35088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6285125">
              <w:marLeft w:val="0"/>
              <w:marRight w:val="0"/>
              <w:marTop w:val="0"/>
              <w:marBottom w:val="0"/>
              <w:divBdr>
                <w:top w:val="none" w:sz="0" w:space="0" w:color="auto"/>
                <w:left w:val="none" w:sz="0" w:space="0" w:color="auto"/>
                <w:bottom w:val="none" w:sz="0" w:space="0" w:color="auto"/>
                <w:right w:val="none" w:sz="0" w:space="0" w:color="auto"/>
              </w:divBdr>
              <w:divsChild>
                <w:div w:id="63648651">
                  <w:marLeft w:val="0"/>
                  <w:marRight w:val="0"/>
                  <w:marTop w:val="0"/>
                  <w:marBottom w:val="0"/>
                  <w:divBdr>
                    <w:top w:val="none" w:sz="0" w:space="0" w:color="auto"/>
                    <w:left w:val="none" w:sz="0" w:space="0" w:color="auto"/>
                    <w:bottom w:val="none" w:sz="0" w:space="0" w:color="auto"/>
                    <w:right w:val="none" w:sz="0" w:space="0" w:color="auto"/>
                  </w:divBdr>
                  <w:divsChild>
                    <w:div w:id="327490021">
                      <w:marLeft w:val="0"/>
                      <w:marRight w:val="0"/>
                      <w:marTop w:val="0"/>
                      <w:marBottom w:val="0"/>
                      <w:divBdr>
                        <w:top w:val="none" w:sz="0" w:space="0" w:color="auto"/>
                        <w:left w:val="none" w:sz="0" w:space="0" w:color="auto"/>
                        <w:bottom w:val="none" w:sz="0" w:space="0" w:color="auto"/>
                        <w:right w:val="none" w:sz="0" w:space="0" w:color="auto"/>
                      </w:divBdr>
                      <w:divsChild>
                        <w:div w:id="1074086760">
                          <w:marLeft w:val="0"/>
                          <w:marRight w:val="0"/>
                          <w:marTop w:val="0"/>
                          <w:marBottom w:val="0"/>
                          <w:divBdr>
                            <w:top w:val="none" w:sz="0" w:space="0" w:color="auto"/>
                            <w:left w:val="none" w:sz="0" w:space="0" w:color="auto"/>
                            <w:bottom w:val="none" w:sz="0" w:space="0" w:color="auto"/>
                            <w:right w:val="none" w:sz="0" w:space="0" w:color="auto"/>
                          </w:divBdr>
                          <w:divsChild>
                            <w:div w:id="1133135965">
                              <w:marLeft w:val="0"/>
                              <w:marRight w:val="0"/>
                              <w:marTop w:val="0"/>
                              <w:marBottom w:val="0"/>
                              <w:divBdr>
                                <w:top w:val="none" w:sz="0" w:space="0" w:color="auto"/>
                                <w:left w:val="none" w:sz="0" w:space="0" w:color="auto"/>
                                <w:bottom w:val="none" w:sz="0" w:space="0" w:color="auto"/>
                                <w:right w:val="none" w:sz="0" w:space="0" w:color="auto"/>
                              </w:divBdr>
                              <w:divsChild>
                                <w:div w:id="310259310">
                                  <w:marLeft w:val="0"/>
                                  <w:marRight w:val="0"/>
                                  <w:marTop w:val="0"/>
                                  <w:marBottom w:val="0"/>
                                  <w:divBdr>
                                    <w:top w:val="none" w:sz="0" w:space="0" w:color="auto"/>
                                    <w:left w:val="none" w:sz="0" w:space="0" w:color="auto"/>
                                    <w:bottom w:val="none" w:sz="0" w:space="0" w:color="auto"/>
                                    <w:right w:val="none" w:sz="0" w:space="0" w:color="auto"/>
                                  </w:divBdr>
                                  <w:divsChild>
                                    <w:div w:id="626468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6655257">
              <w:marLeft w:val="0"/>
              <w:marRight w:val="0"/>
              <w:marTop w:val="0"/>
              <w:marBottom w:val="0"/>
              <w:divBdr>
                <w:top w:val="none" w:sz="0" w:space="0" w:color="auto"/>
                <w:left w:val="none" w:sz="0" w:space="0" w:color="auto"/>
                <w:bottom w:val="none" w:sz="0" w:space="0" w:color="auto"/>
                <w:right w:val="none" w:sz="0" w:space="0" w:color="auto"/>
              </w:divBdr>
              <w:divsChild>
                <w:div w:id="830028125">
                  <w:marLeft w:val="0"/>
                  <w:marRight w:val="0"/>
                  <w:marTop w:val="0"/>
                  <w:marBottom w:val="0"/>
                  <w:divBdr>
                    <w:top w:val="none" w:sz="0" w:space="0" w:color="auto"/>
                    <w:left w:val="none" w:sz="0" w:space="0" w:color="auto"/>
                    <w:bottom w:val="none" w:sz="0" w:space="0" w:color="auto"/>
                    <w:right w:val="none" w:sz="0" w:space="0" w:color="auto"/>
                  </w:divBdr>
                  <w:divsChild>
                    <w:div w:id="1007638225">
                      <w:marLeft w:val="0"/>
                      <w:marRight w:val="0"/>
                      <w:marTop w:val="0"/>
                      <w:marBottom w:val="0"/>
                      <w:divBdr>
                        <w:top w:val="none" w:sz="0" w:space="0" w:color="auto"/>
                        <w:left w:val="none" w:sz="0" w:space="0" w:color="auto"/>
                        <w:bottom w:val="none" w:sz="0" w:space="0" w:color="auto"/>
                        <w:right w:val="none" w:sz="0" w:space="0" w:color="auto"/>
                      </w:divBdr>
                      <w:divsChild>
                        <w:div w:id="659235457">
                          <w:marLeft w:val="0"/>
                          <w:marRight w:val="0"/>
                          <w:marTop w:val="0"/>
                          <w:marBottom w:val="0"/>
                          <w:divBdr>
                            <w:top w:val="none" w:sz="0" w:space="0" w:color="auto"/>
                            <w:left w:val="none" w:sz="0" w:space="0" w:color="auto"/>
                            <w:bottom w:val="none" w:sz="0" w:space="0" w:color="auto"/>
                            <w:right w:val="none" w:sz="0" w:space="0" w:color="auto"/>
                          </w:divBdr>
                          <w:divsChild>
                            <w:div w:id="426341972">
                              <w:marLeft w:val="0"/>
                              <w:marRight w:val="0"/>
                              <w:marTop w:val="0"/>
                              <w:marBottom w:val="0"/>
                              <w:divBdr>
                                <w:top w:val="none" w:sz="0" w:space="0" w:color="auto"/>
                                <w:left w:val="none" w:sz="0" w:space="0" w:color="auto"/>
                                <w:bottom w:val="none" w:sz="0" w:space="0" w:color="auto"/>
                                <w:right w:val="none" w:sz="0" w:space="0" w:color="auto"/>
                              </w:divBdr>
                              <w:divsChild>
                                <w:div w:id="1416125333">
                                  <w:marLeft w:val="0"/>
                                  <w:marRight w:val="0"/>
                                  <w:marTop w:val="0"/>
                                  <w:marBottom w:val="0"/>
                                  <w:divBdr>
                                    <w:top w:val="none" w:sz="0" w:space="0" w:color="auto"/>
                                    <w:left w:val="none" w:sz="0" w:space="0" w:color="auto"/>
                                    <w:bottom w:val="none" w:sz="0" w:space="0" w:color="auto"/>
                                    <w:right w:val="none" w:sz="0" w:space="0" w:color="auto"/>
                                  </w:divBdr>
                                  <w:divsChild>
                                    <w:div w:id="942802459">
                                      <w:marLeft w:val="0"/>
                                      <w:marRight w:val="0"/>
                                      <w:marTop w:val="0"/>
                                      <w:marBottom w:val="0"/>
                                      <w:divBdr>
                                        <w:top w:val="none" w:sz="0" w:space="0" w:color="auto"/>
                                        <w:left w:val="none" w:sz="0" w:space="0" w:color="auto"/>
                                        <w:bottom w:val="none" w:sz="0" w:space="0" w:color="auto"/>
                                        <w:right w:val="none" w:sz="0" w:space="0" w:color="auto"/>
                                      </w:divBdr>
                                      <w:divsChild>
                                        <w:div w:id="1171413790">
                                          <w:marLeft w:val="0"/>
                                          <w:marRight w:val="0"/>
                                          <w:marTop w:val="0"/>
                                          <w:marBottom w:val="0"/>
                                          <w:divBdr>
                                            <w:top w:val="none" w:sz="0" w:space="0" w:color="auto"/>
                                            <w:left w:val="none" w:sz="0" w:space="0" w:color="auto"/>
                                            <w:bottom w:val="none" w:sz="0" w:space="0" w:color="auto"/>
                                            <w:right w:val="none" w:sz="0" w:space="0" w:color="auto"/>
                                          </w:divBdr>
                                          <w:divsChild>
                                            <w:div w:id="39479297">
                                              <w:marLeft w:val="-150"/>
                                              <w:marRight w:val="-150"/>
                                              <w:marTop w:val="0"/>
                                              <w:marBottom w:val="225"/>
                                              <w:divBdr>
                                                <w:top w:val="none" w:sz="0" w:space="0" w:color="auto"/>
                                                <w:left w:val="none" w:sz="0" w:space="0" w:color="auto"/>
                                                <w:bottom w:val="none" w:sz="0" w:space="0" w:color="auto"/>
                                                <w:right w:val="none" w:sz="0" w:space="0" w:color="auto"/>
                                              </w:divBdr>
                                              <w:divsChild>
                                                <w:div w:id="1390493420">
                                                  <w:marLeft w:val="0"/>
                                                  <w:marRight w:val="0"/>
                                                  <w:marTop w:val="0"/>
                                                  <w:marBottom w:val="0"/>
                                                  <w:divBdr>
                                                    <w:top w:val="none" w:sz="0" w:space="0" w:color="auto"/>
                                                    <w:left w:val="none" w:sz="0" w:space="0" w:color="auto"/>
                                                    <w:bottom w:val="none" w:sz="0" w:space="0" w:color="auto"/>
                                                    <w:right w:val="none" w:sz="0" w:space="0" w:color="auto"/>
                                                  </w:divBdr>
                                                  <w:divsChild>
                                                    <w:div w:id="76219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789466">
                                              <w:marLeft w:val="-150"/>
                                              <w:marRight w:val="-150"/>
                                              <w:marTop w:val="0"/>
                                              <w:marBottom w:val="225"/>
                                              <w:divBdr>
                                                <w:top w:val="none" w:sz="0" w:space="0" w:color="auto"/>
                                                <w:left w:val="none" w:sz="0" w:space="0" w:color="auto"/>
                                                <w:bottom w:val="none" w:sz="0" w:space="0" w:color="auto"/>
                                                <w:right w:val="none" w:sz="0" w:space="0" w:color="auto"/>
                                              </w:divBdr>
                                              <w:divsChild>
                                                <w:div w:id="1510026060">
                                                  <w:marLeft w:val="0"/>
                                                  <w:marRight w:val="0"/>
                                                  <w:marTop w:val="0"/>
                                                  <w:marBottom w:val="0"/>
                                                  <w:divBdr>
                                                    <w:top w:val="none" w:sz="0" w:space="0" w:color="auto"/>
                                                    <w:left w:val="none" w:sz="0" w:space="0" w:color="auto"/>
                                                    <w:bottom w:val="none" w:sz="0" w:space="0" w:color="auto"/>
                                                    <w:right w:val="none" w:sz="0" w:space="0" w:color="auto"/>
                                                  </w:divBdr>
                                                  <w:divsChild>
                                                    <w:div w:id="65839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729441">
                                              <w:marLeft w:val="-150"/>
                                              <w:marRight w:val="-150"/>
                                              <w:marTop w:val="0"/>
                                              <w:marBottom w:val="225"/>
                                              <w:divBdr>
                                                <w:top w:val="none" w:sz="0" w:space="0" w:color="auto"/>
                                                <w:left w:val="none" w:sz="0" w:space="0" w:color="auto"/>
                                                <w:bottom w:val="none" w:sz="0" w:space="0" w:color="auto"/>
                                                <w:right w:val="none" w:sz="0" w:space="0" w:color="auto"/>
                                              </w:divBdr>
                                              <w:divsChild>
                                                <w:div w:id="390734604">
                                                  <w:marLeft w:val="0"/>
                                                  <w:marRight w:val="0"/>
                                                  <w:marTop w:val="0"/>
                                                  <w:marBottom w:val="0"/>
                                                  <w:divBdr>
                                                    <w:top w:val="none" w:sz="0" w:space="0" w:color="auto"/>
                                                    <w:left w:val="none" w:sz="0" w:space="0" w:color="auto"/>
                                                    <w:bottom w:val="none" w:sz="0" w:space="0" w:color="auto"/>
                                                    <w:right w:val="none" w:sz="0" w:space="0" w:color="auto"/>
                                                  </w:divBdr>
                                                  <w:divsChild>
                                                    <w:div w:id="314845461">
                                                      <w:marLeft w:val="0"/>
                                                      <w:marRight w:val="0"/>
                                                      <w:marTop w:val="0"/>
                                                      <w:marBottom w:val="0"/>
                                                      <w:divBdr>
                                                        <w:top w:val="none" w:sz="0" w:space="0" w:color="auto"/>
                                                        <w:left w:val="none" w:sz="0" w:space="0" w:color="auto"/>
                                                        <w:bottom w:val="none" w:sz="0" w:space="0" w:color="auto"/>
                                                        <w:right w:val="none" w:sz="0" w:space="0" w:color="auto"/>
                                                      </w:divBdr>
                                                      <w:divsChild>
                                                        <w:div w:id="909735327">
                                                          <w:marLeft w:val="0"/>
                                                          <w:marRight w:val="0"/>
                                                          <w:marTop w:val="0"/>
                                                          <w:marBottom w:val="0"/>
                                                          <w:divBdr>
                                                            <w:top w:val="single" w:sz="6" w:space="0" w:color="8D9EBC"/>
                                                            <w:left w:val="single" w:sz="6" w:space="8" w:color="8D9EBC"/>
                                                            <w:bottom w:val="single" w:sz="6" w:space="0" w:color="8D9EBC"/>
                                                            <w:right w:val="single" w:sz="6" w:space="23" w:color="8D9EBC"/>
                                                          </w:divBdr>
                                                        </w:div>
                                                      </w:divsChild>
                                                    </w:div>
                                                  </w:divsChild>
                                                </w:div>
                                              </w:divsChild>
                                            </w:div>
                                          </w:divsChild>
                                        </w:div>
                                      </w:divsChild>
                                    </w:div>
                                  </w:divsChild>
                                </w:div>
                              </w:divsChild>
                            </w:div>
                          </w:divsChild>
                        </w:div>
                      </w:divsChild>
                    </w:div>
                  </w:divsChild>
                </w:div>
              </w:divsChild>
            </w:div>
          </w:divsChild>
        </w:div>
      </w:divsChild>
    </w:div>
    <w:div w:id="1285388630">
      <w:bodyDiv w:val="1"/>
      <w:marLeft w:val="0"/>
      <w:marRight w:val="0"/>
      <w:marTop w:val="0"/>
      <w:marBottom w:val="0"/>
      <w:divBdr>
        <w:top w:val="none" w:sz="0" w:space="0" w:color="auto"/>
        <w:left w:val="none" w:sz="0" w:space="0" w:color="auto"/>
        <w:bottom w:val="none" w:sz="0" w:space="0" w:color="auto"/>
        <w:right w:val="none" w:sz="0" w:space="0" w:color="auto"/>
      </w:divBdr>
    </w:div>
    <w:div w:id="1289236154">
      <w:bodyDiv w:val="1"/>
      <w:marLeft w:val="0"/>
      <w:marRight w:val="0"/>
      <w:marTop w:val="0"/>
      <w:marBottom w:val="0"/>
      <w:divBdr>
        <w:top w:val="none" w:sz="0" w:space="0" w:color="auto"/>
        <w:left w:val="none" w:sz="0" w:space="0" w:color="auto"/>
        <w:bottom w:val="none" w:sz="0" w:space="0" w:color="auto"/>
        <w:right w:val="none" w:sz="0" w:space="0" w:color="auto"/>
      </w:divBdr>
    </w:div>
    <w:div w:id="1333098618">
      <w:bodyDiv w:val="1"/>
      <w:marLeft w:val="0"/>
      <w:marRight w:val="0"/>
      <w:marTop w:val="0"/>
      <w:marBottom w:val="0"/>
      <w:divBdr>
        <w:top w:val="none" w:sz="0" w:space="0" w:color="auto"/>
        <w:left w:val="none" w:sz="0" w:space="0" w:color="auto"/>
        <w:bottom w:val="none" w:sz="0" w:space="0" w:color="auto"/>
        <w:right w:val="none" w:sz="0" w:space="0" w:color="auto"/>
      </w:divBdr>
    </w:div>
    <w:div w:id="1336955977">
      <w:bodyDiv w:val="1"/>
      <w:marLeft w:val="0"/>
      <w:marRight w:val="0"/>
      <w:marTop w:val="0"/>
      <w:marBottom w:val="0"/>
      <w:divBdr>
        <w:top w:val="none" w:sz="0" w:space="0" w:color="auto"/>
        <w:left w:val="none" w:sz="0" w:space="0" w:color="auto"/>
        <w:bottom w:val="none" w:sz="0" w:space="0" w:color="auto"/>
        <w:right w:val="none" w:sz="0" w:space="0" w:color="auto"/>
      </w:divBdr>
    </w:div>
    <w:div w:id="1346977531">
      <w:bodyDiv w:val="1"/>
      <w:marLeft w:val="0"/>
      <w:marRight w:val="0"/>
      <w:marTop w:val="0"/>
      <w:marBottom w:val="0"/>
      <w:divBdr>
        <w:top w:val="none" w:sz="0" w:space="0" w:color="auto"/>
        <w:left w:val="none" w:sz="0" w:space="0" w:color="auto"/>
        <w:bottom w:val="none" w:sz="0" w:space="0" w:color="auto"/>
        <w:right w:val="none" w:sz="0" w:space="0" w:color="auto"/>
      </w:divBdr>
    </w:div>
    <w:div w:id="1354378047">
      <w:bodyDiv w:val="1"/>
      <w:marLeft w:val="0"/>
      <w:marRight w:val="0"/>
      <w:marTop w:val="0"/>
      <w:marBottom w:val="0"/>
      <w:divBdr>
        <w:top w:val="none" w:sz="0" w:space="0" w:color="auto"/>
        <w:left w:val="none" w:sz="0" w:space="0" w:color="auto"/>
        <w:bottom w:val="none" w:sz="0" w:space="0" w:color="auto"/>
        <w:right w:val="none" w:sz="0" w:space="0" w:color="auto"/>
      </w:divBdr>
    </w:div>
    <w:div w:id="1355959921">
      <w:bodyDiv w:val="1"/>
      <w:marLeft w:val="0"/>
      <w:marRight w:val="0"/>
      <w:marTop w:val="0"/>
      <w:marBottom w:val="0"/>
      <w:divBdr>
        <w:top w:val="none" w:sz="0" w:space="0" w:color="auto"/>
        <w:left w:val="none" w:sz="0" w:space="0" w:color="auto"/>
        <w:bottom w:val="none" w:sz="0" w:space="0" w:color="auto"/>
        <w:right w:val="none" w:sz="0" w:space="0" w:color="auto"/>
      </w:divBdr>
      <w:divsChild>
        <w:div w:id="1615361005">
          <w:marLeft w:val="0"/>
          <w:marRight w:val="0"/>
          <w:marTop w:val="0"/>
          <w:marBottom w:val="0"/>
          <w:divBdr>
            <w:top w:val="none" w:sz="0" w:space="0" w:color="auto"/>
            <w:left w:val="none" w:sz="0" w:space="0" w:color="auto"/>
            <w:bottom w:val="none" w:sz="0" w:space="0" w:color="auto"/>
            <w:right w:val="none" w:sz="0" w:space="0" w:color="auto"/>
          </w:divBdr>
          <w:divsChild>
            <w:div w:id="2008287973">
              <w:marLeft w:val="0"/>
              <w:marRight w:val="0"/>
              <w:marTop w:val="0"/>
              <w:marBottom w:val="0"/>
              <w:divBdr>
                <w:top w:val="none" w:sz="0" w:space="0" w:color="auto"/>
                <w:left w:val="none" w:sz="0" w:space="0" w:color="auto"/>
                <w:bottom w:val="none" w:sz="0" w:space="0" w:color="auto"/>
                <w:right w:val="none" w:sz="0" w:space="0" w:color="auto"/>
              </w:divBdr>
            </w:div>
          </w:divsChild>
        </w:div>
        <w:div w:id="1542399889">
          <w:marLeft w:val="0"/>
          <w:marRight w:val="0"/>
          <w:marTop w:val="0"/>
          <w:marBottom w:val="0"/>
          <w:divBdr>
            <w:top w:val="none" w:sz="0" w:space="0" w:color="auto"/>
            <w:left w:val="none" w:sz="0" w:space="0" w:color="auto"/>
            <w:bottom w:val="none" w:sz="0" w:space="0" w:color="auto"/>
            <w:right w:val="none" w:sz="0" w:space="0" w:color="auto"/>
          </w:divBdr>
        </w:div>
      </w:divsChild>
    </w:div>
    <w:div w:id="1412777871">
      <w:bodyDiv w:val="1"/>
      <w:marLeft w:val="0"/>
      <w:marRight w:val="0"/>
      <w:marTop w:val="0"/>
      <w:marBottom w:val="0"/>
      <w:divBdr>
        <w:top w:val="none" w:sz="0" w:space="0" w:color="auto"/>
        <w:left w:val="none" w:sz="0" w:space="0" w:color="auto"/>
        <w:bottom w:val="none" w:sz="0" w:space="0" w:color="auto"/>
        <w:right w:val="none" w:sz="0" w:space="0" w:color="auto"/>
      </w:divBdr>
      <w:divsChild>
        <w:div w:id="2873958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33260593">
              <w:marLeft w:val="0"/>
              <w:marRight w:val="0"/>
              <w:marTop w:val="0"/>
              <w:marBottom w:val="0"/>
              <w:divBdr>
                <w:top w:val="none" w:sz="0" w:space="0" w:color="auto"/>
                <w:left w:val="none" w:sz="0" w:space="0" w:color="auto"/>
                <w:bottom w:val="none" w:sz="0" w:space="0" w:color="auto"/>
                <w:right w:val="none" w:sz="0" w:space="0" w:color="auto"/>
              </w:divBdr>
              <w:divsChild>
                <w:div w:id="984698864">
                  <w:marLeft w:val="0"/>
                  <w:marRight w:val="0"/>
                  <w:marTop w:val="0"/>
                  <w:marBottom w:val="0"/>
                  <w:divBdr>
                    <w:top w:val="none" w:sz="0" w:space="0" w:color="auto"/>
                    <w:left w:val="none" w:sz="0" w:space="0" w:color="auto"/>
                    <w:bottom w:val="none" w:sz="0" w:space="0" w:color="auto"/>
                    <w:right w:val="none" w:sz="0" w:space="0" w:color="auto"/>
                  </w:divBdr>
                  <w:divsChild>
                    <w:div w:id="1264651556">
                      <w:marLeft w:val="0"/>
                      <w:marRight w:val="0"/>
                      <w:marTop w:val="0"/>
                      <w:marBottom w:val="0"/>
                      <w:divBdr>
                        <w:top w:val="none" w:sz="0" w:space="0" w:color="auto"/>
                        <w:left w:val="none" w:sz="0" w:space="0" w:color="auto"/>
                        <w:bottom w:val="none" w:sz="0" w:space="0" w:color="auto"/>
                        <w:right w:val="none" w:sz="0" w:space="0" w:color="auto"/>
                      </w:divBdr>
                    </w:div>
                    <w:div w:id="754547090">
                      <w:marLeft w:val="0"/>
                      <w:marRight w:val="0"/>
                      <w:marTop w:val="0"/>
                      <w:marBottom w:val="0"/>
                      <w:divBdr>
                        <w:top w:val="none" w:sz="0" w:space="0" w:color="auto"/>
                        <w:left w:val="none" w:sz="0" w:space="0" w:color="auto"/>
                        <w:bottom w:val="none" w:sz="0" w:space="0" w:color="auto"/>
                        <w:right w:val="none" w:sz="0" w:space="0" w:color="auto"/>
                      </w:divBdr>
                    </w:div>
                    <w:div w:id="91779785">
                      <w:marLeft w:val="0"/>
                      <w:marRight w:val="0"/>
                      <w:marTop w:val="0"/>
                      <w:marBottom w:val="0"/>
                      <w:divBdr>
                        <w:top w:val="none" w:sz="0" w:space="0" w:color="auto"/>
                        <w:left w:val="none" w:sz="0" w:space="0" w:color="auto"/>
                        <w:bottom w:val="none" w:sz="0" w:space="0" w:color="auto"/>
                        <w:right w:val="none" w:sz="0" w:space="0" w:color="auto"/>
                      </w:divBdr>
                    </w:div>
                    <w:div w:id="971246800">
                      <w:marLeft w:val="0"/>
                      <w:marRight w:val="0"/>
                      <w:marTop w:val="0"/>
                      <w:marBottom w:val="0"/>
                      <w:divBdr>
                        <w:top w:val="none" w:sz="0" w:space="0" w:color="auto"/>
                        <w:left w:val="none" w:sz="0" w:space="0" w:color="auto"/>
                        <w:bottom w:val="none" w:sz="0" w:space="0" w:color="auto"/>
                        <w:right w:val="none" w:sz="0" w:space="0" w:color="auto"/>
                      </w:divBdr>
                    </w:div>
                    <w:div w:id="514077001">
                      <w:marLeft w:val="0"/>
                      <w:marRight w:val="0"/>
                      <w:marTop w:val="0"/>
                      <w:marBottom w:val="0"/>
                      <w:divBdr>
                        <w:top w:val="none" w:sz="0" w:space="0" w:color="auto"/>
                        <w:left w:val="none" w:sz="0" w:space="0" w:color="auto"/>
                        <w:bottom w:val="none" w:sz="0" w:space="0" w:color="auto"/>
                        <w:right w:val="none" w:sz="0" w:space="0" w:color="auto"/>
                      </w:divBdr>
                    </w:div>
                    <w:div w:id="1669863575">
                      <w:marLeft w:val="0"/>
                      <w:marRight w:val="0"/>
                      <w:marTop w:val="0"/>
                      <w:marBottom w:val="0"/>
                      <w:divBdr>
                        <w:top w:val="none" w:sz="0" w:space="0" w:color="auto"/>
                        <w:left w:val="none" w:sz="0" w:space="0" w:color="auto"/>
                        <w:bottom w:val="none" w:sz="0" w:space="0" w:color="auto"/>
                        <w:right w:val="none" w:sz="0" w:space="0" w:color="auto"/>
                      </w:divBdr>
                    </w:div>
                    <w:div w:id="2056734584">
                      <w:marLeft w:val="0"/>
                      <w:marRight w:val="0"/>
                      <w:marTop w:val="0"/>
                      <w:marBottom w:val="0"/>
                      <w:divBdr>
                        <w:top w:val="none" w:sz="0" w:space="0" w:color="auto"/>
                        <w:left w:val="none" w:sz="0" w:space="0" w:color="auto"/>
                        <w:bottom w:val="none" w:sz="0" w:space="0" w:color="auto"/>
                        <w:right w:val="none" w:sz="0" w:space="0" w:color="auto"/>
                      </w:divBdr>
                    </w:div>
                    <w:div w:id="161887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374738">
      <w:bodyDiv w:val="1"/>
      <w:marLeft w:val="0"/>
      <w:marRight w:val="0"/>
      <w:marTop w:val="0"/>
      <w:marBottom w:val="0"/>
      <w:divBdr>
        <w:top w:val="none" w:sz="0" w:space="0" w:color="auto"/>
        <w:left w:val="none" w:sz="0" w:space="0" w:color="auto"/>
        <w:bottom w:val="none" w:sz="0" w:space="0" w:color="auto"/>
        <w:right w:val="none" w:sz="0" w:space="0" w:color="auto"/>
      </w:divBdr>
    </w:div>
    <w:div w:id="1442337310">
      <w:bodyDiv w:val="1"/>
      <w:marLeft w:val="0"/>
      <w:marRight w:val="0"/>
      <w:marTop w:val="0"/>
      <w:marBottom w:val="0"/>
      <w:divBdr>
        <w:top w:val="none" w:sz="0" w:space="0" w:color="auto"/>
        <w:left w:val="none" w:sz="0" w:space="0" w:color="auto"/>
        <w:bottom w:val="none" w:sz="0" w:space="0" w:color="auto"/>
        <w:right w:val="none" w:sz="0" w:space="0" w:color="auto"/>
      </w:divBdr>
    </w:div>
    <w:div w:id="1460996808">
      <w:bodyDiv w:val="1"/>
      <w:marLeft w:val="0"/>
      <w:marRight w:val="0"/>
      <w:marTop w:val="0"/>
      <w:marBottom w:val="0"/>
      <w:divBdr>
        <w:top w:val="none" w:sz="0" w:space="0" w:color="auto"/>
        <w:left w:val="none" w:sz="0" w:space="0" w:color="auto"/>
        <w:bottom w:val="none" w:sz="0" w:space="0" w:color="auto"/>
        <w:right w:val="none" w:sz="0" w:space="0" w:color="auto"/>
      </w:divBdr>
    </w:div>
    <w:div w:id="1546260855">
      <w:bodyDiv w:val="1"/>
      <w:marLeft w:val="0"/>
      <w:marRight w:val="0"/>
      <w:marTop w:val="0"/>
      <w:marBottom w:val="0"/>
      <w:divBdr>
        <w:top w:val="none" w:sz="0" w:space="0" w:color="auto"/>
        <w:left w:val="none" w:sz="0" w:space="0" w:color="auto"/>
        <w:bottom w:val="none" w:sz="0" w:space="0" w:color="auto"/>
        <w:right w:val="none" w:sz="0" w:space="0" w:color="auto"/>
      </w:divBdr>
    </w:div>
    <w:div w:id="1552036924">
      <w:bodyDiv w:val="1"/>
      <w:marLeft w:val="0"/>
      <w:marRight w:val="0"/>
      <w:marTop w:val="0"/>
      <w:marBottom w:val="0"/>
      <w:divBdr>
        <w:top w:val="none" w:sz="0" w:space="0" w:color="auto"/>
        <w:left w:val="none" w:sz="0" w:space="0" w:color="auto"/>
        <w:bottom w:val="none" w:sz="0" w:space="0" w:color="auto"/>
        <w:right w:val="none" w:sz="0" w:space="0" w:color="auto"/>
      </w:divBdr>
    </w:div>
    <w:div w:id="1593775549">
      <w:bodyDiv w:val="1"/>
      <w:marLeft w:val="0"/>
      <w:marRight w:val="0"/>
      <w:marTop w:val="0"/>
      <w:marBottom w:val="0"/>
      <w:divBdr>
        <w:top w:val="none" w:sz="0" w:space="0" w:color="auto"/>
        <w:left w:val="none" w:sz="0" w:space="0" w:color="auto"/>
        <w:bottom w:val="none" w:sz="0" w:space="0" w:color="auto"/>
        <w:right w:val="none" w:sz="0" w:space="0" w:color="auto"/>
      </w:divBdr>
    </w:div>
    <w:div w:id="1603343004">
      <w:bodyDiv w:val="1"/>
      <w:marLeft w:val="0"/>
      <w:marRight w:val="0"/>
      <w:marTop w:val="0"/>
      <w:marBottom w:val="0"/>
      <w:divBdr>
        <w:top w:val="none" w:sz="0" w:space="0" w:color="auto"/>
        <w:left w:val="none" w:sz="0" w:space="0" w:color="auto"/>
        <w:bottom w:val="none" w:sz="0" w:space="0" w:color="auto"/>
        <w:right w:val="none" w:sz="0" w:space="0" w:color="auto"/>
      </w:divBdr>
    </w:div>
    <w:div w:id="1611817028">
      <w:bodyDiv w:val="1"/>
      <w:marLeft w:val="0"/>
      <w:marRight w:val="0"/>
      <w:marTop w:val="0"/>
      <w:marBottom w:val="0"/>
      <w:divBdr>
        <w:top w:val="none" w:sz="0" w:space="0" w:color="auto"/>
        <w:left w:val="none" w:sz="0" w:space="0" w:color="auto"/>
        <w:bottom w:val="none" w:sz="0" w:space="0" w:color="auto"/>
        <w:right w:val="none" w:sz="0" w:space="0" w:color="auto"/>
      </w:divBdr>
    </w:div>
    <w:div w:id="1654673801">
      <w:bodyDiv w:val="1"/>
      <w:marLeft w:val="0"/>
      <w:marRight w:val="0"/>
      <w:marTop w:val="0"/>
      <w:marBottom w:val="0"/>
      <w:divBdr>
        <w:top w:val="none" w:sz="0" w:space="0" w:color="auto"/>
        <w:left w:val="none" w:sz="0" w:space="0" w:color="auto"/>
        <w:bottom w:val="none" w:sz="0" w:space="0" w:color="auto"/>
        <w:right w:val="none" w:sz="0" w:space="0" w:color="auto"/>
      </w:divBdr>
      <w:divsChild>
        <w:div w:id="756828113">
          <w:marLeft w:val="0"/>
          <w:marRight w:val="0"/>
          <w:marTop w:val="0"/>
          <w:marBottom w:val="0"/>
          <w:divBdr>
            <w:top w:val="none" w:sz="0" w:space="0" w:color="auto"/>
            <w:left w:val="none" w:sz="0" w:space="0" w:color="auto"/>
            <w:bottom w:val="none" w:sz="0" w:space="0" w:color="auto"/>
            <w:right w:val="none" w:sz="0" w:space="0" w:color="auto"/>
          </w:divBdr>
          <w:divsChild>
            <w:div w:id="1581452091">
              <w:marLeft w:val="0"/>
              <w:marRight w:val="0"/>
              <w:marTop w:val="0"/>
              <w:marBottom w:val="0"/>
              <w:divBdr>
                <w:top w:val="none" w:sz="0" w:space="0" w:color="auto"/>
                <w:left w:val="none" w:sz="0" w:space="0" w:color="auto"/>
                <w:bottom w:val="none" w:sz="0" w:space="0" w:color="auto"/>
                <w:right w:val="none" w:sz="0" w:space="0" w:color="auto"/>
              </w:divBdr>
            </w:div>
          </w:divsChild>
        </w:div>
        <w:div w:id="439569855">
          <w:marLeft w:val="0"/>
          <w:marRight w:val="0"/>
          <w:marTop w:val="0"/>
          <w:marBottom w:val="0"/>
          <w:divBdr>
            <w:top w:val="none" w:sz="0" w:space="0" w:color="auto"/>
            <w:left w:val="none" w:sz="0" w:space="0" w:color="auto"/>
            <w:bottom w:val="none" w:sz="0" w:space="0" w:color="auto"/>
            <w:right w:val="none" w:sz="0" w:space="0" w:color="auto"/>
          </w:divBdr>
        </w:div>
      </w:divsChild>
    </w:div>
    <w:div w:id="1676614734">
      <w:bodyDiv w:val="1"/>
      <w:marLeft w:val="0"/>
      <w:marRight w:val="0"/>
      <w:marTop w:val="0"/>
      <w:marBottom w:val="0"/>
      <w:divBdr>
        <w:top w:val="none" w:sz="0" w:space="0" w:color="auto"/>
        <w:left w:val="none" w:sz="0" w:space="0" w:color="auto"/>
        <w:bottom w:val="none" w:sz="0" w:space="0" w:color="auto"/>
        <w:right w:val="none" w:sz="0" w:space="0" w:color="auto"/>
      </w:divBdr>
    </w:div>
    <w:div w:id="1689478730">
      <w:bodyDiv w:val="1"/>
      <w:marLeft w:val="0"/>
      <w:marRight w:val="0"/>
      <w:marTop w:val="0"/>
      <w:marBottom w:val="0"/>
      <w:divBdr>
        <w:top w:val="none" w:sz="0" w:space="0" w:color="auto"/>
        <w:left w:val="none" w:sz="0" w:space="0" w:color="auto"/>
        <w:bottom w:val="none" w:sz="0" w:space="0" w:color="auto"/>
        <w:right w:val="none" w:sz="0" w:space="0" w:color="auto"/>
      </w:divBdr>
    </w:div>
    <w:div w:id="1711685110">
      <w:bodyDiv w:val="1"/>
      <w:marLeft w:val="0"/>
      <w:marRight w:val="0"/>
      <w:marTop w:val="0"/>
      <w:marBottom w:val="0"/>
      <w:divBdr>
        <w:top w:val="none" w:sz="0" w:space="0" w:color="auto"/>
        <w:left w:val="none" w:sz="0" w:space="0" w:color="auto"/>
        <w:bottom w:val="none" w:sz="0" w:space="0" w:color="auto"/>
        <w:right w:val="none" w:sz="0" w:space="0" w:color="auto"/>
      </w:divBdr>
    </w:div>
    <w:div w:id="1713307722">
      <w:bodyDiv w:val="1"/>
      <w:marLeft w:val="0"/>
      <w:marRight w:val="0"/>
      <w:marTop w:val="0"/>
      <w:marBottom w:val="0"/>
      <w:divBdr>
        <w:top w:val="none" w:sz="0" w:space="0" w:color="auto"/>
        <w:left w:val="none" w:sz="0" w:space="0" w:color="auto"/>
        <w:bottom w:val="none" w:sz="0" w:space="0" w:color="auto"/>
        <w:right w:val="none" w:sz="0" w:space="0" w:color="auto"/>
      </w:divBdr>
    </w:div>
    <w:div w:id="1723094884">
      <w:bodyDiv w:val="1"/>
      <w:marLeft w:val="0"/>
      <w:marRight w:val="0"/>
      <w:marTop w:val="0"/>
      <w:marBottom w:val="0"/>
      <w:divBdr>
        <w:top w:val="none" w:sz="0" w:space="0" w:color="auto"/>
        <w:left w:val="none" w:sz="0" w:space="0" w:color="auto"/>
        <w:bottom w:val="none" w:sz="0" w:space="0" w:color="auto"/>
        <w:right w:val="none" w:sz="0" w:space="0" w:color="auto"/>
      </w:divBdr>
    </w:div>
    <w:div w:id="1762214000">
      <w:bodyDiv w:val="1"/>
      <w:marLeft w:val="0"/>
      <w:marRight w:val="0"/>
      <w:marTop w:val="0"/>
      <w:marBottom w:val="0"/>
      <w:divBdr>
        <w:top w:val="none" w:sz="0" w:space="0" w:color="auto"/>
        <w:left w:val="none" w:sz="0" w:space="0" w:color="auto"/>
        <w:bottom w:val="none" w:sz="0" w:space="0" w:color="auto"/>
        <w:right w:val="none" w:sz="0" w:space="0" w:color="auto"/>
      </w:divBdr>
    </w:div>
    <w:div w:id="1765685864">
      <w:bodyDiv w:val="1"/>
      <w:marLeft w:val="0"/>
      <w:marRight w:val="0"/>
      <w:marTop w:val="0"/>
      <w:marBottom w:val="0"/>
      <w:divBdr>
        <w:top w:val="none" w:sz="0" w:space="0" w:color="auto"/>
        <w:left w:val="none" w:sz="0" w:space="0" w:color="auto"/>
        <w:bottom w:val="none" w:sz="0" w:space="0" w:color="auto"/>
        <w:right w:val="none" w:sz="0" w:space="0" w:color="auto"/>
      </w:divBdr>
    </w:div>
    <w:div w:id="1777940242">
      <w:bodyDiv w:val="1"/>
      <w:marLeft w:val="0"/>
      <w:marRight w:val="0"/>
      <w:marTop w:val="0"/>
      <w:marBottom w:val="0"/>
      <w:divBdr>
        <w:top w:val="none" w:sz="0" w:space="0" w:color="auto"/>
        <w:left w:val="none" w:sz="0" w:space="0" w:color="auto"/>
        <w:bottom w:val="none" w:sz="0" w:space="0" w:color="auto"/>
        <w:right w:val="none" w:sz="0" w:space="0" w:color="auto"/>
      </w:divBdr>
    </w:div>
    <w:div w:id="1780371735">
      <w:bodyDiv w:val="1"/>
      <w:marLeft w:val="0"/>
      <w:marRight w:val="0"/>
      <w:marTop w:val="0"/>
      <w:marBottom w:val="0"/>
      <w:divBdr>
        <w:top w:val="none" w:sz="0" w:space="0" w:color="auto"/>
        <w:left w:val="none" w:sz="0" w:space="0" w:color="auto"/>
        <w:bottom w:val="none" w:sz="0" w:space="0" w:color="auto"/>
        <w:right w:val="none" w:sz="0" w:space="0" w:color="auto"/>
      </w:divBdr>
    </w:div>
    <w:div w:id="1785269989">
      <w:bodyDiv w:val="1"/>
      <w:marLeft w:val="0"/>
      <w:marRight w:val="0"/>
      <w:marTop w:val="0"/>
      <w:marBottom w:val="0"/>
      <w:divBdr>
        <w:top w:val="none" w:sz="0" w:space="0" w:color="auto"/>
        <w:left w:val="none" w:sz="0" w:space="0" w:color="auto"/>
        <w:bottom w:val="none" w:sz="0" w:space="0" w:color="auto"/>
        <w:right w:val="none" w:sz="0" w:space="0" w:color="auto"/>
      </w:divBdr>
    </w:div>
    <w:div w:id="1820732508">
      <w:bodyDiv w:val="1"/>
      <w:marLeft w:val="0"/>
      <w:marRight w:val="0"/>
      <w:marTop w:val="0"/>
      <w:marBottom w:val="0"/>
      <w:divBdr>
        <w:top w:val="none" w:sz="0" w:space="0" w:color="auto"/>
        <w:left w:val="none" w:sz="0" w:space="0" w:color="auto"/>
        <w:bottom w:val="none" w:sz="0" w:space="0" w:color="auto"/>
        <w:right w:val="none" w:sz="0" w:space="0" w:color="auto"/>
      </w:divBdr>
    </w:div>
    <w:div w:id="1824855938">
      <w:bodyDiv w:val="1"/>
      <w:marLeft w:val="0"/>
      <w:marRight w:val="0"/>
      <w:marTop w:val="0"/>
      <w:marBottom w:val="0"/>
      <w:divBdr>
        <w:top w:val="none" w:sz="0" w:space="0" w:color="auto"/>
        <w:left w:val="none" w:sz="0" w:space="0" w:color="auto"/>
        <w:bottom w:val="none" w:sz="0" w:space="0" w:color="auto"/>
        <w:right w:val="none" w:sz="0" w:space="0" w:color="auto"/>
      </w:divBdr>
    </w:div>
    <w:div w:id="1829439736">
      <w:bodyDiv w:val="1"/>
      <w:marLeft w:val="0"/>
      <w:marRight w:val="0"/>
      <w:marTop w:val="0"/>
      <w:marBottom w:val="0"/>
      <w:divBdr>
        <w:top w:val="none" w:sz="0" w:space="0" w:color="auto"/>
        <w:left w:val="none" w:sz="0" w:space="0" w:color="auto"/>
        <w:bottom w:val="none" w:sz="0" w:space="0" w:color="auto"/>
        <w:right w:val="none" w:sz="0" w:space="0" w:color="auto"/>
      </w:divBdr>
    </w:div>
    <w:div w:id="1846171237">
      <w:bodyDiv w:val="1"/>
      <w:marLeft w:val="0"/>
      <w:marRight w:val="0"/>
      <w:marTop w:val="0"/>
      <w:marBottom w:val="0"/>
      <w:divBdr>
        <w:top w:val="none" w:sz="0" w:space="0" w:color="auto"/>
        <w:left w:val="none" w:sz="0" w:space="0" w:color="auto"/>
        <w:bottom w:val="none" w:sz="0" w:space="0" w:color="auto"/>
        <w:right w:val="none" w:sz="0" w:space="0" w:color="auto"/>
      </w:divBdr>
    </w:div>
    <w:div w:id="1869902239">
      <w:bodyDiv w:val="1"/>
      <w:marLeft w:val="0"/>
      <w:marRight w:val="0"/>
      <w:marTop w:val="0"/>
      <w:marBottom w:val="0"/>
      <w:divBdr>
        <w:top w:val="none" w:sz="0" w:space="0" w:color="auto"/>
        <w:left w:val="none" w:sz="0" w:space="0" w:color="auto"/>
        <w:bottom w:val="none" w:sz="0" w:space="0" w:color="auto"/>
        <w:right w:val="none" w:sz="0" w:space="0" w:color="auto"/>
      </w:divBdr>
    </w:div>
    <w:div w:id="1882747835">
      <w:bodyDiv w:val="1"/>
      <w:marLeft w:val="0"/>
      <w:marRight w:val="0"/>
      <w:marTop w:val="0"/>
      <w:marBottom w:val="0"/>
      <w:divBdr>
        <w:top w:val="none" w:sz="0" w:space="0" w:color="auto"/>
        <w:left w:val="none" w:sz="0" w:space="0" w:color="auto"/>
        <w:bottom w:val="none" w:sz="0" w:space="0" w:color="auto"/>
        <w:right w:val="none" w:sz="0" w:space="0" w:color="auto"/>
      </w:divBdr>
      <w:divsChild>
        <w:div w:id="1511413809">
          <w:marLeft w:val="0"/>
          <w:marRight w:val="0"/>
          <w:marTop w:val="0"/>
          <w:marBottom w:val="0"/>
          <w:divBdr>
            <w:top w:val="none" w:sz="0" w:space="0" w:color="auto"/>
            <w:left w:val="none" w:sz="0" w:space="0" w:color="auto"/>
            <w:bottom w:val="none" w:sz="0" w:space="0" w:color="auto"/>
            <w:right w:val="none" w:sz="0" w:space="0" w:color="auto"/>
          </w:divBdr>
          <w:divsChild>
            <w:div w:id="1171216582">
              <w:marLeft w:val="0"/>
              <w:marRight w:val="0"/>
              <w:marTop w:val="0"/>
              <w:marBottom w:val="0"/>
              <w:divBdr>
                <w:top w:val="none" w:sz="0" w:space="0" w:color="auto"/>
                <w:left w:val="none" w:sz="0" w:space="0" w:color="auto"/>
                <w:bottom w:val="none" w:sz="0" w:space="0" w:color="auto"/>
                <w:right w:val="none" w:sz="0" w:space="0" w:color="auto"/>
              </w:divBdr>
            </w:div>
          </w:divsChild>
        </w:div>
        <w:div w:id="1835754475">
          <w:marLeft w:val="0"/>
          <w:marRight w:val="0"/>
          <w:marTop w:val="0"/>
          <w:marBottom w:val="0"/>
          <w:divBdr>
            <w:top w:val="none" w:sz="0" w:space="0" w:color="auto"/>
            <w:left w:val="none" w:sz="0" w:space="0" w:color="auto"/>
            <w:bottom w:val="none" w:sz="0" w:space="0" w:color="auto"/>
            <w:right w:val="none" w:sz="0" w:space="0" w:color="auto"/>
          </w:divBdr>
        </w:div>
      </w:divsChild>
    </w:div>
    <w:div w:id="1890413418">
      <w:bodyDiv w:val="1"/>
      <w:marLeft w:val="0"/>
      <w:marRight w:val="0"/>
      <w:marTop w:val="0"/>
      <w:marBottom w:val="0"/>
      <w:divBdr>
        <w:top w:val="none" w:sz="0" w:space="0" w:color="auto"/>
        <w:left w:val="none" w:sz="0" w:space="0" w:color="auto"/>
        <w:bottom w:val="none" w:sz="0" w:space="0" w:color="auto"/>
        <w:right w:val="none" w:sz="0" w:space="0" w:color="auto"/>
      </w:divBdr>
      <w:divsChild>
        <w:div w:id="1434208270">
          <w:marLeft w:val="0"/>
          <w:marRight w:val="0"/>
          <w:marTop w:val="0"/>
          <w:marBottom w:val="0"/>
          <w:divBdr>
            <w:top w:val="none" w:sz="0" w:space="0" w:color="auto"/>
            <w:left w:val="none" w:sz="0" w:space="0" w:color="auto"/>
            <w:bottom w:val="none" w:sz="0" w:space="0" w:color="auto"/>
            <w:right w:val="none" w:sz="0" w:space="0" w:color="auto"/>
          </w:divBdr>
        </w:div>
        <w:div w:id="1284920429">
          <w:marLeft w:val="0"/>
          <w:marRight w:val="0"/>
          <w:marTop w:val="0"/>
          <w:marBottom w:val="0"/>
          <w:divBdr>
            <w:top w:val="none" w:sz="0" w:space="0" w:color="auto"/>
            <w:left w:val="none" w:sz="0" w:space="0" w:color="auto"/>
            <w:bottom w:val="none" w:sz="0" w:space="0" w:color="auto"/>
            <w:right w:val="none" w:sz="0" w:space="0" w:color="auto"/>
          </w:divBdr>
        </w:div>
        <w:div w:id="1944612495">
          <w:marLeft w:val="0"/>
          <w:marRight w:val="0"/>
          <w:marTop w:val="0"/>
          <w:marBottom w:val="0"/>
          <w:divBdr>
            <w:top w:val="none" w:sz="0" w:space="0" w:color="auto"/>
            <w:left w:val="none" w:sz="0" w:space="0" w:color="auto"/>
            <w:bottom w:val="none" w:sz="0" w:space="0" w:color="auto"/>
            <w:right w:val="none" w:sz="0" w:space="0" w:color="auto"/>
          </w:divBdr>
        </w:div>
        <w:div w:id="499585334">
          <w:marLeft w:val="0"/>
          <w:marRight w:val="0"/>
          <w:marTop w:val="0"/>
          <w:marBottom w:val="0"/>
          <w:divBdr>
            <w:top w:val="none" w:sz="0" w:space="0" w:color="auto"/>
            <w:left w:val="none" w:sz="0" w:space="0" w:color="auto"/>
            <w:bottom w:val="none" w:sz="0" w:space="0" w:color="auto"/>
            <w:right w:val="none" w:sz="0" w:space="0" w:color="auto"/>
          </w:divBdr>
        </w:div>
        <w:div w:id="1146358246">
          <w:marLeft w:val="0"/>
          <w:marRight w:val="0"/>
          <w:marTop w:val="0"/>
          <w:marBottom w:val="0"/>
          <w:divBdr>
            <w:top w:val="none" w:sz="0" w:space="0" w:color="auto"/>
            <w:left w:val="none" w:sz="0" w:space="0" w:color="auto"/>
            <w:bottom w:val="none" w:sz="0" w:space="0" w:color="auto"/>
            <w:right w:val="none" w:sz="0" w:space="0" w:color="auto"/>
          </w:divBdr>
        </w:div>
        <w:div w:id="1047946124">
          <w:marLeft w:val="0"/>
          <w:marRight w:val="0"/>
          <w:marTop w:val="0"/>
          <w:marBottom w:val="0"/>
          <w:divBdr>
            <w:top w:val="none" w:sz="0" w:space="0" w:color="auto"/>
            <w:left w:val="none" w:sz="0" w:space="0" w:color="auto"/>
            <w:bottom w:val="none" w:sz="0" w:space="0" w:color="auto"/>
            <w:right w:val="none" w:sz="0" w:space="0" w:color="auto"/>
          </w:divBdr>
        </w:div>
        <w:div w:id="111442459">
          <w:marLeft w:val="0"/>
          <w:marRight w:val="0"/>
          <w:marTop w:val="0"/>
          <w:marBottom w:val="0"/>
          <w:divBdr>
            <w:top w:val="none" w:sz="0" w:space="0" w:color="auto"/>
            <w:left w:val="none" w:sz="0" w:space="0" w:color="auto"/>
            <w:bottom w:val="none" w:sz="0" w:space="0" w:color="auto"/>
            <w:right w:val="none" w:sz="0" w:space="0" w:color="auto"/>
          </w:divBdr>
        </w:div>
        <w:div w:id="2113938683">
          <w:marLeft w:val="0"/>
          <w:marRight w:val="0"/>
          <w:marTop w:val="0"/>
          <w:marBottom w:val="0"/>
          <w:divBdr>
            <w:top w:val="none" w:sz="0" w:space="0" w:color="auto"/>
            <w:left w:val="none" w:sz="0" w:space="0" w:color="auto"/>
            <w:bottom w:val="none" w:sz="0" w:space="0" w:color="auto"/>
            <w:right w:val="none" w:sz="0" w:space="0" w:color="auto"/>
          </w:divBdr>
        </w:div>
        <w:div w:id="971250850">
          <w:marLeft w:val="0"/>
          <w:marRight w:val="0"/>
          <w:marTop w:val="0"/>
          <w:marBottom w:val="0"/>
          <w:divBdr>
            <w:top w:val="none" w:sz="0" w:space="0" w:color="auto"/>
            <w:left w:val="none" w:sz="0" w:space="0" w:color="auto"/>
            <w:bottom w:val="none" w:sz="0" w:space="0" w:color="auto"/>
            <w:right w:val="none" w:sz="0" w:space="0" w:color="auto"/>
          </w:divBdr>
        </w:div>
        <w:div w:id="1974166177">
          <w:marLeft w:val="0"/>
          <w:marRight w:val="0"/>
          <w:marTop w:val="0"/>
          <w:marBottom w:val="0"/>
          <w:divBdr>
            <w:top w:val="none" w:sz="0" w:space="0" w:color="auto"/>
            <w:left w:val="none" w:sz="0" w:space="0" w:color="auto"/>
            <w:bottom w:val="none" w:sz="0" w:space="0" w:color="auto"/>
            <w:right w:val="none" w:sz="0" w:space="0" w:color="auto"/>
          </w:divBdr>
        </w:div>
      </w:divsChild>
    </w:div>
    <w:div w:id="1896500843">
      <w:bodyDiv w:val="1"/>
      <w:marLeft w:val="0"/>
      <w:marRight w:val="0"/>
      <w:marTop w:val="0"/>
      <w:marBottom w:val="0"/>
      <w:divBdr>
        <w:top w:val="none" w:sz="0" w:space="0" w:color="auto"/>
        <w:left w:val="none" w:sz="0" w:space="0" w:color="auto"/>
        <w:bottom w:val="none" w:sz="0" w:space="0" w:color="auto"/>
        <w:right w:val="none" w:sz="0" w:space="0" w:color="auto"/>
      </w:divBdr>
    </w:div>
    <w:div w:id="1922331653">
      <w:bodyDiv w:val="1"/>
      <w:marLeft w:val="0"/>
      <w:marRight w:val="0"/>
      <w:marTop w:val="0"/>
      <w:marBottom w:val="0"/>
      <w:divBdr>
        <w:top w:val="none" w:sz="0" w:space="0" w:color="auto"/>
        <w:left w:val="none" w:sz="0" w:space="0" w:color="auto"/>
        <w:bottom w:val="none" w:sz="0" w:space="0" w:color="auto"/>
        <w:right w:val="none" w:sz="0" w:space="0" w:color="auto"/>
      </w:divBdr>
      <w:divsChild>
        <w:div w:id="1479371892">
          <w:marLeft w:val="0"/>
          <w:marRight w:val="0"/>
          <w:marTop w:val="0"/>
          <w:marBottom w:val="0"/>
          <w:divBdr>
            <w:top w:val="none" w:sz="0" w:space="0" w:color="auto"/>
            <w:left w:val="none" w:sz="0" w:space="0" w:color="auto"/>
            <w:bottom w:val="none" w:sz="0" w:space="0" w:color="auto"/>
            <w:right w:val="none" w:sz="0" w:space="0" w:color="auto"/>
          </w:divBdr>
          <w:divsChild>
            <w:div w:id="1384255071">
              <w:marLeft w:val="0"/>
              <w:marRight w:val="0"/>
              <w:marTop w:val="0"/>
              <w:marBottom w:val="0"/>
              <w:divBdr>
                <w:top w:val="none" w:sz="0" w:space="0" w:color="auto"/>
                <w:left w:val="none" w:sz="0" w:space="0" w:color="auto"/>
                <w:bottom w:val="none" w:sz="0" w:space="0" w:color="auto"/>
                <w:right w:val="none" w:sz="0" w:space="0" w:color="auto"/>
              </w:divBdr>
            </w:div>
          </w:divsChild>
        </w:div>
        <w:div w:id="881748342">
          <w:marLeft w:val="0"/>
          <w:marRight w:val="0"/>
          <w:marTop w:val="480"/>
          <w:marBottom w:val="0"/>
          <w:divBdr>
            <w:top w:val="none" w:sz="0" w:space="0" w:color="auto"/>
            <w:left w:val="none" w:sz="0" w:space="0" w:color="auto"/>
            <w:bottom w:val="none" w:sz="0" w:space="0" w:color="auto"/>
            <w:right w:val="none" w:sz="0" w:space="0" w:color="auto"/>
          </w:divBdr>
          <w:divsChild>
            <w:div w:id="1338733320">
              <w:marLeft w:val="0"/>
              <w:marRight w:val="0"/>
              <w:marTop w:val="0"/>
              <w:marBottom w:val="0"/>
              <w:divBdr>
                <w:top w:val="none" w:sz="0" w:space="0" w:color="auto"/>
                <w:left w:val="none" w:sz="0" w:space="0" w:color="auto"/>
                <w:bottom w:val="none" w:sz="0" w:space="0" w:color="auto"/>
                <w:right w:val="none" w:sz="0" w:space="0" w:color="auto"/>
              </w:divBdr>
              <w:divsChild>
                <w:div w:id="110109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424132">
      <w:bodyDiv w:val="1"/>
      <w:marLeft w:val="0"/>
      <w:marRight w:val="0"/>
      <w:marTop w:val="0"/>
      <w:marBottom w:val="0"/>
      <w:divBdr>
        <w:top w:val="none" w:sz="0" w:space="0" w:color="auto"/>
        <w:left w:val="none" w:sz="0" w:space="0" w:color="auto"/>
        <w:bottom w:val="none" w:sz="0" w:space="0" w:color="auto"/>
        <w:right w:val="none" w:sz="0" w:space="0" w:color="auto"/>
      </w:divBdr>
      <w:divsChild>
        <w:div w:id="1820615092">
          <w:marLeft w:val="0"/>
          <w:marRight w:val="0"/>
          <w:marTop w:val="0"/>
          <w:marBottom w:val="0"/>
          <w:divBdr>
            <w:top w:val="none" w:sz="0" w:space="0" w:color="auto"/>
            <w:left w:val="none" w:sz="0" w:space="0" w:color="auto"/>
            <w:bottom w:val="none" w:sz="0" w:space="0" w:color="auto"/>
            <w:right w:val="none" w:sz="0" w:space="0" w:color="auto"/>
          </w:divBdr>
        </w:div>
        <w:div w:id="1370379295">
          <w:marLeft w:val="0"/>
          <w:marRight w:val="0"/>
          <w:marTop w:val="0"/>
          <w:marBottom w:val="0"/>
          <w:divBdr>
            <w:top w:val="none" w:sz="0" w:space="0" w:color="auto"/>
            <w:left w:val="none" w:sz="0" w:space="0" w:color="auto"/>
            <w:bottom w:val="none" w:sz="0" w:space="0" w:color="auto"/>
            <w:right w:val="none" w:sz="0" w:space="0" w:color="auto"/>
          </w:divBdr>
        </w:div>
        <w:div w:id="1480002239">
          <w:marLeft w:val="0"/>
          <w:marRight w:val="0"/>
          <w:marTop w:val="0"/>
          <w:marBottom w:val="0"/>
          <w:divBdr>
            <w:top w:val="none" w:sz="0" w:space="0" w:color="auto"/>
            <w:left w:val="none" w:sz="0" w:space="0" w:color="auto"/>
            <w:bottom w:val="none" w:sz="0" w:space="0" w:color="auto"/>
            <w:right w:val="none" w:sz="0" w:space="0" w:color="auto"/>
          </w:divBdr>
        </w:div>
        <w:div w:id="1274167411">
          <w:marLeft w:val="0"/>
          <w:marRight w:val="0"/>
          <w:marTop w:val="0"/>
          <w:marBottom w:val="0"/>
          <w:divBdr>
            <w:top w:val="none" w:sz="0" w:space="0" w:color="auto"/>
            <w:left w:val="none" w:sz="0" w:space="0" w:color="auto"/>
            <w:bottom w:val="none" w:sz="0" w:space="0" w:color="auto"/>
            <w:right w:val="none" w:sz="0" w:space="0" w:color="auto"/>
          </w:divBdr>
        </w:div>
        <w:div w:id="681319113">
          <w:marLeft w:val="0"/>
          <w:marRight w:val="0"/>
          <w:marTop w:val="0"/>
          <w:marBottom w:val="0"/>
          <w:divBdr>
            <w:top w:val="none" w:sz="0" w:space="0" w:color="auto"/>
            <w:left w:val="none" w:sz="0" w:space="0" w:color="auto"/>
            <w:bottom w:val="none" w:sz="0" w:space="0" w:color="auto"/>
            <w:right w:val="none" w:sz="0" w:space="0" w:color="auto"/>
          </w:divBdr>
        </w:div>
        <w:div w:id="639312905">
          <w:marLeft w:val="0"/>
          <w:marRight w:val="0"/>
          <w:marTop w:val="0"/>
          <w:marBottom w:val="0"/>
          <w:divBdr>
            <w:top w:val="none" w:sz="0" w:space="0" w:color="auto"/>
            <w:left w:val="none" w:sz="0" w:space="0" w:color="auto"/>
            <w:bottom w:val="none" w:sz="0" w:space="0" w:color="auto"/>
            <w:right w:val="none" w:sz="0" w:space="0" w:color="auto"/>
          </w:divBdr>
        </w:div>
        <w:div w:id="33580396">
          <w:marLeft w:val="0"/>
          <w:marRight w:val="0"/>
          <w:marTop w:val="0"/>
          <w:marBottom w:val="0"/>
          <w:divBdr>
            <w:top w:val="none" w:sz="0" w:space="0" w:color="auto"/>
            <w:left w:val="none" w:sz="0" w:space="0" w:color="auto"/>
            <w:bottom w:val="none" w:sz="0" w:space="0" w:color="auto"/>
            <w:right w:val="none" w:sz="0" w:space="0" w:color="auto"/>
          </w:divBdr>
        </w:div>
        <w:div w:id="2091996363">
          <w:marLeft w:val="0"/>
          <w:marRight w:val="0"/>
          <w:marTop w:val="0"/>
          <w:marBottom w:val="0"/>
          <w:divBdr>
            <w:top w:val="none" w:sz="0" w:space="0" w:color="auto"/>
            <w:left w:val="none" w:sz="0" w:space="0" w:color="auto"/>
            <w:bottom w:val="none" w:sz="0" w:space="0" w:color="auto"/>
            <w:right w:val="none" w:sz="0" w:space="0" w:color="auto"/>
          </w:divBdr>
        </w:div>
        <w:div w:id="65298116">
          <w:marLeft w:val="0"/>
          <w:marRight w:val="0"/>
          <w:marTop w:val="0"/>
          <w:marBottom w:val="0"/>
          <w:divBdr>
            <w:top w:val="none" w:sz="0" w:space="0" w:color="auto"/>
            <w:left w:val="none" w:sz="0" w:space="0" w:color="auto"/>
            <w:bottom w:val="none" w:sz="0" w:space="0" w:color="auto"/>
            <w:right w:val="none" w:sz="0" w:space="0" w:color="auto"/>
          </w:divBdr>
        </w:div>
        <w:div w:id="597561338">
          <w:marLeft w:val="0"/>
          <w:marRight w:val="0"/>
          <w:marTop w:val="0"/>
          <w:marBottom w:val="0"/>
          <w:divBdr>
            <w:top w:val="none" w:sz="0" w:space="0" w:color="auto"/>
            <w:left w:val="none" w:sz="0" w:space="0" w:color="auto"/>
            <w:bottom w:val="none" w:sz="0" w:space="0" w:color="auto"/>
            <w:right w:val="none" w:sz="0" w:space="0" w:color="auto"/>
          </w:divBdr>
        </w:div>
      </w:divsChild>
    </w:div>
    <w:div w:id="1943881051">
      <w:bodyDiv w:val="1"/>
      <w:marLeft w:val="0"/>
      <w:marRight w:val="0"/>
      <w:marTop w:val="0"/>
      <w:marBottom w:val="0"/>
      <w:divBdr>
        <w:top w:val="none" w:sz="0" w:space="0" w:color="auto"/>
        <w:left w:val="none" w:sz="0" w:space="0" w:color="auto"/>
        <w:bottom w:val="none" w:sz="0" w:space="0" w:color="auto"/>
        <w:right w:val="none" w:sz="0" w:space="0" w:color="auto"/>
      </w:divBdr>
    </w:div>
    <w:div w:id="1949308186">
      <w:bodyDiv w:val="1"/>
      <w:marLeft w:val="0"/>
      <w:marRight w:val="0"/>
      <w:marTop w:val="0"/>
      <w:marBottom w:val="0"/>
      <w:divBdr>
        <w:top w:val="none" w:sz="0" w:space="0" w:color="auto"/>
        <w:left w:val="none" w:sz="0" w:space="0" w:color="auto"/>
        <w:bottom w:val="none" w:sz="0" w:space="0" w:color="auto"/>
        <w:right w:val="none" w:sz="0" w:space="0" w:color="auto"/>
      </w:divBdr>
    </w:div>
    <w:div w:id="1959952028">
      <w:bodyDiv w:val="1"/>
      <w:marLeft w:val="0"/>
      <w:marRight w:val="0"/>
      <w:marTop w:val="0"/>
      <w:marBottom w:val="0"/>
      <w:divBdr>
        <w:top w:val="none" w:sz="0" w:space="0" w:color="auto"/>
        <w:left w:val="none" w:sz="0" w:space="0" w:color="auto"/>
        <w:bottom w:val="none" w:sz="0" w:space="0" w:color="auto"/>
        <w:right w:val="none" w:sz="0" w:space="0" w:color="auto"/>
      </w:divBdr>
    </w:div>
    <w:div w:id="1985232615">
      <w:bodyDiv w:val="1"/>
      <w:marLeft w:val="0"/>
      <w:marRight w:val="0"/>
      <w:marTop w:val="0"/>
      <w:marBottom w:val="0"/>
      <w:divBdr>
        <w:top w:val="none" w:sz="0" w:space="0" w:color="auto"/>
        <w:left w:val="none" w:sz="0" w:space="0" w:color="auto"/>
        <w:bottom w:val="none" w:sz="0" w:space="0" w:color="auto"/>
        <w:right w:val="none" w:sz="0" w:space="0" w:color="auto"/>
      </w:divBdr>
    </w:div>
    <w:div w:id="1986201789">
      <w:bodyDiv w:val="1"/>
      <w:marLeft w:val="0"/>
      <w:marRight w:val="0"/>
      <w:marTop w:val="0"/>
      <w:marBottom w:val="0"/>
      <w:divBdr>
        <w:top w:val="none" w:sz="0" w:space="0" w:color="auto"/>
        <w:left w:val="none" w:sz="0" w:space="0" w:color="auto"/>
        <w:bottom w:val="none" w:sz="0" w:space="0" w:color="auto"/>
        <w:right w:val="none" w:sz="0" w:space="0" w:color="auto"/>
      </w:divBdr>
    </w:div>
    <w:div w:id="2007782697">
      <w:bodyDiv w:val="1"/>
      <w:marLeft w:val="0"/>
      <w:marRight w:val="0"/>
      <w:marTop w:val="0"/>
      <w:marBottom w:val="0"/>
      <w:divBdr>
        <w:top w:val="none" w:sz="0" w:space="0" w:color="auto"/>
        <w:left w:val="none" w:sz="0" w:space="0" w:color="auto"/>
        <w:bottom w:val="none" w:sz="0" w:space="0" w:color="auto"/>
        <w:right w:val="none" w:sz="0" w:space="0" w:color="auto"/>
      </w:divBdr>
    </w:div>
    <w:div w:id="2014607675">
      <w:bodyDiv w:val="1"/>
      <w:marLeft w:val="0"/>
      <w:marRight w:val="0"/>
      <w:marTop w:val="0"/>
      <w:marBottom w:val="0"/>
      <w:divBdr>
        <w:top w:val="none" w:sz="0" w:space="0" w:color="auto"/>
        <w:left w:val="none" w:sz="0" w:space="0" w:color="auto"/>
        <w:bottom w:val="none" w:sz="0" w:space="0" w:color="auto"/>
        <w:right w:val="none" w:sz="0" w:space="0" w:color="auto"/>
      </w:divBdr>
    </w:div>
    <w:div w:id="2014794769">
      <w:bodyDiv w:val="1"/>
      <w:marLeft w:val="0"/>
      <w:marRight w:val="0"/>
      <w:marTop w:val="0"/>
      <w:marBottom w:val="0"/>
      <w:divBdr>
        <w:top w:val="none" w:sz="0" w:space="0" w:color="auto"/>
        <w:left w:val="none" w:sz="0" w:space="0" w:color="auto"/>
        <w:bottom w:val="none" w:sz="0" w:space="0" w:color="auto"/>
        <w:right w:val="none" w:sz="0" w:space="0" w:color="auto"/>
      </w:divBdr>
    </w:div>
    <w:div w:id="2019456030">
      <w:bodyDiv w:val="1"/>
      <w:marLeft w:val="0"/>
      <w:marRight w:val="0"/>
      <w:marTop w:val="0"/>
      <w:marBottom w:val="0"/>
      <w:divBdr>
        <w:top w:val="none" w:sz="0" w:space="0" w:color="auto"/>
        <w:left w:val="none" w:sz="0" w:space="0" w:color="auto"/>
        <w:bottom w:val="none" w:sz="0" w:space="0" w:color="auto"/>
        <w:right w:val="none" w:sz="0" w:space="0" w:color="auto"/>
      </w:divBdr>
      <w:divsChild>
        <w:div w:id="376663356">
          <w:marLeft w:val="0"/>
          <w:marRight w:val="0"/>
          <w:marTop w:val="0"/>
          <w:marBottom w:val="0"/>
          <w:divBdr>
            <w:top w:val="none" w:sz="0" w:space="0" w:color="auto"/>
            <w:left w:val="none" w:sz="0" w:space="0" w:color="auto"/>
            <w:bottom w:val="none" w:sz="0" w:space="0" w:color="auto"/>
            <w:right w:val="none" w:sz="0" w:space="0" w:color="auto"/>
          </w:divBdr>
          <w:divsChild>
            <w:div w:id="1548682702">
              <w:marLeft w:val="0"/>
              <w:marRight w:val="0"/>
              <w:marTop w:val="0"/>
              <w:marBottom w:val="0"/>
              <w:divBdr>
                <w:top w:val="none" w:sz="0" w:space="0" w:color="auto"/>
                <w:left w:val="none" w:sz="0" w:space="0" w:color="auto"/>
                <w:bottom w:val="none" w:sz="0" w:space="0" w:color="auto"/>
                <w:right w:val="none" w:sz="0" w:space="0" w:color="auto"/>
              </w:divBdr>
            </w:div>
          </w:divsChild>
        </w:div>
        <w:div w:id="1100486675">
          <w:marLeft w:val="0"/>
          <w:marRight w:val="0"/>
          <w:marTop w:val="0"/>
          <w:marBottom w:val="0"/>
          <w:divBdr>
            <w:top w:val="none" w:sz="0" w:space="0" w:color="auto"/>
            <w:left w:val="none" w:sz="0" w:space="0" w:color="auto"/>
            <w:bottom w:val="none" w:sz="0" w:space="0" w:color="auto"/>
            <w:right w:val="none" w:sz="0" w:space="0" w:color="auto"/>
          </w:divBdr>
        </w:div>
      </w:divsChild>
    </w:div>
    <w:div w:id="2021856993">
      <w:bodyDiv w:val="1"/>
      <w:marLeft w:val="0"/>
      <w:marRight w:val="0"/>
      <w:marTop w:val="0"/>
      <w:marBottom w:val="0"/>
      <w:divBdr>
        <w:top w:val="none" w:sz="0" w:space="0" w:color="auto"/>
        <w:left w:val="none" w:sz="0" w:space="0" w:color="auto"/>
        <w:bottom w:val="none" w:sz="0" w:space="0" w:color="auto"/>
        <w:right w:val="none" w:sz="0" w:space="0" w:color="auto"/>
      </w:divBdr>
    </w:div>
    <w:div w:id="2022734826">
      <w:bodyDiv w:val="1"/>
      <w:marLeft w:val="0"/>
      <w:marRight w:val="0"/>
      <w:marTop w:val="0"/>
      <w:marBottom w:val="0"/>
      <w:divBdr>
        <w:top w:val="none" w:sz="0" w:space="0" w:color="auto"/>
        <w:left w:val="none" w:sz="0" w:space="0" w:color="auto"/>
        <w:bottom w:val="none" w:sz="0" w:space="0" w:color="auto"/>
        <w:right w:val="none" w:sz="0" w:space="0" w:color="auto"/>
      </w:divBdr>
      <w:divsChild>
        <w:div w:id="27729234">
          <w:marLeft w:val="0"/>
          <w:marRight w:val="0"/>
          <w:marTop w:val="0"/>
          <w:marBottom w:val="0"/>
          <w:divBdr>
            <w:top w:val="none" w:sz="0" w:space="0" w:color="auto"/>
            <w:left w:val="none" w:sz="0" w:space="0" w:color="auto"/>
            <w:bottom w:val="none" w:sz="0" w:space="0" w:color="auto"/>
            <w:right w:val="none" w:sz="0" w:space="0" w:color="auto"/>
          </w:divBdr>
          <w:divsChild>
            <w:div w:id="595869110">
              <w:marLeft w:val="0"/>
              <w:marRight w:val="0"/>
              <w:marTop w:val="0"/>
              <w:marBottom w:val="0"/>
              <w:divBdr>
                <w:top w:val="none" w:sz="0" w:space="0" w:color="auto"/>
                <w:left w:val="none" w:sz="0" w:space="0" w:color="auto"/>
                <w:bottom w:val="none" w:sz="0" w:space="0" w:color="auto"/>
                <w:right w:val="none" w:sz="0" w:space="0" w:color="auto"/>
              </w:divBdr>
            </w:div>
          </w:divsChild>
        </w:div>
        <w:div w:id="1696686146">
          <w:marLeft w:val="0"/>
          <w:marRight w:val="0"/>
          <w:marTop w:val="480"/>
          <w:marBottom w:val="0"/>
          <w:divBdr>
            <w:top w:val="none" w:sz="0" w:space="0" w:color="auto"/>
            <w:left w:val="none" w:sz="0" w:space="0" w:color="auto"/>
            <w:bottom w:val="none" w:sz="0" w:space="0" w:color="auto"/>
            <w:right w:val="none" w:sz="0" w:space="0" w:color="auto"/>
          </w:divBdr>
          <w:divsChild>
            <w:div w:id="615331806">
              <w:marLeft w:val="0"/>
              <w:marRight w:val="0"/>
              <w:marTop w:val="0"/>
              <w:marBottom w:val="0"/>
              <w:divBdr>
                <w:top w:val="none" w:sz="0" w:space="0" w:color="auto"/>
                <w:left w:val="none" w:sz="0" w:space="0" w:color="auto"/>
                <w:bottom w:val="none" w:sz="0" w:space="0" w:color="auto"/>
                <w:right w:val="none" w:sz="0" w:space="0" w:color="auto"/>
              </w:divBdr>
              <w:divsChild>
                <w:div w:id="194303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397936">
      <w:bodyDiv w:val="1"/>
      <w:marLeft w:val="0"/>
      <w:marRight w:val="0"/>
      <w:marTop w:val="0"/>
      <w:marBottom w:val="0"/>
      <w:divBdr>
        <w:top w:val="none" w:sz="0" w:space="0" w:color="auto"/>
        <w:left w:val="none" w:sz="0" w:space="0" w:color="auto"/>
        <w:bottom w:val="none" w:sz="0" w:space="0" w:color="auto"/>
        <w:right w:val="none" w:sz="0" w:space="0" w:color="auto"/>
      </w:divBdr>
      <w:divsChild>
        <w:div w:id="2081049692">
          <w:marLeft w:val="0"/>
          <w:marRight w:val="0"/>
          <w:marTop w:val="0"/>
          <w:marBottom w:val="0"/>
          <w:divBdr>
            <w:top w:val="none" w:sz="0" w:space="0" w:color="auto"/>
            <w:left w:val="none" w:sz="0" w:space="0" w:color="auto"/>
            <w:bottom w:val="none" w:sz="0" w:space="0" w:color="auto"/>
            <w:right w:val="none" w:sz="0" w:space="0" w:color="auto"/>
          </w:divBdr>
          <w:divsChild>
            <w:div w:id="1044213779">
              <w:marLeft w:val="0"/>
              <w:marRight w:val="0"/>
              <w:marTop w:val="0"/>
              <w:marBottom w:val="0"/>
              <w:divBdr>
                <w:top w:val="none" w:sz="0" w:space="0" w:color="auto"/>
                <w:left w:val="none" w:sz="0" w:space="0" w:color="auto"/>
                <w:bottom w:val="none" w:sz="0" w:space="0" w:color="auto"/>
                <w:right w:val="none" w:sz="0" w:space="0" w:color="auto"/>
              </w:divBdr>
              <w:divsChild>
                <w:div w:id="1093165528">
                  <w:marLeft w:val="0"/>
                  <w:marRight w:val="0"/>
                  <w:marTop w:val="0"/>
                  <w:marBottom w:val="0"/>
                  <w:divBdr>
                    <w:top w:val="none" w:sz="0" w:space="0" w:color="auto"/>
                    <w:left w:val="none" w:sz="0" w:space="0" w:color="auto"/>
                    <w:bottom w:val="none" w:sz="0" w:space="0" w:color="auto"/>
                    <w:right w:val="none" w:sz="0" w:space="0" w:color="auto"/>
                  </w:divBdr>
                  <w:divsChild>
                    <w:div w:id="420881461">
                      <w:marLeft w:val="0"/>
                      <w:marRight w:val="0"/>
                      <w:marTop w:val="0"/>
                      <w:marBottom w:val="0"/>
                      <w:divBdr>
                        <w:top w:val="none" w:sz="0" w:space="0" w:color="auto"/>
                        <w:left w:val="none" w:sz="0" w:space="0" w:color="auto"/>
                        <w:bottom w:val="none" w:sz="0" w:space="0" w:color="auto"/>
                        <w:right w:val="none" w:sz="0" w:space="0" w:color="auto"/>
                      </w:divBdr>
                      <w:divsChild>
                        <w:div w:id="89081795">
                          <w:marLeft w:val="-203"/>
                          <w:marRight w:val="-203"/>
                          <w:marTop w:val="0"/>
                          <w:marBottom w:val="0"/>
                          <w:divBdr>
                            <w:top w:val="none" w:sz="0" w:space="0" w:color="auto"/>
                            <w:left w:val="none" w:sz="0" w:space="0" w:color="auto"/>
                            <w:bottom w:val="none" w:sz="0" w:space="0" w:color="auto"/>
                            <w:right w:val="none" w:sz="0" w:space="0" w:color="auto"/>
                          </w:divBdr>
                          <w:divsChild>
                            <w:div w:id="411702237">
                              <w:marLeft w:val="0"/>
                              <w:marRight w:val="0"/>
                              <w:marTop w:val="0"/>
                              <w:marBottom w:val="0"/>
                              <w:divBdr>
                                <w:top w:val="none" w:sz="0" w:space="0" w:color="auto"/>
                                <w:left w:val="none" w:sz="0" w:space="0" w:color="auto"/>
                                <w:bottom w:val="none" w:sz="0" w:space="0" w:color="auto"/>
                                <w:right w:val="none" w:sz="0" w:space="0" w:color="auto"/>
                              </w:divBdr>
                              <w:divsChild>
                                <w:div w:id="257369858">
                                  <w:marLeft w:val="0"/>
                                  <w:marRight w:val="0"/>
                                  <w:marTop w:val="315"/>
                                  <w:marBottom w:val="0"/>
                                  <w:divBdr>
                                    <w:top w:val="none" w:sz="0" w:space="0" w:color="auto"/>
                                    <w:left w:val="none" w:sz="0" w:space="0" w:color="auto"/>
                                    <w:bottom w:val="none" w:sz="0" w:space="0" w:color="auto"/>
                                    <w:right w:val="none" w:sz="0" w:space="0" w:color="auto"/>
                                  </w:divBdr>
                                  <w:divsChild>
                                    <w:div w:id="275185901">
                                      <w:marLeft w:val="-203"/>
                                      <w:marRight w:val="-203"/>
                                      <w:marTop w:val="0"/>
                                      <w:marBottom w:val="0"/>
                                      <w:divBdr>
                                        <w:top w:val="none" w:sz="0" w:space="0" w:color="auto"/>
                                        <w:left w:val="none" w:sz="0" w:space="0" w:color="auto"/>
                                        <w:bottom w:val="none" w:sz="0" w:space="0" w:color="auto"/>
                                        <w:right w:val="none" w:sz="0" w:space="0" w:color="auto"/>
                                      </w:divBdr>
                                      <w:divsChild>
                                        <w:div w:id="1162549477">
                                          <w:marLeft w:val="0"/>
                                          <w:marRight w:val="0"/>
                                          <w:marTop w:val="0"/>
                                          <w:marBottom w:val="0"/>
                                          <w:divBdr>
                                            <w:top w:val="none" w:sz="0" w:space="0" w:color="auto"/>
                                            <w:left w:val="none" w:sz="0" w:space="0" w:color="auto"/>
                                            <w:bottom w:val="none" w:sz="0" w:space="0" w:color="auto"/>
                                            <w:right w:val="none" w:sz="0" w:space="0" w:color="auto"/>
                                          </w:divBdr>
                                          <w:divsChild>
                                            <w:div w:id="923805478">
                                              <w:marLeft w:val="0"/>
                                              <w:marRight w:val="0"/>
                                              <w:marTop w:val="0"/>
                                              <w:marBottom w:val="0"/>
                                              <w:divBdr>
                                                <w:top w:val="none" w:sz="0" w:space="0" w:color="auto"/>
                                                <w:left w:val="none" w:sz="0" w:space="0" w:color="auto"/>
                                                <w:bottom w:val="single" w:sz="6" w:space="13" w:color="8D9EBC"/>
                                                <w:right w:val="none" w:sz="0" w:space="0" w:color="auto"/>
                                              </w:divBdr>
                                              <w:divsChild>
                                                <w:div w:id="1811164438">
                                                  <w:marLeft w:val="0"/>
                                                  <w:marRight w:val="0"/>
                                                  <w:marTop w:val="0"/>
                                                  <w:marBottom w:val="0"/>
                                                  <w:divBdr>
                                                    <w:top w:val="none" w:sz="0" w:space="0" w:color="auto"/>
                                                    <w:left w:val="none" w:sz="0" w:space="0" w:color="auto"/>
                                                    <w:bottom w:val="none" w:sz="0" w:space="0" w:color="auto"/>
                                                    <w:right w:val="none" w:sz="0" w:space="0" w:color="auto"/>
                                                  </w:divBdr>
                                                </w:div>
                                              </w:divsChild>
                                            </w:div>
                                            <w:div w:id="507991109">
                                              <w:marLeft w:val="0"/>
                                              <w:marRight w:val="0"/>
                                              <w:marTop w:val="0"/>
                                              <w:marBottom w:val="0"/>
                                              <w:divBdr>
                                                <w:top w:val="none" w:sz="0" w:space="0" w:color="auto"/>
                                                <w:left w:val="none" w:sz="0" w:space="0" w:color="auto"/>
                                                <w:bottom w:val="none" w:sz="0" w:space="0" w:color="auto"/>
                                                <w:right w:val="none" w:sz="0" w:space="0" w:color="auto"/>
                                              </w:divBdr>
                                              <w:divsChild>
                                                <w:div w:id="1105464438">
                                                  <w:marLeft w:val="0"/>
                                                  <w:marRight w:val="0"/>
                                                  <w:marTop w:val="690"/>
                                                  <w:marBottom w:val="795"/>
                                                  <w:divBdr>
                                                    <w:top w:val="none" w:sz="0" w:space="0" w:color="auto"/>
                                                    <w:left w:val="none" w:sz="0" w:space="0" w:color="auto"/>
                                                    <w:bottom w:val="none" w:sz="0" w:space="0" w:color="auto"/>
                                                    <w:right w:val="none" w:sz="0" w:space="0" w:color="auto"/>
                                                  </w:divBdr>
                                                  <w:divsChild>
                                                    <w:div w:id="238448599">
                                                      <w:marLeft w:val="0"/>
                                                      <w:marRight w:val="0"/>
                                                      <w:marTop w:val="0"/>
                                                      <w:marBottom w:val="0"/>
                                                      <w:divBdr>
                                                        <w:top w:val="none" w:sz="0" w:space="0" w:color="auto"/>
                                                        <w:left w:val="none" w:sz="0" w:space="0" w:color="auto"/>
                                                        <w:bottom w:val="none" w:sz="0" w:space="0" w:color="auto"/>
                                                        <w:right w:val="none" w:sz="0" w:space="0" w:color="auto"/>
                                                      </w:divBdr>
                                                      <w:divsChild>
                                                        <w:div w:id="183621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1273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15682019">
                              <w:marLeft w:val="0"/>
                              <w:marRight w:val="0"/>
                              <w:marTop w:val="315"/>
                              <w:marBottom w:val="0"/>
                              <w:divBdr>
                                <w:top w:val="none" w:sz="0" w:space="0" w:color="auto"/>
                                <w:left w:val="single" w:sz="6" w:space="10" w:color="C8D2E3"/>
                                <w:bottom w:val="none" w:sz="0" w:space="0" w:color="auto"/>
                                <w:right w:val="none" w:sz="0" w:space="0" w:color="auto"/>
                              </w:divBdr>
                              <w:divsChild>
                                <w:div w:id="365638784">
                                  <w:marLeft w:val="0"/>
                                  <w:marRight w:val="0"/>
                                  <w:marTop w:val="0"/>
                                  <w:marBottom w:val="0"/>
                                  <w:divBdr>
                                    <w:top w:val="none" w:sz="0" w:space="0" w:color="auto"/>
                                    <w:left w:val="none" w:sz="0" w:space="0" w:color="auto"/>
                                    <w:bottom w:val="none" w:sz="0" w:space="0" w:color="auto"/>
                                    <w:right w:val="none" w:sz="0" w:space="0" w:color="auto"/>
                                  </w:divBdr>
                                  <w:divsChild>
                                    <w:div w:id="1893076677">
                                      <w:marLeft w:val="0"/>
                                      <w:marRight w:val="0"/>
                                      <w:marTop w:val="0"/>
                                      <w:marBottom w:val="0"/>
                                      <w:divBdr>
                                        <w:top w:val="none" w:sz="0" w:space="0" w:color="auto"/>
                                        <w:left w:val="none" w:sz="0" w:space="0" w:color="auto"/>
                                        <w:bottom w:val="none" w:sz="0" w:space="0" w:color="auto"/>
                                        <w:right w:val="none" w:sz="0" w:space="0" w:color="auto"/>
                                      </w:divBdr>
                                      <w:divsChild>
                                        <w:div w:id="161550096">
                                          <w:marLeft w:val="0"/>
                                          <w:marRight w:val="0"/>
                                          <w:marTop w:val="0"/>
                                          <w:marBottom w:val="825"/>
                                          <w:divBdr>
                                            <w:top w:val="none" w:sz="0" w:space="0" w:color="auto"/>
                                            <w:left w:val="none" w:sz="0" w:space="0" w:color="auto"/>
                                            <w:bottom w:val="none" w:sz="0" w:space="0" w:color="auto"/>
                                            <w:right w:val="none" w:sz="0" w:space="0" w:color="auto"/>
                                          </w:divBdr>
                                          <w:divsChild>
                                            <w:div w:id="204174022">
                                              <w:marLeft w:val="0"/>
                                              <w:marRight w:val="0"/>
                                              <w:marTop w:val="0"/>
                                              <w:marBottom w:val="0"/>
                                              <w:divBdr>
                                                <w:top w:val="none" w:sz="0" w:space="0" w:color="auto"/>
                                                <w:left w:val="none" w:sz="0" w:space="0" w:color="auto"/>
                                                <w:bottom w:val="none" w:sz="0" w:space="0" w:color="auto"/>
                                                <w:right w:val="none" w:sz="0" w:space="0" w:color="auto"/>
                                              </w:divBdr>
                                              <w:divsChild>
                                                <w:div w:id="1508595434">
                                                  <w:marLeft w:val="0"/>
                                                  <w:marRight w:val="0"/>
                                                  <w:marTop w:val="0"/>
                                                  <w:marBottom w:val="0"/>
                                                  <w:divBdr>
                                                    <w:top w:val="none" w:sz="0" w:space="0" w:color="auto"/>
                                                    <w:left w:val="none" w:sz="0" w:space="0" w:color="auto"/>
                                                    <w:bottom w:val="none" w:sz="0" w:space="0" w:color="auto"/>
                                                    <w:right w:val="none" w:sz="0" w:space="0" w:color="auto"/>
                                                  </w:divBdr>
                                                </w:div>
                                                <w:div w:id="1771506535">
                                                  <w:marLeft w:val="0"/>
                                                  <w:marRight w:val="0"/>
                                                  <w:marTop w:val="0"/>
                                                  <w:marBottom w:val="0"/>
                                                  <w:divBdr>
                                                    <w:top w:val="none" w:sz="0" w:space="0" w:color="auto"/>
                                                    <w:left w:val="none" w:sz="0" w:space="0" w:color="auto"/>
                                                    <w:bottom w:val="none" w:sz="0" w:space="0" w:color="auto"/>
                                                    <w:right w:val="none" w:sz="0" w:space="0" w:color="auto"/>
                                                  </w:divBdr>
                                                </w:div>
                                              </w:divsChild>
                                            </w:div>
                                            <w:div w:id="1282030386">
                                              <w:marLeft w:val="0"/>
                                              <w:marRight w:val="0"/>
                                              <w:marTop w:val="0"/>
                                              <w:marBottom w:val="0"/>
                                              <w:divBdr>
                                                <w:top w:val="none" w:sz="0" w:space="0" w:color="auto"/>
                                                <w:left w:val="none" w:sz="0" w:space="0" w:color="auto"/>
                                                <w:bottom w:val="none" w:sz="0" w:space="0" w:color="auto"/>
                                                <w:right w:val="none" w:sz="0" w:space="0" w:color="auto"/>
                                              </w:divBdr>
                                              <w:divsChild>
                                                <w:div w:id="529418470">
                                                  <w:marLeft w:val="0"/>
                                                  <w:marRight w:val="0"/>
                                                  <w:marTop w:val="0"/>
                                                  <w:marBottom w:val="0"/>
                                                  <w:divBdr>
                                                    <w:top w:val="none" w:sz="0" w:space="0" w:color="auto"/>
                                                    <w:left w:val="none" w:sz="0" w:space="0" w:color="auto"/>
                                                    <w:bottom w:val="none" w:sz="0" w:space="0" w:color="auto"/>
                                                    <w:right w:val="none" w:sz="0" w:space="0" w:color="auto"/>
                                                  </w:divBdr>
                                                  <w:divsChild>
                                                    <w:div w:id="1140654270">
                                                      <w:marLeft w:val="0"/>
                                                      <w:marRight w:val="0"/>
                                                      <w:marTop w:val="0"/>
                                                      <w:marBottom w:val="0"/>
                                                      <w:divBdr>
                                                        <w:top w:val="single" w:sz="6" w:space="12" w:color="8D9EBC"/>
                                                        <w:left w:val="none" w:sz="0" w:space="0" w:color="auto"/>
                                                        <w:bottom w:val="none" w:sz="0" w:space="0" w:color="auto"/>
                                                        <w:right w:val="none" w:sz="0" w:space="0" w:color="auto"/>
                                                      </w:divBdr>
                                                    </w:div>
                                                    <w:div w:id="1850411857">
                                                      <w:marLeft w:val="0"/>
                                                      <w:marRight w:val="0"/>
                                                      <w:marTop w:val="0"/>
                                                      <w:marBottom w:val="0"/>
                                                      <w:divBdr>
                                                        <w:top w:val="single" w:sz="6" w:space="12" w:color="8D9EBC"/>
                                                        <w:left w:val="none" w:sz="0" w:space="0" w:color="auto"/>
                                                        <w:bottom w:val="none" w:sz="0" w:space="0" w:color="auto"/>
                                                        <w:right w:val="none" w:sz="0" w:space="0" w:color="auto"/>
                                                      </w:divBdr>
                                                    </w:div>
                                                    <w:div w:id="754204624">
                                                      <w:marLeft w:val="0"/>
                                                      <w:marRight w:val="0"/>
                                                      <w:marTop w:val="0"/>
                                                      <w:marBottom w:val="0"/>
                                                      <w:divBdr>
                                                        <w:top w:val="single" w:sz="6" w:space="12" w:color="8D9EBC"/>
                                                        <w:left w:val="none" w:sz="0" w:space="0" w:color="auto"/>
                                                        <w:bottom w:val="single" w:sz="6" w:space="17" w:color="8D9EBC"/>
                                                        <w:right w:val="none" w:sz="0" w:space="0" w:color="auto"/>
                                                      </w:divBdr>
                                                    </w:div>
                                                  </w:divsChild>
                                                </w:div>
                                              </w:divsChild>
                                            </w:div>
                                          </w:divsChild>
                                        </w:div>
                                        <w:div w:id="899247973">
                                          <w:marLeft w:val="0"/>
                                          <w:marRight w:val="0"/>
                                          <w:marTop w:val="0"/>
                                          <w:marBottom w:val="825"/>
                                          <w:divBdr>
                                            <w:top w:val="none" w:sz="0" w:space="0" w:color="auto"/>
                                            <w:left w:val="none" w:sz="0" w:space="0" w:color="auto"/>
                                            <w:bottom w:val="none" w:sz="0" w:space="0" w:color="auto"/>
                                            <w:right w:val="none" w:sz="0" w:space="0" w:color="auto"/>
                                          </w:divBdr>
                                          <w:divsChild>
                                            <w:div w:id="354037064">
                                              <w:marLeft w:val="0"/>
                                              <w:marRight w:val="0"/>
                                              <w:marTop w:val="0"/>
                                              <w:marBottom w:val="0"/>
                                              <w:divBdr>
                                                <w:top w:val="none" w:sz="0" w:space="0" w:color="auto"/>
                                                <w:left w:val="none" w:sz="0" w:space="0" w:color="auto"/>
                                                <w:bottom w:val="none" w:sz="0" w:space="0" w:color="auto"/>
                                                <w:right w:val="none" w:sz="0" w:space="0" w:color="auto"/>
                                              </w:divBdr>
                                              <w:divsChild>
                                                <w:div w:id="1718043236">
                                                  <w:marLeft w:val="0"/>
                                                  <w:marRight w:val="0"/>
                                                  <w:marTop w:val="0"/>
                                                  <w:marBottom w:val="0"/>
                                                  <w:divBdr>
                                                    <w:top w:val="none" w:sz="0" w:space="0" w:color="auto"/>
                                                    <w:left w:val="none" w:sz="0" w:space="0" w:color="auto"/>
                                                    <w:bottom w:val="none" w:sz="0" w:space="0" w:color="auto"/>
                                                    <w:right w:val="none" w:sz="0" w:space="0" w:color="auto"/>
                                                  </w:divBdr>
                                                </w:div>
                                                <w:div w:id="134954299">
                                                  <w:marLeft w:val="0"/>
                                                  <w:marRight w:val="0"/>
                                                  <w:marTop w:val="0"/>
                                                  <w:marBottom w:val="0"/>
                                                  <w:divBdr>
                                                    <w:top w:val="none" w:sz="0" w:space="0" w:color="auto"/>
                                                    <w:left w:val="none" w:sz="0" w:space="0" w:color="auto"/>
                                                    <w:bottom w:val="none" w:sz="0" w:space="0" w:color="auto"/>
                                                    <w:right w:val="none" w:sz="0" w:space="0" w:color="auto"/>
                                                  </w:divBdr>
                                                </w:div>
                                              </w:divsChild>
                                            </w:div>
                                            <w:div w:id="1383016886">
                                              <w:marLeft w:val="0"/>
                                              <w:marRight w:val="0"/>
                                              <w:marTop w:val="0"/>
                                              <w:marBottom w:val="0"/>
                                              <w:divBdr>
                                                <w:top w:val="none" w:sz="0" w:space="0" w:color="auto"/>
                                                <w:left w:val="none" w:sz="0" w:space="0" w:color="auto"/>
                                                <w:bottom w:val="none" w:sz="0" w:space="0" w:color="auto"/>
                                                <w:right w:val="none" w:sz="0" w:space="0" w:color="auto"/>
                                              </w:divBdr>
                                              <w:divsChild>
                                                <w:div w:id="1466240937">
                                                  <w:marLeft w:val="0"/>
                                                  <w:marRight w:val="0"/>
                                                  <w:marTop w:val="0"/>
                                                  <w:marBottom w:val="0"/>
                                                  <w:divBdr>
                                                    <w:top w:val="none" w:sz="0" w:space="0" w:color="auto"/>
                                                    <w:left w:val="none" w:sz="0" w:space="0" w:color="auto"/>
                                                    <w:bottom w:val="none" w:sz="0" w:space="0" w:color="auto"/>
                                                    <w:right w:val="none" w:sz="0" w:space="0" w:color="auto"/>
                                                  </w:divBdr>
                                                  <w:divsChild>
                                                    <w:div w:id="1930892900">
                                                      <w:marLeft w:val="0"/>
                                                      <w:marRight w:val="0"/>
                                                      <w:marTop w:val="0"/>
                                                      <w:marBottom w:val="0"/>
                                                      <w:divBdr>
                                                        <w:top w:val="single" w:sz="6" w:space="12" w:color="8D9EBC"/>
                                                        <w:left w:val="none" w:sz="0" w:space="0" w:color="auto"/>
                                                        <w:bottom w:val="none" w:sz="0" w:space="0" w:color="auto"/>
                                                        <w:right w:val="none" w:sz="0" w:space="0" w:color="auto"/>
                                                      </w:divBdr>
                                                      <w:divsChild>
                                                        <w:div w:id="598637079">
                                                          <w:marLeft w:val="0"/>
                                                          <w:marRight w:val="0"/>
                                                          <w:marTop w:val="300"/>
                                                          <w:marBottom w:val="0"/>
                                                          <w:divBdr>
                                                            <w:top w:val="none" w:sz="0" w:space="0" w:color="auto"/>
                                                            <w:left w:val="none" w:sz="0" w:space="0" w:color="auto"/>
                                                            <w:bottom w:val="none" w:sz="0" w:space="0" w:color="auto"/>
                                                            <w:right w:val="none" w:sz="0" w:space="0" w:color="auto"/>
                                                          </w:divBdr>
                                                          <w:divsChild>
                                                            <w:div w:id="1113750814">
                                                              <w:marLeft w:val="0"/>
                                                              <w:marRight w:val="150"/>
                                                              <w:marTop w:val="0"/>
                                                              <w:marBottom w:val="0"/>
                                                              <w:divBdr>
                                                                <w:top w:val="none" w:sz="0" w:space="0" w:color="auto"/>
                                                                <w:left w:val="none" w:sz="0" w:space="0" w:color="auto"/>
                                                                <w:bottom w:val="none" w:sz="0" w:space="0" w:color="auto"/>
                                                                <w:right w:val="none" w:sz="0" w:space="0" w:color="auto"/>
                                                              </w:divBdr>
                                                            </w:div>
                                                            <w:div w:id="1387681442">
                                                              <w:marLeft w:val="0"/>
                                                              <w:marRight w:val="0"/>
                                                              <w:marTop w:val="0"/>
                                                              <w:marBottom w:val="0"/>
                                                              <w:divBdr>
                                                                <w:top w:val="none" w:sz="0" w:space="0" w:color="auto"/>
                                                                <w:left w:val="none" w:sz="0" w:space="0" w:color="auto"/>
                                                                <w:bottom w:val="none" w:sz="0" w:space="0" w:color="auto"/>
                                                                <w:right w:val="none" w:sz="0" w:space="0" w:color="auto"/>
                                                              </w:divBdr>
                                                              <w:divsChild>
                                                                <w:div w:id="1497187702">
                                                                  <w:marLeft w:val="0"/>
                                                                  <w:marRight w:val="0"/>
                                                                  <w:marTop w:val="0"/>
                                                                  <w:marBottom w:val="0"/>
                                                                  <w:divBdr>
                                                                    <w:top w:val="none" w:sz="0" w:space="0" w:color="auto"/>
                                                                    <w:left w:val="none" w:sz="0" w:space="0" w:color="auto"/>
                                                                    <w:bottom w:val="none" w:sz="0" w:space="0" w:color="auto"/>
                                                                    <w:right w:val="none" w:sz="0" w:space="0" w:color="auto"/>
                                                                  </w:divBdr>
                                                                  <w:divsChild>
                                                                    <w:div w:id="360593005">
                                                                      <w:marLeft w:val="0"/>
                                                                      <w:marRight w:val="0"/>
                                                                      <w:marTop w:val="0"/>
                                                                      <w:marBottom w:val="0"/>
                                                                      <w:divBdr>
                                                                        <w:top w:val="none" w:sz="0" w:space="0" w:color="auto"/>
                                                                        <w:left w:val="none" w:sz="0" w:space="0" w:color="auto"/>
                                                                        <w:bottom w:val="none" w:sz="0" w:space="0" w:color="auto"/>
                                                                        <w:right w:val="none" w:sz="0" w:space="0" w:color="auto"/>
                                                                      </w:divBdr>
                                                                    </w:div>
                                                                    <w:div w:id="2043506228">
                                                                      <w:marLeft w:val="225"/>
                                                                      <w:marRight w:val="0"/>
                                                                      <w:marTop w:val="0"/>
                                                                      <w:marBottom w:val="0"/>
                                                                      <w:divBdr>
                                                                        <w:top w:val="single" w:sz="6" w:space="0" w:color="C8D2E3"/>
                                                                        <w:left w:val="single" w:sz="6" w:space="0" w:color="C8D2E3"/>
                                                                        <w:bottom w:val="single" w:sz="6" w:space="0" w:color="C8D2E3"/>
                                                                        <w:right w:val="single" w:sz="6" w:space="0" w:color="C8D2E3"/>
                                                                      </w:divBdr>
                                                                    </w:div>
                                                                  </w:divsChild>
                                                                </w:div>
                                                              </w:divsChild>
                                                            </w:div>
                                                          </w:divsChild>
                                                        </w:div>
                                                      </w:divsChild>
                                                    </w:div>
                                                    <w:div w:id="1859419981">
                                                      <w:marLeft w:val="0"/>
                                                      <w:marRight w:val="0"/>
                                                      <w:marTop w:val="0"/>
                                                      <w:marBottom w:val="0"/>
                                                      <w:divBdr>
                                                        <w:top w:val="single" w:sz="6" w:space="12" w:color="8D9EBC"/>
                                                        <w:left w:val="none" w:sz="0" w:space="0" w:color="auto"/>
                                                        <w:bottom w:val="none" w:sz="0" w:space="0" w:color="auto"/>
                                                        <w:right w:val="none" w:sz="0" w:space="0" w:color="auto"/>
                                                      </w:divBdr>
                                                      <w:divsChild>
                                                        <w:div w:id="464734279">
                                                          <w:marLeft w:val="0"/>
                                                          <w:marRight w:val="0"/>
                                                          <w:marTop w:val="300"/>
                                                          <w:marBottom w:val="0"/>
                                                          <w:divBdr>
                                                            <w:top w:val="none" w:sz="0" w:space="0" w:color="auto"/>
                                                            <w:left w:val="none" w:sz="0" w:space="0" w:color="auto"/>
                                                            <w:bottom w:val="none" w:sz="0" w:space="0" w:color="auto"/>
                                                            <w:right w:val="none" w:sz="0" w:space="0" w:color="auto"/>
                                                          </w:divBdr>
                                                          <w:divsChild>
                                                            <w:div w:id="345403888">
                                                              <w:marLeft w:val="0"/>
                                                              <w:marRight w:val="150"/>
                                                              <w:marTop w:val="0"/>
                                                              <w:marBottom w:val="0"/>
                                                              <w:divBdr>
                                                                <w:top w:val="none" w:sz="0" w:space="0" w:color="auto"/>
                                                                <w:left w:val="none" w:sz="0" w:space="0" w:color="auto"/>
                                                                <w:bottom w:val="none" w:sz="0" w:space="0" w:color="auto"/>
                                                                <w:right w:val="none" w:sz="0" w:space="0" w:color="auto"/>
                                                              </w:divBdr>
                                                            </w:div>
                                                            <w:div w:id="242760352">
                                                              <w:marLeft w:val="0"/>
                                                              <w:marRight w:val="0"/>
                                                              <w:marTop w:val="0"/>
                                                              <w:marBottom w:val="0"/>
                                                              <w:divBdr>
                                                                <w:top w:val="none" w:sz="0" w:space="0" w:color="auto"/>
                                                                <w:left w:val="none" w:sz="0" w:space="0" w:color="auto"/>
                                                                <w:bottom w:val="none" w:sz="0" w:space="0" w:color="auto"/>
                                                                <w:right w:val="none" w:sz="0" w:space="0" w:color="auto"/>
                                                              </w:divBdr>
                                                              <w:divsChild>
                                                                <w:div w:id="502204043">
                                                                  <w:marLeft w:val="0"/>
                                                                  <w:marRight w:val="0"/>
                                                                  <w:marTop w:val="0"/>
                                                                  <w:marBottom w:val="0"/>
                                                                  <w:divBdr>
                                                                    <w:top w:val="none" w:sz="0" w:space="0" w:color="auto"/>
                                                                    <w:left w:val="none" w:sz="0" w:space="0" w:color="auto"/>
                                                                    <w:bottom w:val="none" w:sz="0" w:space="0" w:color="auto"/>
                                                                    <w:right w:val="none" w:sz="0" w:space="0" w:color="auto"/>
                                                                  </w:divBdr>
                                                                  <w:divsChild>
                                                                    <w:div w:id="454832789">
                                                                      <w:marLeft w:val="0"/>
                                                                      <w:marRight w:val="0"/>
                                                                      <w:marTop w:val="0"/>
                                                                      <w:marBottom w:val="0"/>
                                                                      <w:divBdr>
                                                                        <w:top w:val="none" w:sz="0" w:space="0" w:color="auto"/>
                                                                        <w:left w:val="none" w:sz="0" w:space="0" w:color="auto"/>
                                                                        <w:bottom w:val="none" w:sz="0" w:space="0" w:color="auto"/>
                                                                        <w:right w:val="none" w:sz="0" w:space="0" w:color="auto"/>
                                                                      </w:divBdr>
                                                                    </w:div>
                                                                    <w:div w:id="251400290">
                                                                      <w:marLeft w:val="225"/>
                                                                      <w:marRight w:val="0"/>
                                                                      <w:marTop w:val="0"/>
                                                                      <w:marBottom w:val="0"/>
                                                                      <w:divBdr>
                                                                        <w:top w:val="single" w:sz="6" w:space="0" w:color="C8D2E3"/>
                                                                        <w:left w:val="single" w:sz="6" w:space="0" w:color="C8D2E3"/>
                                                                        <w:bottom w:val="single" w:sz="6" w:space="0" w:color="C8D2E3"/>
                                                                        <w:right w:val="single" w:sz="6" w:space="0" w:color="C8D2E3"/>
                                                                      </w:divBdr>
                                                                    </w:div>
                                                                  </w:divsChild>
                                                                </w:div>
                                                              </w:divsChild>
                                                            </w:div>
                                                          </w:divsChild>
                                                        </w:div>
                                                      </w:divsChild>
                                                    </w:div>
                                                    <w:div w:id="280111966">
                                                      <w:marLeft w:val="0"/>
                                                      <w:marRight w:val="0"/>
                                                      <w:marTop w:val="0"/>
                                                      <w:marBottom w:val="0"/>
                                                      <w:divBdr>
                                                        <w:top w:val="single" w:sz="6" w:space="12" w:color="8D9EBC"/>
                                                        <w:left w:val="none" w:sz="0" w:space="0" w:color="auto"/>
                                                        <w:bottom w:val="single" w:sz="6" w:space="17" w:color="8D9EBC"/>
                                                        <w:right w:val="none" w:sz="0" w:space="0" w:color="auto"/>
                                                      </w:divBdr>
                                                      <w:divsChild>
                                                        <w:div w:id="821040467">
                                                          <w:marLeft w:val="0"/>
                                                          <w:marRight w:val="0"/>
                                                          <w:marTop w:val="300"/>
                                                          <w:marBottom w:val="0"/>
                                                          <w:divBdr>
                                                            <w:top w:val="none" w:sz="0" w:space="0" w:color="auto"/>
                                                            <w:left w:val="none" w:sz="0" w:space="0" w:color="auto"/>
                                                            <w:bottom w:val="none" w:sz="0" w:space="0" w:color="auto"/>
                                                            <w:right w:val="none" w:sz="0" w:space="0" w:color="auto"/>
                                                          </w:divBdr>
                                                          <w:divsChild>
                                                            <w:div w:id="1657680547">
                                                              <w:marLeft w:val="0"/>
                                                              <w:marRight w:val="150"/>
                                                              <w:marTop w:val="0"/>
                                                              <w:marBottom w:val="0"/>
                                                              <w:divBdr>
                                                                <w:top w:val="none" w:sz="0" w:space="0" w:color="auto"/>
                                                                <w:left w:val="none" w:sz="0" w:space="0" w:color="auto"/>
                                                                <w:bottom w:val="none" w:sz="0" w:space="0" w:color="auto"/>
                                                                <w:right w:val="none" w:sz="0" w:space="0" w:color="auto"/>
                                                              </w:divBdr>
                                                            </w:div>
                                                            <w:div w:id="665938542">
                                                              <w:marLeft w:val="0"/>
                                                              <w:marRight w:val="0"/>
                                                              <w:marTop w:val="0"/>
                                                              <w:marBottom w:val="0"/>
                                                              <w:divBdr>
                                                                <w:top w:val="none" w:sz="0" w:space="0" w:color="auto"/>
                                                                <w:left w:val="none" w:sz="0" w:space="0" w:color="auto"/>
                                                                <w:bottom w:val="none" w:sz="0" w:space="0" w:color="auto"/>
                                                                <w:right w:val="none" w:sz="0" w:space="0" w:color="auto"/>
                                                              </w:divBdr>
                                                              <w:divsChild>
                                                                <w:div w:id="2066098326">
                                                                  <w:marLeft w:val="0"/>
                                                                  <w:marRight w:val="0"/>
                                                                  <w:marTop w:val="0"/>
                                                                  <w:marBottom w:val="0"/>
                                                                  <w:divBdr>
                                                                    <w:top w:val="none" w:sz="0" w:space="0" w:color="auto"/>
                                                                    <w:left w:val="none" w:sz="0" w:space="0" w:color="auto"/>
                                                                    <w:bottom w:val="none" w:sz="0" w:space="0" w:color="auto"/>
                                                                    <w:right w:val="none" w:sz="0" w:space="0" w:color="auto"/>
                                                                  </w:divBdr>
                                                                  <w:divsChild>
                                                                    <w:div w:id="1040088219">
                                                                      <w:marLeft w:val="0"/>
                                                                      <w:marRight w:val="0"/>
                                                                      <w:marTop w:val="0"/>
                                                                      <w:marBottom w:val="0"/>
                                                                      <w:divBdr>
                                                                        <w:top w:val="none" w:sz="0" w:space="0" w:color="auto"/>
                                                                        <w:left w:val="none" w:sz="0" w:space="0" w:color="auto"/>
                                                                        <w:bottom w:val="none" w:sz="0" w:space="0" w:color="auto"/>
                                                                        <w:right w:val="none" w:sz="0" w:space="0" w:color="auto"/>
                                                                      </w:divBdr>
                                                                    </w:div>
                                                                    <w:div w:id="1625455734">
                                                                      <w:marLeft w:val="225"/>
                                                                      <w:marRight w:val="0"/>
                                                                      <w:marTop w:val="0"/>
                                                                      <w:marBottom w:val="0"/>
                                                                      <w:divBdr>
                                                                        <w:top w:val="single" w:sz="6" w:space="0" w:color="C8D2E3"/>
                                                                        <w:left w:val="single" w:sz="6" w:space="0" w:color="C8D2E3"/>
                                                                        <w:bottom w:val="single" w:sz="6" w:space="0" w:color="C8D2E3"/>
                                                                        <w:right w:val="single" w:sz="6" w:space="0" w:color="C8D2E3"/>
                                                                      </w:divBdr>
                                                                    </w:div>
                                                                  </w:divsChild>
                                                                </w:div>
                                                              </w:divsChild>
                                                            </w:div>
                                                          </w:divsChild>
                                                        </w:div>
                                                      </w:divsChild>
                                                    </w:div>
                                                  </w:divsChild>
                                                </w:div>
                                              </w:divsChild>
                                            </w:div>
                                          </w:divsChild>
                                        </w:div>
                                        <w:div w:id="148525339">
                                          <w:marLeft w:val="0"/>
                                          <w:marRight w:val="0"/>
                                          <w:marTop w:val="825"/>
                                          <w:marBottom w:val="825"/>
                                          <w:divBdr>
                                            <w:top w:val="none" w:sz="0" w:space="0" w:color="auto"/>
                                            <w:left w:val="none" w:sz="0" w:space="0" w:color="auto"/>
                                            <w:bottom w:val="none" w:sz="0" w:space="0" w:color="auto"/>
                                            <w:right w:val="none" w:sz="0" w:space="0" w:color="auto"/>
                                          </w:divBdr>
                                          <w:divsChild>
                                            <w:div w:id="542136126">
                                              <w:marLeft w:val="0"/>
                                              <w:marRight w:val="0"/>
                                              <w:marTop w:val="0"/>
                                              <w:marBottom w:val="0"/>
                                              <w:divBdr>
                                                <w:top w:val="none" w:sz="0" w:space="0" w:color="auto"/>
                                                <w:left w:val="none" w:sz="0" w:space="0" w:color="auto"/>
                                                <w:bottom w:val="none" w:sz="0" w:space="0" w:color="auto"/>
                                                <w:right w:val="none" w:sz="0" w:space="0" w:color="auto"/>
                                              </w:divBdr>
                                              <w:divsChild>
                                                <w:div w:id="1933778009">
                                                  <w:marLeft w:val="0"/>
                                                  <w:marRight w:val="0"/>
                                                  <w:marTop w:val="0"/>
                                                  <w:marBottom w:val="0"/>
                                                  <w:divBdr>
                                                    <w:top w:val="none" w:sz="0" w:space="0" w:color="auto"/>
                                                    <w:left w:val="none" w:sz="0" w:space="0" w:color="auto"/>
                                                    <w:bottom w:val="none" w:sz="0" w:space="0" w:color="auto"/>
                                                    <w:right w:val="none" w:sz="0" w:space="0" w:color="auto"/>
                                                  </w:divBdr>
                                                  <w:divsChild>
                                                    <w:div w:id="1083449129">
                                                      <w:marLeft w:val="0"/>
                                                      <w:marRight w:val="0"/>
                                                      <w:marTop w:val="0"/>
                                                      <w:marBottom w:val="0"/>
                                                      <w:divBdr>
                                                        <w:top w:val="none" w:sz="0" w:space="0" w:color="auto"/>
                                                        <w:left w:val="none" w:sz="0" w:space="0" w:color="auto"/>
                                                        <w:bottom w:val="none" w:sz="0" w:space="0" w:color="auto"/>
                                                        <w:right w:val="none" w:sz="0" w:space="0" w:color="auto"/>
                                                      </w:divBdr>
                                                      <w:divsChild>
                                                        <w:div w:id="1497263564">
                                                          <w:marLeft w:val="-150"/>
                                                          <w:marRight w:val="-150"/>
                                                          <w:marTop w:val="0"/>
                                                          <w:marBottom w:val="225"/>
                                                          <w:divBdr>
                                                            <w:top w:val="none" w:sz="0" w:space="0" w:color="auto"/>
                                                            <w:left w:val="none" w:sz="0" w:space="0" w:color="auto"/>
                                                            <w:bottom w:val="none" w:sz="0" w:space="0" w:color="auto"/>
                                                            <w:right w:val="none" w:sz="0" w:space="0" w:color="auto"/>
                                                          </w:divBdr>
                                                          <w:divsChild>
                                                            <w:div w:id="628125476">
                                                              <w:marLeft w:val="0"/>
                                                              <w:marRight w:val="0"/>
                                                              <w:marTop w:val="0"/>
                                                              <w:marBottom w:val="0"/>
                                                              <w:divBdr>
                                                                <w:top w:val="none" w:sz="0" w:space="0" w:color="auto"/>
                                                                <w:left w:val="none" w:sz="0" w:space="0" w:color="auto"/>
                                                                <w:bottom w:val="none" w:sz="0" w:space="0" w:color="auto"/>
                                                                <w:right w:val="none" w:sz="0" w:space="0" w:color="auto"/>
                                                              </w:divBdr>
                                                              <w:divsChild>
                                                                <w:div w:id="137387336">
                                                                  <w:marLeft w:val="0"/>
                                                                  <w:marRight w:val="0"/>
                                                                  <w:marTop w:val="0"/>
                                                                  <w:marBottom w:val="0"/>
                                                                  <w:divBdr>
                                                                    <w:top w:val="none" w:sz="0" w:space="0" w:color="auto"/>
                                                                    <w:left w:val="none" w:sz="0" w:space="0" w:color="auto"/>
                                                                    <w:bottom w:val="none" w:sz="0" w:space="0" w:color="auto"/>
                                                                    <w:right w:val="none" w:sz="0" w:space="0" w:color="auto"/>
                                                                  </w:divBdr>
                                                                  <w:divsChild>
                                                                    <w:div w:id="818884812">
                                                                      <w:marLeft w:val="0"/>
                                                                      <w:marRight w:val="0"/>
                                                                      <w:marTop w:val="0"/>
                                                                      <w:marBottom w:val="0"/>
                                                                      <w:divBdr>
                                                                        <w:top w:val="single" w:sz="6" w:space="0" w:color="8D9EBC"/>
                                                                        <w:left w:val="single" w:sz="6" w:space="8" w:color="8D9EBC"/>
                                                                        <w:bottom w:val="single" w:sz="6" w:space="0" w:color="8D9EBC"/>
                                                                        <w:right w:val="single" w:sz="6" w:space="23" w:color="8D9EBC"/>
                                                                      </w:divBdr>
                                                                    </w:div>
                                                                  </w:divsChild>
                                                                </w:div>
                                                              </w:divsChild>
                                                            </w:div>
                                                          </w:divsChild>
                                                        </w:div>
                                                        <w:div w:id="2049063141">
                                                          <w:marLeft w:val="-150"/>
                                                          <w:marRight w:val="-150"/>
                                                          <w:marTop w:val="0"/>
                                                          <w:marBottom w:val="225"/>
                                                          <w:divBdr>
                                                            <w:top w:val="none" w:sz="0" w:space="0" w:color="auto"/>
                                                            <w:left w:val="none" w:sz="0" w:space="0" w:color="auto"/>
                                                            <w:bottom w:val="none" w:sz="0" w:space="0" w:color="auto"/>
                                                            <w:right w:val="none" w:sz="0" w:space="0" w:color="auto"/>
                                                          </w:divBdr>
                                                          <w:divsChild>
                                                            <w:div w:id="30882890">
                                                              <w:marLeft w:val="0"/>
                                                              <w:marRight w:val="0"/>
                                                              <w:marTop w:val="0"/>
                                                              <w:marBottom w:val="0"/>
                                                              <w:divBdr>
                                                                <w:top w:val="none" w:sz="0" w:space="0" w:color="auto"/>
                                                                <w:left w:val="none" w:sz="0" w:space="0" w:color="auto"/>
                                                                <w:bottom w:val="none" w:sz="0" w:space="0" w:color="auto"/>
                                                                <w:right w:val="none" w:sz="0" w:space="0" w:color="auto"/>
                                                              </w:divBdr>
                                                              <w:divsChild>
                                                                <w:div w:id="2029133178">
                                                                  <w:marLeft w:val="0"/>
                                                                  <w:marRight w:val="0"/>
                                                                  <w:marTop w:val="0"/>
                                                                  <w:marBottom w:val="0"/>
                                                                  <w:divBdr>
                                                                    <w:top w:val="none" w:sz="0" w:space="0" w:color="auto"/>
                                                                    <w:left w:val="none" w:sz="0" w:space="0" w:color="auto"/>
                                                                    <w:bottom w:val="none" w:sz="0" w:space="0" w:color="auto"/>
                                                                    <w:right w:val="none" w:sz="0" w:space="0" w:color="auto"/>
                                                                  </w:divBdr>
                                                                  <w:divsChild>
                                                                    <w:div w:id="1660495291">
                                                                      <w:marLeft w:val="0"/>
                                                                      <w:marRight w:val="0"/>
                                                                      <w:marTop w:val="0"/>
                                                                      <w:marBottom w:val="75"/>
                                                                      <w:divBdr>
                                                                        <w:top w:val="none" w:sz="0" w:space="0" w:color="auto"/>
                                                                        <w:left w:val="none" w:sz="0" w:space="0" w:color="auto"/>
                                                                        <w:bottom w:val="none" w:sz="0" w:space="0" w:color="auto"/>
                                                                        <w:right w:val="none" w:sz="0" w:space="0" w:color="auto"/>
                                                                      </w:divBdr>
                                                                    </w:div>
                                                                  </w:divsChild>
                                                                </w:div>
                                                                <w:div w:id="526799157">
                                                                  <w:marLeft w:val="0"/>
                                                                  <w:marRight w:val="0"/>
                                                                  <w:marTop w:val="0"/>
                                                                  <w:marBottom w:val="0"/>
                                                                  <w:divBdr>
                                                                    <w:top w:val="none" w:sz="0" w:space="0" w:color="auto"/>
                                                                    <w:left w:val="none" w:sz="0" w:space="0" w:color="auto"/>
                                                                    <w:bottom w:val="none" w:sz="0" w:space="0" w:color="auto"/>
                                                                    <w:right w:val="none" w:sz="0" w:space="0" w:color="auto"/>
                                                                  </w:divBdr>
                                                                  <w:divsChild>
                                                                    <w:div w:id="1905067119">
                                                                      <w:marLeft w:val="0"/>
                                                                      <w:marRight w:val="0"/>
                                                                      <w:marTop w:val="0"/>
                                                                      <w:marBottom w:val="75"/>
                                                                      <w:divBdr>
                                                                        <w:top w:val="none" w:sz="0" w:space="0" w:color="auto"/>
                                                                        <w:left w:val="none" w:sz="0" w:space="0" w:color="auto"/>
                                                                        <w:bottom w:val="none" w:sz="0" w:space="0" w:color="auto"/>
                                                                        <w:right w:val="none" w:sz="0" w:space="0" w:color="auto"/>
                                                                      </w:divBdr>
                                                                    </w:div>
                                                                  </w:divsChild>
                                                                </w:div>
                                                                <w:div w:id="653216001">
                                                                  <w:marLeft w:val="0"/>
                                                                  <w:marRight w:val="0"/>
                                                                  <w:marTop w:val="0"/>
                                                                  <w:marBottom w:val="0"/>
                                                                  <w:divBdr>
                                                                    <w:top w:val="none" w:sz="0" w:space="0" w:color="auto"/>
                                                                    <w:left w:val="none" w:sz="0" w:space="0" w:color="auto"/>
                                                                    <w:bottom w:val="none" w:sz="0" w:space="0" w:color="auto"/>
                                                                    <w:right w:val="none" w:sz="0" w:space="0" w:color="auto"/>
                                                                  </w:divBdr>
                                                                  <w:divsChild>
                                                                    <w:div w:id="1873683336">
                                                                      <w:marLeft w:val="0"/>
                                                                      <w:marRight w:val="0"/>
                                                                      <w:marTop w:val="0"/>
                                                                      <w:marBottom w:val="75"/>
                                                                      <w:divBdr>
                                                                        <w:top w:val="none" w:sz="0" w:space="0" w:color="auto"/>
                                                                        <w:left w:val="none" w:sz="0" w:space="0" w:color="auto"/>
                                                                        <w:bottom w:val="none" w:sz="0" w:space="0" w:color="auto"/>
                                                                        <w:right w:val="none" w:sz="0" w:space="0" w:color="auto"/>
                                                                      </w:divBdr>
                                                                    </w:div>
                                                                  </w:divsChild>
                                                                </w:div>
                                                                <w:div w:id="835346790">
                                                                  <w:marLeft w:val="0"/>
                                                                  <w:marRight w:val="0"/>
                                                                  <w:marTop w:val="0"/>
                                                                  <w:marBottom w:val="0"/>
                                                                  <w:divBdr>
                                                                    <w:top w:val="none" w:sz="0" w:space="0" w:color="auto"/>
                                                                    <w:left w:val="none" w:sz="0" w:space="0" w:color="auto"/>
                                                                    <w:bottom w:val="none" w:sz="0" w:space="0" w:color="auto"/>
                                                                    <w:right w:val="none" w:sz="0" w:space="0" w:color="auto"/>
                                                                  </w:divBdr>
                                                                  <w:divsChild>
                                                                    <w:div w:id="1164050990">
                                                                      <w:marLeft w:val="0"/>
                                                                      <w:marRight w:val="0"/>
                                                                      <w:marTop w:val="0"/>
                                                                      <w:marBottom w:val="75"/>
                                                                      <w:divBdr>
                                                                        <w:top w:val="none" w:sz="0" w:space="0" w:color="auto"/>
                                                                        <w:left w:val="none" w:sz="0" w:space="0" w:color="auto"/>
                                                                        <w:bottom w:val="none" w:sz="0" w:space="0" w:color="auto"/>
                                                                        <w:right w:val="none" w:sz="0" w:space="0" w:color="auto"/>
                                                                      </w:divBdr>
                                                                    </w:div>
                                                                  </w:divsChild>
                                                                </w:div>
                                                                <w:div w:id="1437142693">
                                                                  <w:marLeft w:val="0"/>
                                                                  <w:marRight w:val="0"/>
                                                                  <w:marTop w:val="0"/>
                                                                  <w:marBottom w:val="0"/>
                                                                  <w:divBdr>
                                                                    <w:top w:val="none" w:sz="0" w:space="0" w:color="auto"/>
                                                                    <w:left w:val="none" w:sz="0" w:space="0" w:color="auto"/>
                                                                    <w:bottom w:val="none" w:sz="0" w:space="0" w:color="auto"/>
                                                                    <w:right w:val="none" w:sz="0" w:space="0" w:color="auto"/>
                                                                  </w:divBdr>
                                                                  <w:divsChild>
                                                                    <w:div w:id="575625595">
                                                                      <w:marLeft w:val="0"/>
                                                                      <w:marRight w:val="0"/>
                                                                      <w:marTop w:val="0"/>
                                                                      <w:marBottom w:val="75"/>
                                                                      <w:divBdr>
                                                                        <w:top w:val="none" w:sz="0" w:space="0" w:color="auto"/>
                                                                        <w:left w:val="none" w:sz="0" w:space="0" w:color="auto"/>
                                                                        <w:bottom w:val="none" w:sz="0" w:space="0" w:color="auto"/>
                                                                        <w:right w:val="none" w:sz="0" w:space="0" w:color="auto"/>
                                                                      </w:divBdr>
                                                                    </w:div>
                                                                  </w:divsChild>
                                                                </w:div>
                                                                <w:div w:id="636031364">
                                                                  <w:marLeft w:val="0"/>
                                                                  <w:marRight w:val="0"/>
                                                                  <w:marTop w:val="0"/>
                                                                  <w:marBottom w:val="0"/>
                                                                  <w:divBdr>
                                                                    <w:top w:val="none" w:sz="0" w:space="0" w:color="auto"/>
                                                                    <w:left w:val="none" w:sz="0" w:space="0" w:color="auto"/>
                                                                    <w:bottom w:val="none" w:sz="0" w:space="0" w:color="auto"/>
                                                                    <w:right w:val="none" w:sz="0" w:space="0" w:color="auto"/>
                                                                  </w:divBdr>
                                                                  <w:divsChild>
                                                                    <w:div w:id="139704767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7680553">
                                          <w:marLeft w:val="0"/>
                                          <w:marRight w:val="0"/>
                                          <w:marTop w:val="690"/>
                                          <w:marBottom w:val="795"/>
                                          <w:divBdr>
                                            <w:top w:val="none" w:sz="0" w:space="0" w:color="auto"/>
                                            <w:left w:val="none" w:sz="0" w:space="0" w:color="auto"/>
                                            <w:bottom w:val="none" w:sz="0" w:space="0" w:color="auto"/>
                                            <w:right w:val="none" w:sz="0" w:space="0" w:color="auto"/>
                                          </w:divBdr>
                                          <w:divsChild>
                                            <w:div w:id="228853115">
                                              <w:marLeft w:val="0"/>
                                              <w:marRight w:val="0"/>
                                              <w:marTop w:val="0"/>
                                              <w:marBottom w:val="0"/>
                                              <w:divBdr>
                                                <w:top w:val="none" w:sz="0" w:space="0" w:color="auto"/>
                                                <w:left w:val="none" w:sz="0" w:space="0" w:color="auto"/>
                                                <w:bottom w:val="none" w:sz="0" w:space="0" w:color="auto"/>
                                                <w:right w:val="none" w:sz="0" w:space="0" w:color="auto"/>
                                              </w:divBdr>
                                              <w:divsChild>
                                                <w:div w:id="2058964347">
                                                  <w:marLeft w:val="0"/>
                                                  <w:marRight w:val="0"/>
                                                  <w:marTop w:val="0"/>
                                                  <w:marBottom w:val="0"/>
                                                  <w:divBdr>
                                                    <w:top w:val="none" w:sz="0" w:space="0" w:color="auto"/>
                                                    <w:left w:val="none" w:sz="0" w:space="0" w:color="auto"/>
                                                    <w:bottom w:val="none" w:sz="0" w:space="0" w:color="auto"/>
                                                    <w:right w:val="none" w:sz="0" w:space="0" w:color="auto"/>
                                                  </w:divBdr>
                                                  <w:divsChild>
                                                    <w:div w:id="27552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3655956">
                      <w:marLeft w:val="-203"/>
                      <w:marRight w:val="-203"/>
                      <w:marTop w:val="0"/>
                      <w:marBottom w:val="0"/>
                      <w:divBdr>
                        <w:top w:val="none" w:sz="0" w:space="0" w:color="auto"/>
                        <w:left w:val="none" w:sz="0" w:space="0" w:color="auto"/>
                        <w:bottom w:val="none" w:sz="0" w:space="0" w:color="auto"/>
                        <w:right w:val="none" w:sz="0" w:space="0" w:color="auto"/>
                      </w:divBdr>
                      <w:divsChild>
                        <w:div w:id="1012950255">
                          <w:marLeft w:val="0"/>
                          <w:marRight w:val="0"/>
                          <w:marTop w:val="1110"/>
                          <w:marBottom w:val="0"/>
                          <w:divBdr>
                            <w:top w:val="none" w:sz="0" w:space="0" w:color="auto"/>
                            <w:left w:val="none" w:sz="0" w:space="0" w:color="auto"/>
                            <w:bottom w:val="none" w:sz="0" w:space="0" w:color="auto"/>
                            <w:right w:val="none" w:sz="0" w:space="0" w:color="auto"/>
                          </w:divBdr>
                          <w:divsChild>
                            <w:div w:id="2053993492">
                              <w:marLeft w:val="0"/>
                              <w:marRight w:val="0"/>
                              <w:marTop w:val="0"/>
                              <w:marBottom w:val="0"/>
                              <w:divBdr>
                                <w:top w:val="none" w:sz="0" w:space="0" w:color="auto"/>
                                <w:left w:val="none" w:sz="0" w:space="0" w:color="auto"/>
                                <w:bottom w:val="none" w:sz="0" w:space="0" w:color="auto"/>
                                <w:right w:val="none" w:sz="0" w:space="0" w:color="auto"/>
                              </w:divBdr>
                            </w:div>
                            <w:div w:id="1251960972">
                              <w:marLeft w:val="0"/>
                              <w:marRight w:val="0"/>
                              <w:marTop w:val="0"/>
                              <w:marBottom w:val="0"/>
                              <w:divBdr>
                                <w:top w:val="none" w:sz="0" w:space="0" w:color="auto"/>
                                <w:left w:val="none" w:sz="0" w:space="0" w:color="auto"/>
                                <w:bottom w:val="none" w:sz="0" w:space="0" w:color="auto"/>
                                <w:right w:val="none" w:sz="0" w:space="0" w:color="auto"/>
                              </w:divBdr>
                              <w:divsChild>
                                <w:div w:id="1258830133">
                                  <w:marLeft w:val="-203"/>
                                  <w:marRight w:val="-203"/>
                                  <w:marTop w:val="0"/>
                                  <w:marBottom w:val="0"/>
                                  <w:divBdr>
                                    <w:top w:val="none" w:sz="0" w:space="0" w:color="auto"/>
                                    <w:left w:val="none" w:sz="0" w:space="0" w:color="auto"/>
                                    <w:bottom w:val="none" w:sz="0" w:space="0" w:color="auto"/>
                                    <w:right w:val="none" w:sz="0" w:space="0" w:color="auto"/>
                                  </w:divBdr>
                                  <w:divsChild>
                                    <w:div w:id="1680350925">
                                      <w:marLeft w:val="0"/>
                                      <w:marRight w:val="0"/>
                                      <w:marTop w:val="0"/>
                                      <w:marBottom w:val="375"/>
                                      <w:divBdr>
                                        <w:top w:val="none" w:sz="0" w:space="0" w:color="auto"/>
                                        <w:left w:val="none" w:sz="0" w:space="0" w:color="auto"/>
                                        <w:bottom w:val="none" w:sz="0" w:space="0" w:color="auto"/>
                                        <w:right w:val="none" w:sz="0" w:space="0" w:color="auto"/>
                                      </w:divBdr>
                                      <w:divsChild>
                                        <w:div w:id="1424375799">
                                          <w:marLeft w:val="0"/>
                                          <w:marRight w:val="0"/>
                                          <w:marTop w:val="0"/>
                                          <w:marBottom w:val="0"/>
                                          <w:divBdr>
                                            <w:top w:val="none" w:sz="0" w:space="0" w:color="auto"/>
                                            <w:left w:val="none" w:sz="0" w:space="0" w:color="auto"/>
                                            <w:bottom w:val="none" w:sz="0" w:space="0" w:color="auto"/>
                                            <w:right w:val="none" w:sz="0" w:space="0" w:color="auto"/>
                                          </w:divBdr>
                                        </w:div>
                                        <w:div w:id="1356344322">
                                          <w:marLeft w:val="0"/>
                                          <w:marRight w:val="0"/>
                                          <w:marTop w:val="0"/>
                                          <w:marBottom w:val="0"/>
                                          <w:divBdr>
                                            <w:top w:val="none" w:sz="0" w:space="0" w:color="auto"/>
                                            <w:left w:val="none" w:sz="0" w:space="0" w:color="auto"/>
                                            <w:bottom w:val="single" w:sz="6" w:space="14" w:color="8D9EBC"/>
                                            <w:right w:val="none" w:sz="0" w:space="0" w:color="auto"/>
                                          </w:divBdr>
                                          <w:divsChild>
                                            <w:div w:id="25108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830090">
                                      <w:marLeft w:val="0"/>
                                      <w:marRight w:val="0"/>
                                      <w:marTop w:val="0"/>
                                      <w:marBottom w:val="375"/>
                                      <w:divBdr>
                                        <w:top w:val="none" w:sz="0" w:space="0" w:color="auto"/>
                                        <w:left w:val="none" w:sz="0" w:space="0" w:color="auto"/>
                                        <w:bottom w:val="none" w:sz="0" w:space="0" w:color="auto"/>
                                        <w:right w:val="none" w:sz="0" w:space="0" w:color="auto"/>
                                      </w:divBdr>
                                      <w:divsChild>
                                        <w:div w:id="1030646777">
                                          <w:marLeft w:val="0"/>
                                          <w:marRight w:val="0"/>
                                          <w:marTop w:val="0"/>
                                          <w:marBottom w:val="0"/>
                                          <w:divBdr>
                                            <w:top w:val="none" w:sz="0" w:space="0" w:color="auto"/>
                                            <w:left w:val="none" w:sz="0" w:space="0" w:color="auto"/>
                                            <w:bottom w:val="none" w:sz="0" w:space="0" w:color="auto"/>
                                            <w:right w:val="none" w:sz="0" w:space="0" w:color="auto"/>
                                          </w:divBdr>
                                        </w:div>
                                        <w:div w:id="212816677">
                                          <w:marLeft w:val="0"/>
                                          <w:marRight w:val="0"/>
                                          <w:marTop w:val="0"/>
                                          <w:marBottom w:val="0"/>
                                          <w:divBdr>
                                            <w:top w:val="none" w:sz="0" w:space="0" w:color="auto"/>
                                            <w:left w:val="none" w:sz="0" w:space="0" w:color="auto"/>
                                            <w:bottom w:val="single" w:sz="6" w:space="14" w:color="8D9EBC"/>
                                            <w:right w:val="none" w:sz="0" w:space="0" w:color="auto"/>
                                          </w:divBdr>
                                          <w:divsChild>
                                            <w:div w:id="158121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3514672">
              <w:marLeft w:val="0"/>
              <w:marRight w:val="0"/>
              <w:marTop w:val="0"/>
              <w:marBottom w:val="0"/>
              <w:divBdr>
                <w:top w:val="none" w:sz="0" w:space="0" w:color="auto"/>
                <w:left w:val="none" w:sz="0" w:space="0" w:color="auto"/>
                <w:bottom w:val="none" w:sz="0" w:space="0" w:color="auto"/>
                <w:right w:val="none" w:sz="0" w:space="0" w:color="auto"/>
              </w:divBdr>
              <w:divsChild>
                <w:div w:id="12731882">
                  <w:marLeft w:val="-203"/>
                  <w:marRight w:val="-203"/>
                  <w:marTop w:val="0"/>
                  <w:marBottom w:val="0"/>
                  <w:divBdr>
                    <w:top w:val="none" w:sz="0" w:space="0" w:color="auto"/>
                    <w:left w:val="none" w:sz="0" w:space="0" w:color="auto"/>
                    <w:bottom w:val="none" w:sz="0" w:space="0" w:color="auto"/>
                    <w:right w:val="none" w:sz="0" w:space="0" w:color="auto"/>
                  </w:divBdr>
                  <w:divsChild>
                    <w:div w:id="598483772">
                      <w:marLeft w:val="0"/>
                      <w:marRight w:val="0"/>
                      <w:marTop w:val="0"/>
                      <w:marBottom w:val="0"/>
                      <w:divBdr>
                        <w:top w:val="none" w:sz="0" w:space="0" w:color="auto"/>
                        <w:left w:val="none" w:sz="0" w:space="0" w:color="auto"/>
                        <w:bottom w:val="none" w:sz="0" w:space="0" w:color="auto"/>
                        <w:right w:val="none" w:sz="0" w:space="0" w:color="auto"/>
                      </w:divBdr>
                    </w:div>
                    <w:div w:id="903223691">
                      <w:marLeft w:val="0"/>
                      <w:marRight w:val="0"/>
                      <w:marTop w:val="0"/>
                      <w:marBottom w:val="0"/>
                      <w:divBdr>
                        <w:top w:val="none" w:sz="0" w:space="0" w:color="auto"/>
                        <w:left w:val="single" w:sz="6" w:space="31" w:color="8D9EBC"/>
                        <w:bottom w:val="none" w:sz="0" w:space="0" w:color="auto"/>
                        <w:right w:val="none" w:sz="0" w:space="0" w:color="auto"/>
                      </w:divBdr>
                      <w:divsChild>
                        <w:div w:id="1018461096">
                          <w:marLeft w:val="-203"/>
                          <w:marRight w:val="-203"/>
                          <w:marTop w:val="0"/>
                          <w:marBottom w:val="0"/>
                          <w:divBdr>
                            <w:top w:val="none" w:sz="0" w:space="0" w:color="auto"/>
                            <w:left w:val="none" w:sz="0" w:space="0" w:color="auto"/>
                            <w:bottom w:val="none" w:sz="0" w:space="0" w:color="auto"/>
                            <w:right w:val="none" w:sz="0" w:space="0" w:color="auto"/>
                          </w:divBdr>
                          <w:divsChild>
                            <w:div w:id="211504898">
                              <w:marLeft w:val="0"/>
                              <w:marRight w:val="0"/>
                              <w:marTop w:val="0"/>
                              <w:marBottom w:val="0"/>
                              <w:divBdr>
                                <w:top w:val="none" w:sz="0" w:space="0" w:color="auto"/>
                                <w:left w:val="none" w:sz="0" w:space="0" w:color="auto"/>
                                <w:bottom w:val="none" w:sz="0" w:space="0" w:color="auto"/>
                                <w:right w:val="none" w:sz="0" w:space="0" w:color="auto"/>
                              </w:divBdr>
                            </w:div>
                            <w:div w:id="2135632897">
                              <w:marLeft w:val="0"/>
                              <w:marRight w:val="0"/>
                              <w:marTop w:val="0"/>
                              <w:marBottom w:val="0"/>
                              <w:divBdr>
                                <w:top w:val="none" w:sz="0" w:space="0" w:color="auto"/>
                                <w:left w:val="none" w:sz="0" w:space="0" w:color="auto"/>
                                <w:bottom w:val="none" w:sz="0" w:space="0" w:color="auto"/>
                                <w:right w:val="none" w:sz="0" w:space="0" w:color="auto"/>
                              </w:divBdr>
                            </w:div>
                          </w:divsChild>
                        </w:div>
                        <w:div w:id="1005328507">
                          <w:marLeft w:val="-203"/>
                          <w:marRight w:val="-203"/>
                          <w:marTop w:val="0"/>
                          <w:marBottom w:val="0"/>
                          <w:divBdr>
                            <w:top w:val="none" w:sz="0" w:space="0" w:color="auto"/>
                            <w:left w:val="none" w:sz="0" w:space="0" w:color="auto"/>
                            <w:bottom w:val="none" w:sz="0" w:space="0" w:color="auto"/>
                            <w:right w:val="none" w:sz="0" w:space="0" w:color="auto"/>
                          </w:divBdr>
                          <w:divsChild>
                            <w:div w:id="1670863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321446">
              <w:marLeft w:val="0"/>
              <w:marRight w:val="0"/>
              <w:marTop w:val="0"/>
              <w:marBottom w:val="0"/>
              <w:divBdr>
                <w:top w:val="none" w:sz="0" w:space="0" w:color="auto"/>
                <w:left w:val="none" w:sz="0" w:space="0" w:color="auto"/>
                <w:bottom w:val="none" w:sz="0" w:space="0" w:color="auto"/>
                <w:right w:val="none" w:sz="0" w:space="0" w:color="auto"/>
              </w:divBdr>
              <w:divsChild>
                <w:div w:id="733702613">
                  <w:marLeft w:val="0"/>
                  <w:marRight w:val="0"/>
                  <w:marTop w:val="0"/>
                  <w:marBottom w:val="0"/>
                  <w:divBdr>
                    <w:top w:val="none" w:sz="0" w:space="0" w:color="auto"/>
                    <w:left w:val="none" w:sz="0" w:space="0" w:color="auto"/>
                    <w:bottom w:val="none" w:sz="0" w:space="0" w:color="auto"/>
                    <w:right w:val="none" w:sz="0" w:space="0" w:color="auto"/>
                  </w:divBdr>
                  <w:divsChild>
                    <w:div w:id="1017073784">
                      <w:marLeft w:val="0"/>
                      <w:marRight w:val="0"/>
                      <w:marTop w:val="0"/>
                      <w:marBottom w:val="0"/>
                      <w:divBdr>
                        <w:top w:val="none" w:sz="0" w:space="0" w:color="auto"/>
                        <w:left w:val="none" w:sz="0" w:space="0" w:color="auto"/>
                        <w:bottom w:val="none" w:sz="0" w:space="0" w:color="auto"/>
                        <w:right w:val="none" w:sz="0" w:space="0" w:color="auto"/>
                      </w:divBdr>
                      <w:divsChild>
                        <w:div w:id="2065643869">
                          <w:marLeft w:val="0"/>
                          <w:marRight w:val="0"/>
                          <w:marTop w:val="0"/>
                          <w:marBottom w:val="0"/>
                          <w:divBdr>
                            <w:top w:val="none" w:sz="0" w:space="0" w:color="auto"/>
                            <w:left w:val="none" w:sz="0" w:space="0" w:color="auto"/>
                            <w:bottom w:val="none" w:sz="0" w:space="0" w:color="auto"/>
                            <w:right w:val="none" w:sz="0" w:space="0" w:color="auto"/>
                          </w:divBdr>
                          <w:divsChild>
                            <w:div w:id="50347592">
                              <w:marLeft w:val="0"/>
                              <w:marRight w:val="0"/>
                              <w:marTop w:val="0"/>
                              <w:marBottom w:val="0"/>
                              <w:divBdr>
                                <w:top w:val="none" w:sz="0" w:space="0" w:color="auto"/>
                                <w:left w:val="none" w:sz="0" w:space="0" w:color="auto"/>
                                <w:bottom w:val="none" w:sz="0" w:space="0" w:color="auto"/>
                                <w:right w:val="none" w:sz="0" w:space="0" w:color="auto"/>
                              </w:divBdr>
                              <w:divsChild>
                                <w:div w:id="1791509812">
                                  <w:marLeft w:val="0"/>
                                  <w:marRight w:val="0"/>
                                  <w:marTop w:val="0"/>
                                  <w:marBottom w:val="0"/>
                                  <w:divBdr>
                                    <w:top w:val="none" w:sz="0" w:space="0" w:color="auto"/>
                                    <w:left w:val="none" w:sz="0" w:space="0" w:color="auto"/>
                                    <w:bottom w:val="none" w:sz="0" w:space="0" w:color="auto"/>
                                    <w:right w:val="none" w:sz="0" w:space="0" w:color="auto"/>
                                  </w:divBdr>
                                  <w:divsChild>
                                    <w:div w:id="196110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4260442">
              <w:marLeft w:val="0"/>
              <w:marRight w:val="0"/>
              <w:marTop w:val="0"/>
              <w:marBottom w:val="0"/>
              <w:divBdr>
                <w:top w:val="none" w:sz="0" w:space="0" w:color="auto"/>
                <w:left w:val="none" w:sz="0" w:space="0" w:color="auto"/>
                <w:bottom w:val="none" w:sz="0" w:space="0" w:color="auto"/>
                <w:right w:val="none" w:sz="0" w:space="0" w:color="auto"/>
              </w:divBdr>
              <w:divsChild>
                <w:div w:id="1817063702">
                  <w:marLeft w:val="0"/>
                  <w:marRight w:val="0"/>
                  <w:marTop w:val="0"/>
                  <w:marBottom w:val="0"/>
                  <w:divBdr>
                    <w:top w:val="none" w:sz="0" w:space="0" w:color="auto"/>
                    <w:left w:val="none" w:sz="0" w:space="0" w:color="auto"/>
                    <w:bottom w:val="none" w:sz="0" w:space="0" w:color="auto"/>
                    <w:right w:val="none" w:sz="0" w:space="0" w:color="auto"/>
                  </w:divBdr>
                  <w:divsChild>
                    <w:div w:id="970555284">
                      <w:marLeft w:val="0"/>
                      <w:marRight w:val="0"/>
                      <w:marTop w:val="0"/>
                      <w:marBottom w:val="0"/>
                      <w:divBdr>
                        <w:top w:val="none" w:sz="0" w:space="0" w:color="auto"/>
                        <w:left w:val="none" w:sz="0" w:space="0" w:color="auto"/>
                        <w:bottom w:val="none" w:sz="0" w:space="0" w:color="auto"/>
                        <w:right w:val="none" w:sz="0" w:space="0" w:color="auto"/>
                      </w:divBdr>
                      <w:divsChild>
                        <w:div w:id="1860200740">
                          <w:marLeft w:val="0"/>
                          <w:marRight w:val="0"/>
                          <w:marTop w:val="0"/>
                          <w:marBottom w:val="0"/>
                          <w:divBdr>
                            <w:top w:val="none" w:sz="0" w:space="0" w:color="auto"/>
                            <w:left w:val="none" w:sz="0" w:space="0" w:color="auto"/>
                            <w:bottom w:val="none" w:sz="0" w:space="0" w:color="auto"/>
                            <w:right w:val="none" w:sz="0" w:space="0" w:color="auto"/>
                          </w:divBdr>
                          <w:divsChild>
                            <w:div w:id="679283092">
                              <w:marLeft w:val="0"/>
                              <w:marRight w:val="0"/>
                              <w:marTop w:val="0"/>
                              <w:marBottom w:val="0"/>
                              <w:divBdr>
                                <w:top w:val="none" w:sz="0" w:space="0" w:color="auto"/>
                                <w:left w:val="none" w:sz="0" w:space="0" w:color="auto"/>
                                <w:bottom w:val="none" w:sz="0" w:space="0" w:color="auto"/>
                                <w:right w:val="none" w:sz="0" w:space="0" w:color="auto"/>
                              </w:divBdr>
                              <w:divsChild>
                                <w:div w:id="624971933">
                                  <w:marLeft w:val="0"/>
                                  <w:marRight w:val="0"/>
                                  <w:marTop w:val="0"/>
                                  <w:marBottom w:val="0"/>
                                  <w:divBdr>
                                    <w:top w:val="none" w:sz="0" w:space="0" w:color="auto"/>
                                    <w:left w:val="none" w:sz="0" w:space="0" w:color="auto"/>
                                    <w:bottom w:val="none" w:sz="0" w:space="0" w:color="auto"/>
                                    <w:right w:val="none" w:sz="0" w:space="0" w:color="auto"/>
                                  </w:divBdr>
                                  <w:divsChild>
                                    <w:div w:id="1530602346">
                                      <w:marLeft w:val="0"/>
                                      <w:marRight w:val="0"/>
                                      <w:marTop w:val="0"/>
                                      <w:marBottom w:val="0"/>
                                      <w:divBdr>
                                        <w:top w:val="none" w:sz="0" w:space="0" w:color="auto"/>
                                        <w:left w:val="none" w:sz="0" w:space="0" w:color="auto"/>
                                        <w:bottom w:val="none" w:sz="0" w:space="0" w:color="auto"/>
                                        <w:right w:val="none" w:sz="0" w:space="0" w:color="auto"/>
                                      </w:divBdr>
                                      <w:divsChild>
                                        <w:div w:id="690641218">
                                          <w:marLeft w:val="0"/>
                                          <w:marRight w:val="0"/>
                                          <w:marTop w:val="0"/>
                                          <w:marBottom w:val="0"/>
                                          <w:divBdr>
                                            <w:top w:val="none" w:sz="0" w:space="0" w:color="auto"/>
                                            <w:left w:val="none" w:sz="0" w:space="0" w:color="auto"/>
                                            <w:bottom w:val="none" w:sz="0" w:space="0" w:color="auto"/>
                                            <w:right w:val="none" w:sz="0" w:space="0" w:color="auto"/>
                                          </w:divBdr>
                                          <w:divsChild>
                                            <w:div w:id="810245081">
                                              <w:marLeft w:val="-150"/>
                                              <w:marRight w:val="-150"/>
                                              <w:marTop w:val="0"/>
                                              <w:marBottom w:val="225"/>
                                              <w:divBdr>
                                                <w:top w:val="none" w:sz="0" w:space="0" w:color="auto"/>
                                                <w:left w:val="none" w:sz="0" w:space="0" w:color="auto"/>
                                                <w:bottom w:val="none" w:sz="0" w:space="0" w:color="auto"/>
                                                <w:right w:val="none" w:sz="0" w:space="0" w:color="auto"/>
                                              </w:divBdr>
                                              <w:divsChild>
                                                <w:div w:id="1749226342">
                                                  <w:marLeft w:val="0"/>
                                                  <w:marRight w:val="0"/>
                                                  <w:marTop w:val="0"/>
                                                  <w:marBottom w:val="0"/>
                                                  <w:divBdr>
                                                    <w:top w:val="none" w:sz="0" w:space="0" w:color="auto"/>
                                                    <w:left w:val="none" w:sz="0" w:space="0" w:color="auto"/>
                                                    <w:bottom w:val="none" w:sz="0" w:space="0" w:color="auto"/>
                                                    <w:right w:val="none" w:sz="0" w:space="0" w:color="auto"/>
                                                  </w:divBdr>
                                                  <w:divsChild>
                                                    <w:div w:id="76827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878423">
                                              <w:marLeft w:val="-150"/>
                                              <w:marRight w:val="-150"/>
                                              <w:marTop w:val="0"/>
                                              <w:marBottom w:val="225"/>
                                              <w:divBdr>
                                                <w:top w:val="none" w:sz="0" w:space="0" w:color="auto"/>
                                                <w:left w:val="none" w:sz="0" w:space="0" w:color="auto"/>
                                                <w:bottom w:val="none" w:sz="0" w:space="0" w:color="auto"/>
                                                <w:right w:val="none" w:sz="0" w:space="0" w:color="auto"/>
                                              </w:divBdr>
                                              <w:divsChild>
                                                <w:div w:id="1942907545">
                                                  <w:marLeft w:val="0"/>
                                                  <w:marRight w:val="0"/>
                                                  <w:marTop w:val="0"/>
                                                  <w:marBottom w:val="0"/>
                                                  <w:divBdr>
                                                    <w:top w:val="none" w:sz="0" w:space="0" w:color="auto"/>
                                                    <w:left w:val="none" w:sz="0" w:space="0" w:color="auto"/>
                                                    <w:bottom w:val="none" w:sz="0" w:space="0" w:color="auto"/>
                                                    <w:right w:val="none" w:sz="0" w:space="0" w:color="auto"/>
                                                  </w:divBdr>
                                                  <w:divsChild>
                                                    <w:div w:id="124672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624249">
                                              <w:marLeft w:val="-150"/>
                                              <w:marRight w:val="-150"/>
                                              <w:marTop w:val="0"/>
                                              <w:marBottom w:val="225"/>
                                              <w:divBdr>
                                                <w:top w:val="none" w:sz="0" w:space="0" w:color="auto"/>
                                                <w:left w:val="none" w:sz="0" w:space="0" w:color="auto"/>
                                                <w:bottom w:val="none" w:sz="0" w:space="0" w:color="auto"/>
                                                <w:right w:val="none" w:sz="0" w:space="0" w:color="auto"/>
                                              </w:divBdr>
                                              <w:divsChild>
                                                <w:div w:id="197477093">
                                                  <w:marLeft w:val="0"/>
                                                  <w:marRight w:val="0"/>
                                                  <w:marTop w:val="0"/>
                                                  <w:marBottom w:val="0"/>
                                                  <w:divBdr>
                                                    <w:top w:val="none" w:sz="0" w:space="0" w:color="auto"/>
                                                    <w:left w:val="none" w:sz="0" w:space="0" w:color="auto"/>
                                                    <w:bottom w:val="none" w:sz="0" w:space="0" w:color="auto"/>
                                                    <w:right w:val="none" w:sz="0" w:space="0" w:color="auto"/>
                                                  </w:divBdr>
                                                  <w:divsChild>
                                                    <w:div w:id="50156203">
                                                      <w:marLeft w:val="0"/>
                                                      <w:marRight w:val="0"/>
                                                      <w:marTop w:val="0"/>
                                                      <w:marBottom w:val="0"/>
                                                      <w:divBdr>
                                                        <w:top w:val="none" w:sz="0" w:space="0" w:color="auto"/>
                                                        <w:left w:val="none" w:sz="0" w:space="0" w:color="auto"/>
                                                        <w:bottom w:val="none" w:sz="0" w:space="0" w:color="auto"/>
                                                        <w:right w:val="none" w:sz="0" w:space="0" w:color="auto"/>
                                                      </w:divBdr>
                                                      <w:divsChild>
                                                        <w:div w:id="915280604">
                                                          <w:marLeft w:val="0"/>
                                                          <w:marRight w:val="0"/>
                                                          <w:marTop w:val="0"/>
                                                          <w:marBottom w:val="0"/>
                                                          <w:divBdr>
                                                            <w:top w:val="single" w:sz="6" w:space="0" w:color="8D9EBC"/>
                                                            <w:left w:val="single" w:sz="6" w:space="8" w:color="8D9EBC"/>
                                                            <w:bottom w:val="single" w:sz="6" w:space="0" w:color="8D9EBC"/>
                                                            <w:right w:val="single" w:sz="6" w:space="23" w:color="8D9EBC"/>
                                                          </w:divBdr>
                                                        </w:div>
                                                      </w:divsChild>
                                                    </w:div>
                                                  </w:divsChild>
                                                </w:div>
                                              </w:divsChild>
                                            </w:div>
                                          </w:divsChild>
                                        </w:div>
                                      </w:divsChild>
                                    </w:div>
                                  </w:divsChild>
                                </w:div>
                              </w:divsChild>
                            </w:div>
                          </w:divsChild>
                        </w:div>
                      </w:divsChild>
                    </w:div>
                  </w:divsChild>
                </w:div>
              </w:divsChild>
            </w:div>
          </w:divsChild>
        </w:div>
      </w:divsChild>
    </w:div>
    <w:div w:id="2090812780">
      <w:bodyDiv w:val="1"/>
      <w:marLeft w:val="0"/>
      <w:marRight w:val="0"/>
      <w:marTop w:val="0"/>
      <w:marBottom w:val="0"/>
      <w:divBdr>
        <w:top w:val="none" w:sz="0" w:space="0" w:color="auto"/>
        <w:left w:val="none" w:sz="0" w:space="0" w:color="auto"/>
        <w:bottom w:val="none" w:sz="0" w:space="0" w:color="auto"/>
        <w:right w:val="none" w:sz="0" w:space="0" w:color="auto"/>
      </w:divBdr>
    </w:div>
    <w:div w:id="2112358882">
      <w:bodyDiv w:val="1"/>
      <w:marLeft w:val="0"/>
      <w:marRight w:val="0"/>
      <w:marTop w:val="0"/>
      <w:marBottom w:val="0"/>
      <w:divBdr>
        <w:top w:val="none" w:sz="0" w:space="0" w:color="auto"/>
        <w:left w:val="none" w:sz="0" w:space="0" w:color="auto"/>
        <w:bottom w:val="none" w:sz="0" w:space="0" w:color="auto"/>
        <w:right w:val="none" w:sz="0" w:space="0" w:color="auto"/>
      </w:divBdr>
    </w:div>
    <w:div w:id="2116363326">
      <w:bodyDiv w:val="1"/>
      <w:marLeft w:val="0"/>
      <w:marRight w:val="0"/>
      <w:marTop w:val="0"/>
      <w:marBottom w:val="0"/>
      <w:divBdr>
        <w:top w:val="none" w:sz="0" w:space="0" w:color="auto"/>
        <w:left w:val="none" w:sz="0" w:space="0" w:color="auto"/>
        <w:bottom w:val="none" w:sz="0" w:space="0" w:color="auto"/>
        <w:right w:val="none" w:sz="0" w:space="0" w:color="auto"/>
      </w:divBdr>
      <w:divsChild>
        <w:div w:id="18526440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1996543">
              <w:marLeft w:val="0"/>
              <w:marRight w:val="0"/>
              <w:marTop w:val="0"/>
              <w:marBottom w:val="0"/>
              <w:divBdr>
                <w:top w:val="none" w:sz="0" w:space="0" w:color="auto"/>
                <w:left w:val="none" w:sz="0" w:space="0" w:color="auto"/>
                <w:bottom w:val="none" w:sz="0" w:space="0" w:color="auto"/>
                <w:right w:val="none" w:sz="0" w:space="0" w:color="auto"/>
              </w:divBdr>
              <w:divsChild>
                <w:div w:id="408312977">
                  <w:marLeft w:val="0"/>
                  <w:marRight w:val="0"/>
                  <w:marTop w:val="0"/>
                  <w:marBottom w:val="0"/>
                  <w:divBdr>
                    <w:top w:val="none" w:sz="0" w:space="0" w:color="auto"/>
                    <w:left w:val="none" w:sz="0" w:space="0" w:color="auto"/>
                    <w:bottom w:val="none" w:sz="0" w:space="0" w:color="auto"/>
                    <w:right w:val="none" w:sz="0" w:space="0" w:color="auto"/>
                  </w:divBdr>
                  <w:divsChild>
                    <w:div w:id="1609582423">
                      <w:marLeft w:val="0"/>
                      <w:marRight w:val="0"/>
                      <w:marTop w:val="0"/>
                      <w:marBottom w:val="0"/>
                      <w:divBdr>
                        <w:top w:val="none" w:sz="0" w:space="0" w:color="auto"/>
                        <w:left w:val="none" w:sz="0" w:space="0" w:color="auto"/>
                        <w:bottom w:val="none" w:sz="0" w:space="0" w:color="auto"/>
                        <w:right w:val="none" w:sz="0" w:space="0" w:color="auto"/>
                      </w:divBdr>
                    </w:div>
                    <w:div w:id="1839804705">
                      <w:marLeft w:val="0"/>
                      <w:marRight w:val="0"/>
                      <w:marTop w:val="0"/>
                      <w:marBottom w:val="0"/>
                      <w:divBdr>
                        <w:top w:val="none" w:sz="0" w:space="0" w:color="auto"/>
                        <w:left w:val="none" w:sz="0" w:space="0" w:color="auto"/>
                        <w:bottom w:val="none" w:sz="0" w:space="0" w:color="auto"/>
                        <w:right w:val="none" w:sz="0" w:space="0" w:color="auto"/>
                      </w:divBdr>
                    </w:div>
                    <w:div w:id="2110276185">
                      <w:marLeft w:val="0"/>
                      <w:marRight w:val="0"/>
                      <w:marTop w:val="0"/>
                      <w:marBottom w:val="0"/>
                      <w:divBdr>
                        <w:top w:val="none" w:sz="0" w:space="0" w:color="auto"/>
                        <w:left w:val="none" w:sz="0" w:space="0" w:color="auto"/>
                        <w:bottom w:val="none" w:sz="0" w:space="0" w:color="auto"/>
                        <w:right w:val="none" w:sz="0" w:space="0" w:color="auto"/>
                      </w:divBdr>
                    </w:div>
                    <w:div w:id="1499080315">
                      <w:marLeft w:val="0"/>
                      <w:marRight w:val="0"/>
                      <w:marTop w:val="0"/>
                      <w:marBottom w:val="0"/>
                      <w:divBdr>
                        <w:top w:val="none" w:sz="0" w:space="0" w:color="auto"/>
                        <w:left w:val="none" w:sz="0" w:space="0" w:color="auto"/>
                        <w:bottom w:val="none" w:sz="0" w:space="0" w:color="auto"/>
                        <w:right w:val="none" w:sz="0" w:space="0" w:color="auto"/>
                      </w:divBdr>
                    </w:div>
                    <w:div w:id="1606814173">
                      <w:marLeft w:val="0"/>
                      <w:marRight w:val="0"/>
                      <w:marTop w:val="0"/>
                      <w:marBottom w:val="0"/>
                      <w:divBdr>
                        <w:top w:val="none" w:sz="0" w:space="0" w:color="auto"/>
                        <w:left w:val="none" w:sz="0" w:space="0" w:color="auto"/>
                        <w:bottom w:val="none" w:sz="0" w:space="0" w:color="auto"/>
                        <w:right w:val="none" w:sz="0" w:space="0" w:color="auto"/>
                      </w:divBdr>
                    </w:div>
                    <w:div w:id="1727217154">
                      <w:marLeft w:val="0"/>
                      <w:marRight w:val="0"/>
                      <w:marTop w:val="0"/>
                      <w:marBottom w:val="0"/>
                      <w:divBdr>
                        <w:top w:val="none" w:sz="0" w:space="0" w:color="auto"/>
                        <w:left w:val="none" w:sz="0" w:space="0" w:color="auto"/>
                        <w:bottom w:val="none" w:sz="0" w:space="0" w:color="auto"/>
                        <w:right w:val="none" w:sz="0" w:space="0" w:color="auto"/>
                      </w:divBdr>
                    </w:div>
                    <w:div w:id="1665814198">
                      <w:marLeft w:val="0"/>
                      <w:marRight w:val="0"/>
                      <w:marTop w:val="0"/>
                      <w:marBottom w:val="0"/>
                      <w:divBdr>
                        <w:top w:val="none" w:sz="0" w:space="0" w:color="auto"/>
                        <w:left w:val="none" w:sz="0" w:space="0" w:color="auto"/>
                        <w:bottom w:val="none" w:sz="0" w:space="0" w:color="auto"/>
                        <w:right w:val="none" w:sz="0" w:space="0" w:color="auto"/>
                      </w:divBdr>
                    </w:div>
                    <w:div w:id="122201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5616682">
      <w:bodyDiv w:val="1"/>
      <w:marLeft w:val="0"/>
      <w:marRight w:val="0"/>
      <w:marTop w:val="0"/>
      <w:marBottom w:val="0"/>
      <w:divBdr>
        <w:top w:val="none" w:sz="0" w:space="0" w:color="auto"/>
        <w:left w:val="none" w:sz="0" w:space="0" w:color="auto"/>
        <w:bottom w:val="none" w:sz="0" w:space="0" w:color="auto"/>
        <w:right w:val="none" w:sz="0" w:space="0" w:color="auto"/>
      </w:divBdr>
    </w:div>
    <w:div w:id="2129230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ebmd.com/vaccines/covid-19-vaccine/news/20250602/fda-approves-moderna-new-covid-vaccine" TargetMode="External"/><Relationship Id="rId18" Type="http://schemas.openxmlformats.org/officeDocument/2006/relationships/hyperlink" Target="https://marylandmatters.org/2025/04/21/health-officials-cut-inspection-backlog-of-nursing-homes-advocates-demand-more/" TargetMode="External"/><Relationship Id="rId26" Type="http://schemas.openxmlformats.org/officeDocument/2006/relationships/image" Target="media/image8.png"/><Relationship Id="rId39" Type="http://schemas.openxmlformats.org/officeDocument/2006/relationships/image" Target="media/image21.png"/><Relationship Id="rId21" Type="http://schemas.openxmlformats.org/officeDocument/2006/relationships/image" Target="media/image3.png"/><Relationship Id="rId34" Type="http://schemas.openxmlformats.org/officeDocument/2006/relationships/image" Target="media/image16.png"/><Relationship Id="rId42" Type="http://schemas.openxmlformats.org/officeDocument/2006/relationships/image" Target="media/image24.png"/><Relationship Id="rId47" Type="http://schemas.openxmlformats.org/officeDocument/2006/relationships/image" Target="media/image29.png"/><Relationship Id="rId50" Type="http://schemas.openxmlformats.org/officeDocument/2006/relationships/theme" Target="theme/theme1.xml"/><Relationship Id="rId7" Type="http://schemas.openxmlformats.org/officeDocument/2006/relationships/hyperlink" Target="https://www.cms.gov/medicare/health-safety-standards/quality-safety-oversight-general-information/policy-memos/policy-memos-states-and-cms-locations" TargetMode="External"/><Relationship Id="rId2" Type="http://schemas.openxmlformats.org/officeDocument/2006/relationships/styles" Target="styles.xml"/><Relationship Id="rId16" Type="http://schemas.openxmlformats.org/officeDocument/2006/relationships/hyperlink" Target="https://www.cdc.gov/acip/meetings/index.html" TargetMode="External"/><Relationship Id="rId29" Type="http://schemas.openxmlformats.org/officeDocument/2006/relationships/image" Target="media/image11.png"/><Relationship Id="rId11" Type="http://schemas.openxmlformats.org/officeDocument/2006/relationships/hyperlink" Target="https://links-2.govdelivery.com/CL0/https:%2F%2Fharp.cms.gov%2Fregister%2Fprofile-info/1/010101975537cfe0-74406d1f-fa57-422e-af91-40aec5efe03e-000000/JfBgvDT9egiJS7CpTIVSXPKoxgaFIEMmo0huZSWpbDw=408" TargetMode="External"/><Relationship Id="rId24" Type="http://schemas.openxmlformats.org/officeDocument/2006/relationships/image" Target="media/image6.png"/><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image" Target="media/image27.png"/><Relationship Id="rId5" Type="http://schemas.openxmlformats.org/officeDocument/2006/relationships/image" Target="media/image1.png"/><Relationship Id="rId15" Type="http://schemas.openxmlformats.org/officeDocument/2006/relationships/hyperlink" Target="https://www.cdc.gov/vaccines/hcp/imz-schedules/adult-age.html" TargetMode="Externa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image" Target="media/image18.png"/><Relationship Id="rId49" Type="http://schemas.openxmlformats.org/officeDocument/2006/relationships/fontTable" Target="fontTable.xml"/><Relationship Id="rId10" Type="http://schemas.openxmlformats.org/officeDocument/2006/relationships/hyperlink" Target="https://links-2.govdelivery.com/CL0/https:%2F%2Fiqies.cms.gov%2F/2/010101975537cfe0-74406d1f-fa57-422e-af91-40aec5efe03e-000000/n6pckx5KGYrVL5rO6c5b0Obwvzk1rQUBoSC8QQJjwcw=408" TargetMode="External"/><Relationship Id="rId19" Type="http://schemas.openxmlformats.org/officeDocument/2006/relationships/hyperlink" Target="https://links-2.govdelivery.com/CL0/https:%2F%2Fwww.cms.gov%2FMedicare%2FQuality-Initiatives-Patient-Assessment-Instruments%2FNursingHomeQualityInits%2FMDS30RAIManual/1/01010196feafe2a6-62cef04b-336a-45d1-8bf4-7fec300ae0cb-000000/nInRRr5BaHtLCmTUzG6oOgyvyUw4cjMX4ym12V_LKD0=406" TargetMode="External"/><Relationship Id="rId31" Type="http://schemas.openxmlformats.org/officeDocument/2006/relationships/image" Target="media/image13.png"/><Relationship Id="rId44" Type="http://schemas.openxmlformats.org/officeDocument/2006/relationships/image" Target="media/image26.png"/><Relationship Id="rId4" Type="http://schemas.openxmlformats.org/officeDocument/2006/relationships/webSettings" Target="webSettings.xml"/><Relationship Id="rId9" Type="http://schemas.openxmlformats.org/officeDocument/2006/relationships/hyperlink" Target="mailto:SNFVBPquestions@cms.hhs.gov?subject=SNF%20VBP%20Review%20and%20Correction%20Inquiry" TargetMode="External"/><Relationship Id="rId14" Type="http://schemas.openxmlformats.org/officeDocument/2006/relationships/hyperlink" Target="https://www.yalemedicine.org/news/novavax-covid-vaccine" TargetMode="Externa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image" Target="media/image25.png"/><Relationship Id="rId48" Type="http://schemas.openxmlformats.org/officeDocument/2006/relationships/hyperlink" Target="mailto:linda@licamedman.com" TargetMode="External"/><Relationship Id="rId8" Type="http://schemas.openxmlformats.org/officeDocument/2006/relationships/hyperlink" Target="https://links-2.govdelivery.com/CL0/https:%2F%2Fiqies.cms.gov%2F/1/010101975537cfe0-74406d1f-fa57-422e-af91-40aec5efe03e-000000/z4SFd8G6eDADwOT_Ya1xM607ugkgz1V1KjBRCJP6ZPE=408" TargetMode="External"/><Relationship Id="rId3" Type="http://schemas.openxmlformats.org/officeDocument/2006/relationships/settings" Target="settings.xml"/><Relationship Id="rId12" Type="http://schemas.openxmlformats.org/officeDocument/2006/relationships/hyperlink" Target="mailto:iqies@cms.hhs.gov" TargetMode="External"/><Relationship Id="rId17" Type="http://schemas.openxmlformats.org/officeDocument/2006/relationships/hyperlink" Target="https://www.cms.gov/files/document/qso-20-12-all.pdf" TargetMode="External"/><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image" Target="media/image28.png"/><Relationship Id="rId20" Type="http://schemas.openxmlformats.org/officeDocument/2006/relationships/image" Target="media/image2.png"/><Relationship Id="rId41"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hyperlink" Target="https://www.cms.gov/Regulations-and-Guidance/Guidance/Manuals/downloads/som107ap_pp_guidelines_ltcf.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1904</Words>
  <Characters>10854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Farrar</dc:creator>
  <cp:keywords/>
  <dc:description/>
  <cp:lastModifiedBy>Teresa Keating</cp:lastModifiedBy>
  <cp:revision>2</cp:revision>
  <dcterms:created xsi:type="dcterms:W3CDTF">2025-06-16T16:14:00Z</dcterms:created>
  <dcterms:modified xsi:type="dcterms:W3CDTF">2025-06-16T16:14:00Z</dcterms:modified>
</cp:coreProperties>
</file>