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945" w:rsidRDefault="00841822">
      <w:r w:rsidRPr="00841822">
        <w:t xml:space="preserve">Two participants in Boggs Center leadership programs also spoke at the press conference. Genevieve </w:t>
      </w:r>
      <w:proofErr w:type="spellStart"/>
      <w:r w:rsidRPr="00841822">
        <w:t>Kumapley</w:t>
      </w:r>
      <w:proofErr w:type="spellEnd"/>
      <w:r w:rsidRPr="00841822">
        <w:t xml:space="preserve">, </w:t>
      </w:r>
      <w:proofErr w:type="spellStart"/>
      <w:r w:rsidRPr="00841822">
        <w:t>PharmD</w:t>
      </w:r>
      <w:proofErr w:type="spellEnd"/>
      <w:r w:rsidRPr="00841822">
        <w:t xml:space="preserve">, Family Fellow in NJLEND, NJ Partners in Policymaking graduate, and founding executive director of </w:t>
      </w:r>
      <w:proofErr w:type="spellStart"/>
      <w:r w:rsidRPr="00841822">
        <w:t>MyGOAL</w:t>
      </w:r>
      <w:proofErr w:type="spellEnd"/>
      <w:r w:rsidRPr="00841822">
        <w:t xml:space="preserve"> Autism (far right), spoke about her experiences as a parent of a young adult with autism. Jonathan </w:t>
      </w:r>
      <w:proofErr w:type="spellStart"/>
      <w:r w:rsidRPr="00841822">
        <w:t>Kratchman</w:t>
      </w:r>
      <w:proofErr w:type="spellEnd"/>
      <w:r w:rsidRPr="00841822">
        <w:t>, NJ Partners in Policymaking graduate, Rutgers University senior, Eagleton Institute of Politics Associate, and member of the Autism Society of America's public policy committee (left), spoke about his experiences as an autism advocate.</w:t>
      </w:r>
      <w:bookmarkStart w:id="0" w:name="_GoBack"/>
      <w:bookmarkEnd w:id="0"/>
    </w:p>
    <w:sectPr w:rsidR="005D79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822"/>
    <w:rsid w:val="005D7945"/>
    <w:rsid w:val="00841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4F18B-7989-4F69-98F6-A3FC73BE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RWJMS</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Suzanne</dc:creator>
  <cp:keywords/>
  <dc:description/>
  <cp:lastModifiedBy>Anderson, Suzanne</cp:lastModifiedBy>
  <cp:revision>1</cp:revision>
  <dcterms:created xsi:type="dcterms:W3CDTF">2019-05-24T15:46:00Z</dcterms:created>
  <dcterms:modified xsi:type="dcterms:W3CDTF">2019-05-24T15:47:00Z</dcterms:modified>
</cp:coreProperties>
</file>