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33" w:rsidRPr="00711829" w:rsidRDefault="00105033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682A" w:rsidRDefault="0001006A" w:rsidP="00D1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EDB">
        <w:rPr>
          <w:rFonts w:ascii="Times New Roman" w:hAnsi="Times New Roman" w:cs="Times New Roman"/>
          <w:color w:val="000000"/>
          <w:sz w:val="24"/>
          <w:szCs w:val="24"/>
        </w:rPr>
        <w:t>Greetings</w:t>
      </w:r>
      <w:r w:rsidR="001F035D"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 from the </w:t>
      </w:r>
      <w:r w:rsidR="00105033" w:rsidRPr="00BA7EDB">
        <w:rPr>
          <w:rFonts w:ascii="Times New Roman" w:hAnsi="Times New Roman" w:cs="Times New Roman"/>
          <w:color w:val="000000"/>
          <w:sz w:val="24"/>
          <w:szCs w:val="24"/>
        </w:rPr>
        <w:t>College of Business</w:t>
      </w:r>
      <w:r w:rsidR="001F035D"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 at Governors State University</w:t>
      </w:r>
      <w:r w:rsidR="00105033"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BA7EDB" w:rsidRDefault="00BA7EDB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EDB" w:rsidRDefault="00BA7EDB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2019, Governors State University will celebrate </w:t>
      </w:r>
      <w:hyperlink r:id="rId4" w:history="1">
        <w:r w:rsidRPr="009615F7">
          <w:rPr>
            <w:rStyle w:val="Hyperlink"/>
            <w:rFonts w:ascii="Times New Roman" w:hAnsi="Times New Roman" w:cs="Times New Roman"/>
            <w:sz w:val="24"/>
            <w:szCs w:val="24"/>
          </w:rPr>
          <w:t>50 years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of service in providing accessible quality education. The College of Business invites you to be part of this 18-month long celebration </w:t>
      </w:r>
      <w:r w:rsidR="00D1682A">
        <w:rPr>
          <w:rFonts w:ascii="Times New Roman" w:hAnsi="Times New Roman" w:cs="Times New Roman"/>
          <w:color w:val="000000"/>
          <w:sz w:val="24"/>
          <w:szCs w:val="24"/>
        </w:rPr>
        <w:t xml:space="preserve">of the accomplishments of our students, faculty, and alumni. </w:t>
      </w:r>
    </w:p>
    <w:p w:rsidR="00D1682A" w:rsidRDefault="00D1682A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EDB" w:rsidRDefault="00D1682A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September 2019, College of Business will host its inaugural </w:t>
      </w:r>
      <w:hyperlink r:id="rId5" w:history="1">
        <w:r w:rsidRPr="009615F7">
          <w:rPr>
            <w:rStyle w:val="Hyperlink"/>
            <w:rFonts w:ascii="Times New Roman" w:hAnsi="Times New Roman" w:cs="Times New Roman"/>
            <w:sz w:val="24"/>
            <w:szCs w:val="24"/>
          </w:rPr>
          <w:t>Business Week</w:t>
        </w:r>
      </w:hyperlink>
      <w:r w:rsidR="00BA7EDB">
        <w:rPr>
          <w:rFonts w:ascii="Times New Roman" w:hAnsi="Times New Roman" w:cs="Times New Roman"/>
          <w:color w:val="000000"/>
          <w:sz w:val="24"/>
          <w:szCs w:val="24"/>
        </w:rPr>
        <w:t>. This three-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day event (9/23-9/25/2019) </w:t>
      </w:r>
      <w:r w:rsidR="00BA7EDB">
        <w:rPr>
          <w:rFonts w:ascii="Times New Roman" w:hAnsi="Times New Roman" w:cs="Times New Roman"/>
          <w:color w:val="000000"/>
          <w:sz w:val="24"/>
          <w:szCs w:val="24"/>
        </w:rPr>
        <w:t xml:space="preserve">is designed to offer engaging professional networking and learning opportunities to the College’s key stakeholders – students, alumni, business and community partners. </w:t>
      </w:r>
      <w:r>
        <w:rPr>
          <w:rFonts w:ascii="Times New Roman" w:hAnsi="Times New Roman" w:cs="Times New Roman"/>
          <w:color w:val="000000"/>
          <w:sz w:val="24"/>
          <w:szCs w:val="24"/>
        </w:rPr>
        <w:t>It features Ted style presentations by renowned strategy scholar, Dr. Rita Gunther McGrath of Columbia University and GSU’s own faculty, an alumni recognition and networking dinner</w:t>
      </w:r>
      <w:r w:rsidR="009615F7">
        <w:rPr>
          <w:rFonts w:ascii="Times New Roman" w:hAnsi="Times New Roman" w:cs="Times New Roman"/>
          <w:color w:val="000000"/>
          <w:sz w:val="24"/>
          <w:szCs w:val="24"/>
        </w:rPr>
        <w:t xml:space="preserve"> featuring Mr. </w:t>
      </w:r>
      <w:hyperlink r:id="rId6" w:history="1">
        <w:r w:rsidR="009615F7" w:rsidRPr="009615F7">
          <w:rPr>
            <w:rStyle w:val="Hyperlink"/>
            <w:rFonts w:ascii="Times New Roman" w:hAnsi="Times New Roman" w:cs="Times New Roman"/>
            <w:sz w:val="24"/>
            <w:szCs w:val="24"/>
          </w:rPr>
          <w:t>Billy Dexter</w:t>
        </w:r>
      </w:hyperlink>
      <w:r w:rsidR="009615F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9615F7">
        <w:rPr>
          <w:rFonts w:ascii="Times New Roman" w:hAnsi="Times New Roman" w:cs="Times New Roman"/>
          <w:color w:val="000000"/>
          <w:sz w:val="24"/>
          <w:szCs w:val="24"/>
        </w:rPr>
        <w:t>Hendrick</w:t>
      </w:r>
      <w:proofErr w:type="spellEnd"/>
      <w:r w:rsidR="009615F7">
        <w:rPr>
          <w:rFonts w:ascii="Times New Roman" w:hAnsi="Times New Roman" w:cs="Times New Roman"/>
          <w:color w:val="000000"/>
          <w:sz w:val="24"/>
          <w:szCs w:val="24"/>
        </w:rPr>
        <w:t xml:space="preserve"> and Struggles as keynote speaker</w:t>
      </w:r>
      <w:r>
        <w:rPr>
          <w:rFonts w:ascii="Times New Roman" w:hAnsi="Times New Roman" w:cs="Times New Roman"/>
          <w:color w:val="000000"/>
          <w:sz w:val="24"/>
          <w:szCs w:val="24"/>
        </w:rPr>
        <w:t>, and a job fair for business students and alumni.</w:t>
      </w:r>
      <w:r w:rsidR="00BA7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7EDB" w:rsidRDefault="00BA7EDB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363" w:rsidRDefault="00814165" w:rsidP="0044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also excited to report that we are planning to launch a new g</w:t>
      </w:r>
      <w:r w:rsidR="00D1682A">
        <w:rPr>
          <w:rFonts w:ascii="Times New Roman" w:hAnsi="Times New Roman" w:cs="Times New Roman"/>
          <w:color w:val="000000"/>
          <w:sz w:val="24"/>
          <w:szCs w:val="24"/>
        </w:rPr>
        <w:t>raduate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Fall 2019 (</w:t>
      </w:r>
      <w:r w:rsidRPr="00814165">
        <w:rPr>
          <w:rFonts w:ascii="Times New Roman" w:hAnsi="Times New Roman" w:cs="Times New Roman"/>
          <w:color w:val="000000"/>
          <w:sz w:val="24"/>
          <w:szCs w:val="24"/>
          <w:u w:val="single"/>
        </w:rPr>
        <w:t>pending final HLC approval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A7EDB">
        <w:rPr>
          <w:rFonts w:ascii="Times New Roman" w:hAnsi="Times New Roman" w:cs="Times New Roman"/>
          <w:color w:val="000000"/>
          <w:sz w:val="24"/>
          <w:szCs w:val="24"/>
        </w:rPr>
        <w:t xml:space="preserve">: Master of Science in Human Resource Management.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the </w:t>
      </w:r>
      <w:r w:rsidR="00BA7EDB">
        <w:rPr>
          <w:rFonts w:ascii="Times New Roman" w:hAnsi="Times New Roman" w:cs="Times New Roman"/>
          <w:color w:val="000000"/>
          <w:sz w:val="24"/>
          <w:szCs w:val="24"/>
        </w:rPr>
        <w:t xml:space="preserve">only MS in HRM program offered 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Illinois public </w:t>
      </w:r>
      <w:r w:rsidR="00BA7EDB">
        <w:rPr>
          <w:rFonts w:ascii="Times New Roman" w:hAnsi="Times New Roman" w:cs="Times New Roman"/>
          <w:color w:val="000000"/>
          <w:sz w:val="24"/>
          <w:szCs w:val="24"/>
        </w:rPr>
        <w:t>universit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BA7EDB">
        <w:rPr>
          <w:rFonts w:ascii="Times New Roman" w:hAnsi="Times New Roman" w:cs="Times New Roman"/>
          <w:color w:val="000000"/>
          <w:sz w:val="24"/>
          <w:szCs w:val="24"/>
        </w:rPr>
        <w:t xml:space="preserve"> in the Chicagoland,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program will </w:t>
      </w:r>
      <w:r w:rsidR="00BA7EDB">
        <w:rPr>
          <w:rFonts w:ascii="Times New Roman" w:hAnsi="Times New Roman" w:cs="Times New Roman"/>
          <w:color w:val="000000"/>
          <w:sz w:val="24"/>
          <w:szCs w:val="24"/>
        </w:rPr>
        <w:t xml:space="preserve">offer best value to individuals who aspire to pursue a career in the human resource management field. </w:t>
      </w:r>
      <w:r w:rsidR="00D1682A">
        <w:rPr>
          <w:rFonts w:ascii="Times New Roman" w:hAnsi="Times New Roman" w:cs="Times New Roman"/>
          <w:sz w:val="24"/>
          <w:szCs w:val="24"/>
        </w:rPr>
        <w:t xml:space="preserve">The program </w:t>
      </w:r>
      <w:proofErr w:type="gramStart"/>
      <w:r w:rsidR="00D1682A">
        <w:rPr>
          <w:rFonts w:ascii="Times New Roman" w:hAnsi="Times New Roman" w:cs="Times New Roman"/>
          <w:sz w:val="24"/>
          <w:szCs w:val="24"/>
        </w:rPr>
        <w:t>will be delivered</w:t>
      </w:r>
      <w:proofErr w:type="gramEnd"/>
      <w:r w:rsidR="00D1682A">
        <w:rPr>
          <w:rFonts w:ascii="Times New Roman" w:hAnsi="Times New Roman" w:cs="Times New Roman"/>
          <w:sz w:val="24"/>
          <w:szCs w:val="24"/>
        </w:rPr>
        <w:t xml:space="preserve"> in hybrid format, with some cour</w:t>
      </w:r>
      <w:r>
        <w:rPr>
          <w:rFonts w:ascii="Times New Roman" w:hAnsi="Times New Roman" w:cs="Times New Roman"/>
          <w:sz w:val="24"/>
          <w:szCs w:val="24"/>
        </w:rPr>
        <w:t xml:space="preserve">ses online and others on-ground, to provide flexibility and accessibility to students. </w:t>
      </w:r>
      <w:r w:rsidR="00D1682A">
        <w:rPr>
          <w:rFonts w:ascii="Times New Roman" w:hAnsi="Times New Roman" w:cs="Times New Roman"/>
          <w:sz w:val="24"/>
          <w:szCs w:val="24"/>
        </w:rPr>
        <w:t xml:space="preserve">Program curriculum </w:t>
      </w:r>
      <w:proofErr w:type="gramStart"/>
      <w:r w:rsidR="00D1682A">
        <w:rPr>
          <w:rFonts w:ascii="Times New Roman" w:hAnsi="Times New Roman" w:cs="Times New Roman"/>
          <w:sz w:val="24"/>
          <w:szCs w:val="24"/>
        </w:rPr>
        <w:t>is aligned</w:t>
      </w:r>
      <w:proofErr w:type="gramEnd"/>
      <w:r w:rsidR="00D1682A">
        <w:rPr>
          <w:rFonts w:ascii="Times New Roman" w:hAnsi="Times New Roman" w:cs="Times New Roman"/>
          <w:sz w:val="24"/>
          <w:szCs w:val="24"/>
        </w:rPr>
        <w:t xml:space="preserve"> with the Society of Human Resources Management (SHRM) criteria</w:t>
      </w:r>
      <w:r w:rsidR="009615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1682A">
        <w:rPr>
          <w:rFonts w:ascii="Times New Roman" w:hAnsi="Times New Roman" w:cs="Times New Roman"/>
          <w:sz w:val="24"/>
          <w:szCs w:val="24"/>
        </w:rPr>
        <w:t xml:space="preserve">tudents will be ready to sit for SHRM certifications after </w:t>
      </w:r>
      <w:r>
        <w:rPr>
          <w:rFonts w:ascii="Times New Roman" w:hAnsi="Times New Roman" w:cs="Times New Roman"/>
          <w:sz w:val="24"/>
          <w:szCs w:val="24"/>
        </w:rPr>
        <w:t xml:space="preserve">their degree </w:t>
      </w:r>
      <w:r w:rsidR="00D1682A">
        <w:rPr>
          <w:rFonts w:ascii="Times New Roman" w:hAnsi="Times New Roman" w:cs="Times New Roman"/>
          <w:sz w:val="24"/>
          <w:szCs w:val="24"/>
        </w:rPr>
        <w:t>completion.</w:t>
      </w:r>
      <w:r w:rsidR="00961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2A" w:rsidRDefault="00D1682A" w:rsidP="0044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82A" w:rsidRPr="00BA7EDB" w:rsidRDefault="00D1682A" w:rsidP="0044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only public university in Chicago’s southland, </w:t>
      </w:r>
      <w:r w:rsidR="009615F7">
        <w:rPr>
          <w:rFonts w:ascii="Times New Roman" w:hAnsi="Times New Roman" w:cs="Times New Roman"/>
          <w:sz w:val="24"/>
          <w:szCs w:val="24"/>
        </w:rPr>
        <w:t xml:space="preserve">GSU has a unique mission to serve as the economic catalyst for the region. </w:t>
      </w:r>
      <w:r>
        <w:rPr>
          <w:rFonts w:ascii="Times New Roman" w:hAnsi="Times New Roman" w:cs="Times New Roman"/>
          <w:sz w:val="24"/>
          <w:szCs w:val="24"/>
        </w:rPr>
        <w:t xml:space="preserve">A new </w:t>
      </w:r>
      <w:hyperlink r:id="rId7" w:history="1">
        <w:r w:rsidRPr="00814165">
          <w:rPr>
            <w:rStyle w:val="Hyperlink"/>
            <w:rFonts w:ascii="Times New Roman" w:hAnsi="Times New Roman" w:cs="Times New Roman"/>
            <w:sz w:val="24"/>
            <w:szCs w:val="24"/>
          </w:rPr>
          <w:t>Center for Global Supply Chain and International Business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was launched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2018, providing consulting and training services to business in the region. </w:t>
      </w:r>
      <w:bookmarkStart w:id="0" w:name="_GoBack"/>
      <w:bookmarkEnd w:id="0"/>
    </w:p>
    <w:p w:rsidR="00254363" w:rsidRPr="00BA7EDB" w:rsidRDefault="00254363" w:rsidP="00FD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9A" w:rsidRDefault="00032C9A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Whether you are a </w:t>
      </w:r>
      <w:r w:rsidR="007D0085"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current </w:t>
      </w:r>
      <w:r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student, </w:t>
      </w:r>
      <w:r w:rsidR="007D0085"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alumni, </w:t>
      </w:r>
      <w:r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employer, or </w:t>
      </w:r>
      <w:r w:rsidR="007D0085" w:rsidRPr="00BA7EDB">
        <w:rPr>
          <w:rFonts w:ascii="Times New Roman" w:hAnsi="Times New Roman" w:cs="Times New Roman"/>
          <w:color w:val="000000"/>
          <w:sz w:val="24"/>
          <w:szCs w:val="24"/>
        </w:rPr>
        <w:t>a friend of the college</w:t>
      </w:r>
      <w:r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, I invite you to visit our </w:t>
      </w:r>
      <w:hyperlink r:id="rId8" w:history="1">
        <w:r w:rsidRPr="00BA7EDB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01006A"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to learn the many exciting things that are happening </w:t>
      </w:r>
      <w:r w:rsidR="0001006A"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BA7EDB">
        <w:rPr>
          <w:rFonts w:ascii="Times New Roman" w:hAnsi="Times New Roman" w:cs="Times New Roman"/>
          <w:color w:val="000000"/>
          <w:sz w:val="24"/>
          <w:szCs w:val="24"/>
        </w:rPr>
        <w:t>our College and the University. I am confident that you will find th</w:t>
      </w:r>
      <w:r w:rsidR="0001006A" w:rsidRPr="00BA7EDB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 College of Business at Governors State University is a great place to fulfill your educational and professional development needs.</w:t>
      </w:r>
      <w:r w:rsidR="00254363"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2C9A" w:rsidRPr="00BA7EDB" w:rsidRDefault="00032C9A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033" w:rsidRPr="00BA7EDB" w:rsidRDefault="00105033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EDB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105033" w:rsidRPr="00BA7EDB" w:rsidRDefault="00105033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033" w:rsidRPr="00BA7EDB" w:rsidRDefault="00105033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EDB">
        <w:rPr>
          <w:rFonts w:ascii="Times New Roman" w:hAnsi="Times New Roman" w:cs="Times New Roman"/>
          <w:color w:val="000000"/>
          <w:sz w:val="24"/>
          <w:szCs w:val="24"/>
        </w:rPr>
        <w:t>Jun Zhao, DBA</w:t>
      </w:r>
    </w:p>
    <w:p w:rsidR="00105033" w:rsidRPr="00BA7EDB" w:rsidRDefault="00105033" w:rsidP="001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BA7EDB">
        <w:rPr>
          <w:rFonts w:ascii="Times New Roman" w:hAnsi="Times New Roman" w:cs="Times New Roman"/>
          <w:color w:val="000000"/>
          <w:sz w:val="24"/>
          <w:szCs w:val="24"/>
        </w:rPr>
        <w:t>Dean, College of Business</w:t>
      </w:r>
    </w:p>
    <w:p w:rsidR="00A40B1E" w:rsidRPr="00BA7EDB" w:rsidRDefault="00105033" w:rsidP="00105033">
      <w:pPr>
        <w:rPr>
          <w:rFonts w:ascii="Times New Roman" w:hAnsi="Times New Roman" w:cs="Times New Roman"/>
          <w:sz w:val="24"/>
          <w:szCs w:val="24"/>
        </w:rPr>
      </w:pPr>
      <w:r w:rsidRPr="00BA7EDB">
        <w:rPr>
          <w:rFonts w:ascii="Times New Roman" w:hAnsi="Times New Roman" w:cs="Times New Roman"/>
          <w:color w:val="FFFFFF"/>
          <w:sz w:val="24"/>
          <w:szCs w:val="24"/>
        </w:rPr>
        <w:t>3</w:t>
      </w:r>
    </w:p>
    <w:sectPr w:rsidR="00A40B1E" w:rsidRPr="00BA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33"/>
    <w:rsid w:val="0001006A"/>
    <w:rsid w:val="00032C9A"/>
    <w:rsid w:val="00105033"/>
    <w:rsid w:val="001F035D"/>
    <w:rsid w:val="001F2119"/>
    <w:rsid w:val="00254363"/>
    <w:rsid w:val="002A08E4"/>
    <w:rsid w:val="00443F0E"/>
    <w:rsid w:val="00525DB7"/>
    <w:rsid w:val="00711829"/>
    <w:rsid w:val="007D0085"/>
    <w:rsid w:val="007E2D59"/>
    <w:rsid w:val="00814165"/>
    <w:rsid w:val="009235C7"/>
    <w:rsid w:val="009615F7"/>
    <w:rsid w:val="00A06F84"/>
    <w:rsid w:val="00A40B1E"/>
    <w:rsid w:val="00BA7EDB"/>
    <w:rsid w:val="00C44639"/>
    <w:rsid w:val="00CA0D4A"/>
    <w:rsid w:val="00D1682A"/>
    <w:rsid w:val="00EC662E"/>
    <w:rsid w:val="00ED0B69"/>
    <w:rsid w:val="00F16362"/>
    <w:rsid w:val="00F53460"/>
    <w:rsid w:val="00F872BD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7983"/>
  <w15:chartTrackingRefBased/>
  <w15:docId w15:val="{418DEEC0-B2EB-4214-A3A6-C59D6261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st.edu/co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st.edu/CGSI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idrick.com/Where-We-Work/Consultants/Dexter_Billy_17148" TargetMode="External"/><Relationship Id="rId5" Type="http://schemas.openxmlformats.org/officeDocument/2006/relationships/hyperlink" Target="http://www.govst.edu/businesswe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vst.edu/50th-Anniversa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Governors State University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Jun</dc:creator>
  <cp:keywords/>
  <dc:description/>
  <cp:lastModifiedBy>Zhao, Jun</cp:lastModifiedBy>
  <cp:revision>4</cp:revision>
  <dcterms:created xsi:type="dcterms:W3CDTF">2018-12-12T15:51:00Z</dcterms:created>
  <dcterms:modified xsi:type="dcterms:W3CDTF">2018-12-13T15:48:00Z</dcterms:modified>
</cp:coreProperties>
</file>