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68829" w14:textId="77777777" w:rsidR="000279BB" w:rsidRDefault="000279BB">
      <w:pPr>
        <w:pStyle w:val="BodyText"/>
        <w:spacing w:before="85"/>
        <w:rPr>
          <w:b/>
          <w:sz w:val="28"/>
        </w:rPr>
      </w:pPr>
    </w:p>
    <w:p w14:paraId="40C28082" w14:textId="77777777" w:rsidR="000279BB" w:rsidRDefault="00B87CA8">
      <w:pPr>
        <w:pStyle w:val="BodyText"/>
        <w:spacing w:before="1" w:line="278" w:lineRule="auto"/>
        <w:ind w:right="108"/>
      </w:pPr>
      <w:r>
        <w:rPr>
          <w:spacing w:val="-2"/>
          <w:w w:val="110"/>
        </w:rPr>
        <w:t>Austin-Swinerton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JV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is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requesting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bids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from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qualified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subcontractors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(licensed </w:t>
      </w:r>
      <w:r>
        <w:t>subcontractors</w:t>
      </w:r>
      <w:r>
        <w:rPr>
          <w:spacing w:val="39"/>
        </w:rPr>
        <w:t xml:space="preserve"> </w:t>
      </w:r>
      <w:r>
        <w:t>with</w:t>
      </w:r>
      <w:r>
        <w:rPr>
          <w:spacing w:val="39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t>B</w:t>
      </w:r>
      <w:r>
        <w:rPr>
          <w:spacing w:val="35"/>
        </w:rPr>
        <w:t xml:space="preserve"> </w:t>
      </w:r>
      <w:r>
        <w:t>Classification(s),</w:t>
      </w:r>
      <w:r>
        <w:rPr>
          <w:spacing w:val="40"/>
        </w:rPr>
        <w:t xml:space="preserve"> </w:t>
      </w:r>
      <w:r>
        <w:t>or</w:t>
      </w:r>
      <w:r>
        <w:rPr>
          <w:spacing w:val="39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C</w:t>
      </w:r>
      <w:r>
        <w:rPr>
          <w:spacing w:val="40"/>
        </w:rPr>
        <w:t xml:space="preserve"> </w:t>
      </w:r>
      <w:r>
        <w:t>Specialty</w:t>
      </w:r>
      <w:r>
        <w:rPr>
          <w:spacing w:val="33"/>
        </w:rPr>
        <w:t xml:space="preserve"> </w:t>
      </w:r>
      <w:r>
        <w:t>license</w:t>
      </w:r>
      <w:r>
        <w:rPr>
          <w:spacing w:val="39"/>
        </w:rPr>
        <w:t xml:space="preserve"> </w:t>
      </w:r>
      <w:r>
        <w:t>for</w:t>
      </w:r>
      <w:r>
        <w:rPr>
          <w:spacing w:val="37"/>
        </w:rPr>
        <w:t xml:space="preserve"> </w:t>
      </w:r>
      <w:r>
        <w:t>scopes</w:t>
      </w:r>
      <w:r>
        <w:rPr>
          <w:spacing w:val="39"/>
        </w:rPr>
        <w:t xml:space="preserve"> </w:t>
      </w:r>
      <w:r>
        <w:t xml:space="preserve">noted </w:t>
      </w:r>
      <w:r>
        <w:rPr>
          <w:w w:val="110"/>
        </w:rPr>
        <w:t>withing</w:t>
      </w:r>
      <w:r>
        <w:rPr>
          <w:spacing w:val="-7"/>
          <w:w w:val="110"/>
        </w:rPr>
        <w:t xml:space="preserve"> </w:t>
      </w:r>
      <w:r>
        <w:rPr>
          <w:w w:val="110"/>
        </w:rPr>
        <w:t>the</w:t>
      </w:r>
      <w:r>
        <w:rPr>
          <w:spacing w:val="-3"/>
          <w:w w:val="110"/>
        </w:rPr>
        <w:t xml:space="preserve"> </w:t>
      </w:r>
      <w:r>
        <w:rPr>
          <w:w w:val="110"/>
        </w:rPr>
        <w:t>Bid</w:t>
      </w:r>
      <w:r>
        <w:rPr>
          <w:spacing w:val="-5"/>
          <w:w w:val="110"/>
        </w:rPr>
        <w:t xml:space="preserve"> </w:t>
      </w:r>
      <w:r>
        <w:rPr>
          <w:w w:val="110"/>
        </w:rPr>
        <w:t>Packages)</w:t>
      </w:r>
      <w:r>
        <w:rPr>
          <w:spacing w:val="-3"/>
          <w:w w:val="110"/>
        </w:rPr>
        <w:t xml:space="preserve"> </w:t>
      </w:r>
      <w:r>
        <w:rPr>
          <w:w w:val="110"/>
        </w:rPr>
        <w:t>for:</w:t>
      </w:r>
    </w:p>
    <w:p w14:paraId="35324CDF" w14:textId="77777777" w:rsidR="000279BB" w:rsidRDefault="000279BB">
      <w:pPr>
        <w:pStyle w:val="BodyText"/>
        <w:spacing w:before="129"/>
      </w:pPr>
    </w:p>
    <w:p w14:paraId="75190411" w14:textId="7D25521F" w:rsidR="00CA63BA" w:rsidRDefault="00B87CA8" w:rsidP="006F37D6">
      <w:pPr>
        <w:pStyle w:val="Heading1"/>
        <w:ind w:right="4"/>
        <w:rPr>
          <w:spacing w:val="-6"/>
          <w:w w:val="110"/>
        </w:rPr>
      </w:pPr>
      <w:r>
        <w:rPr>
          <w:w w:val="110"/>
        </w:rPr>
        <w:t>SMF</w:t>
      </w:r>
      <w:r>
        <w:rPr>
          <w:spacing w:val="-9"/>
          <w:w w:val="110"/>
        </w:rPr>
        <w:t xml:space="preserve"> </w:t>
      </w:r>
      <w:r>
        <w:rPr>
          <w:w w:val="110"/>
        </w:rPr>
        <w:t>Concourse</w:t>
      </w:r>
      <w:r>
        <w:rPr>
          <w:spacing w:val="-8"/>
          <w:w w:val="110"/>
        </w:rPr>
        <w:t xml:space="preserve"> </w:t>
      </w:r>
      <w:r>
        <w:rPr>
          <w:w w:val="110"/>
        </w:rPr>
        <w:t>B</w:t>
      </w:r>
      <w:r>
        <w:rPr>
          <w:spacing w:val="-9"/>
          <w:w w:val="110"/>
        </w:rPr>
        <w:t xml:space="preserve"> </w:t>
      </w:r>
      <w:r>
        <w:rPr>
          <w:w w:val="110"/>
        </w:rPr>
        <w:t>Expansion</w:t>
      </w:r>
      <w:r>
        <w:rPr>
          <w:spacing w:val="-5"/>
          <w:w w:val="110"/>
        </w:rPr>
        <w:t xml:space="preserve"> </w:t>
      </w:r>
      <w:r>
        <w:rPr>
          <w:w w:val="110"/>
        </w:rPr>
        <w:t>Project</w:t>
      </w:r>
    </w:p>
    <w:p w14:paraId="6FB2450D" w14:textId="77777777" w:rsidR="000279BB" w:rsidRDefault="000279BB">
      <w:pPr>
        <w:pStyle w:val="BodyText"/>
        <w:rPr>
          <w:b/>
          <w:sz w:val="20"/>
        </w:rPr>
      </w:pPr>
    </w:p>
    <w:p w14:paraId="250FF40B" w14:textId="77777777" w:rsidR="000279BB" w:rsidRDefault="000279BB">
      <w:pPr>
        <w:pStyle w:val="BodyText"/>
        <w:spacing w:before="39"/>
        <w:rPr>
          <w:b/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70"/>
      </w:tblGrid>
      <w:tr w:rsidR="000279BB" w14:paraId="7ED3CA01" w14:textId="77777777" w:rsidTr="006B65D2">
        <w:trPr>
          <w:trHeight w:val="378"/>
        </w:trPr>
        <w:tc>
          <w:tcPr>
            <w:tcW w:w="9270" w:type="dxa"/>
          </w:tcPr>
          <w:p w14:paraId="70120842" w14:textId="77777777" w:rsidR="000279BB" w:rsidRDefault="00B87CA8">
            <w:pPr>
              <w:pStyle w:val="TableParagraph"/>
              <w:spacing w:line="323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w w:val="110"/>
                <w:sz w:val="28"/>
              </w:rPr>
              <w:t>BID</w:t>
            </w:r>
            <w:r>
              <w:rPr>
                <w:b/>
                <w:spacing w:val="-10"/>
                <w:w w:val="110"/>
                <w:sz w:val="28"/>
              </w:rPr>
              <w:t xml:space="preserve"> </w:t>
            </w:r>
            <w:r>
              <w:rPr>
                <w:b/>
                <w:spacing w:val="-2"/>
                <w:w w:val="115"/>
                <w:sz w:val="28"/>
              </w:rPr>
              <w:t>PACKAGES</w:t>
            </w:r>
          </w:p>
        </w:tc>
      </w:tr>
      <w:tr w:rsidR="006B65D2" w14:paraId="36A8C645" w14:textId="77777777" w:rsidTr="006B65D2">
        <w:trPr>
          <w:trHeight w:val="322"/>
        </w:trPr>
        <w:tc>
          <w:tcPr>
            <w:tcW w:w="9270" w:type="dxa"/>
          </w:tcPr>
          <w:p w14:paraId="063B93FB" w14:textId="77777777" w:rsidR="006B65D2" w:rsidRDefault="006B65D2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Description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Work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Scope</w:t>
            </w:r>
          </w:p>
        </w:tc>
      </w:tr>
      <w:tr w:rsidR="006B65D2" w14:paraId="6F21A5DE" w14:textId="77777777" w:rsidTr="006B65D2">
        <w:trPr>
          <w:trHeight w:val="322"/>
        </w:trPr>
        <w:tc>
          <w:tcPr>
            <w:tcW w:w="9270" w:type="dxa"/>
          </w:tcPr>
          <w:p w14:paraId="42310F38" w14:textId="5A7F1651" w:rsidR="006B65D2" w:rsidRPr="004B7307" w:rsidRDefault="006F37D6" w:rsidP="007879CA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B7307">
              <w:rPr>
                <w:w w:val="110"/>
                <w:sz w:val="24"/>
                <w:szCs w:val="24"/>
              </w:rPr>
              <w:t>Bid Package</w:t>
            </w:r>
            <w:r w:rsidRPr="004B7307">
              <w:rPr>
                <w:spacing w:val="-8"/>
                <w:w w:val="110"/>
                <w:sz w:val="24"/>
                <w:szCs w:val="24"/>
              </w:rPr>
              <w:t xml:space="preserve"> Enabling E1</w:t>
            </w:r>
            <w:r w:rsidR="004B7307" w:rsidRPr="004B7307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="00233B8E">
              <w:rPr>
                <w:spacing w:val="-8"/>
                <w:w w:val="110"/>
                <w:sz w:val="24"/>
                <w:szCs w:val="24"/>
              </w:rPr>
              <w:t>–</w:t>
            </w:r>
            <w:r w:rsidR="00633334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="00233B8E">
              <w:rPr>
                <w:spacing w:val="-8"/>
                <w:w w:val="110"/>
                <w:sz w:val="24"/>
                <w:szCs w:val="24"/>
              </w:rPr>
              <w:t xml:space="preserve">Select Scopes </w:t>
            </w:r>
            <w:r w:rsidR="004B7307" w:rsidRPr="004B7307">
              <w:rPr>
                <w:spacing w:val="-8"/>
                <w:w w:val="110"/>
                <w:sz w:val="24"/>
                <w:szCs w:val="24"/>
              </w:rPr>
              <w:t>Concrete</w:t>
            </w:r>
            <w:r w:rsidR="00633334">
              <w:rPr>
                <w:spacing w:val="-8"/>
                <w:w w:val="110"/>
                <w:sz w:val="24"/>
                <w:szCs w:val="24"/>
              </w:rPr>
              <w:t xml:space="preserve"> Deadman Footings</w:t>
            </w:r>
          </w:p>
        </w:tc>
      </w:tr>
      <w:tr w:rsidR="006B65D2" w:rsidRPr="004D0D5D" w14:paraId="098991EB" w14:textId="77777777" w:rsidTr="006B65D2">
        <w:trPr>
          <w:trHeight w:val="322"/>
        </w:trPr>
        <w:tc>
          <w:tcPr>
            <w:tcW w:w="9270" w:type="dxa"/>
          </w:tcPr>
          <w:p w14:paraId="6EC15292" w14:textId="24549812" w:rsidR="006B65D2" w:rsidRPr="004D0D5D" w:rsidRDefault="006F37D6" w:rsidP="004B7307">
            <w:pPr>
              <w:pStyle w:val="Heading1"/>
              <w:numPr>
                <w:ilvl w:val="0"/>
                <w:numId w:val="2"/>
              </w:numPr>
              <w:ind w:right="4"/>
              <w:jc w:val="left"/>
              <w:rPr>
                <w:b w:val="0"/>
                <w:bCs w:val="0"/>
                <w:w w:val="110"/>
                <w:sz w:val="24"/>
                <w:szCs w:val="24"/>
              </w:rPr>
            </w:pPr>
            <w:r w:rsidRPr="004D0D5D">
              <w:rPr>
                <w:b w:val="0"/>
                <w:bCs w:val="0"/>
                <w:w w:val="110"/>
                <w:sz w:val="24"/>
                <w:szCs w:val="24"/>
              </w:rPr>
              <w:t xml:space="preserve">Bid Package Building </w:t>
            </w:r>
            <w:r w:rsidR="001D3DFD" w:rsidRPr="004D0D5D">
              <w:rPr>
                <w:b w:val="0"/>
                <w:bCs w:val="0"/>
                <w:w w:val="110"/>
                <w:sz w:val="24"/>
                <w:szCs w:val="24"/>
              </w:rPr>
              <w:t>9</w:t>
            </w:r>
            <w:r w:rsidRPr="004D0D5D">
              <w:rPr>
                <w:b w:val="0"/>
                <w:bCs w:val="0"/>
                <w:w w:val="110"/>
                <w:sz w:val="24"/>
                <w:szCs w:val="24"/>
              </w:rPr>
              <w:t>0%</w:t>
            </w:r>
            <w:r w:rsidR="00233B8E" w:rsidRPr="004D0D5D">
              <w:rPr>
                <w:b w:val="0"/>
                <w:bCs w:val="0"/>
                <w:w w:val="110"/>
                <w:sz w:val="24"/>
                <w:szCs w:val="24"/>
              </w:rPr>
              <w:t xml:space="preserve"> - </w:t>
            </w:r>
            <w:r w:rsidRPr="004D0D5D">
              <w:rPr>
                <w:b w:val="0"/>
                <w:bCs w:val="0"/>
                <w:w w:val="110"/>
                <w:sz w:val="24"/>
                <w:szCs w:val="24"/>
              </w:rPr>
              <w:t>Select Scopes</w:t>
            </w:r>
            <w:r w:rsidR="00633334" w:rsidRPr="004D0D5D">
              <w:rPr>
                <w:b w:val="0"/>
                <w:bCs w:val="0"/>
                <w:w w:val="110"/>
                <w:sz w:val="24"/>
                <w:szCs w:val="24"/>
              </w:rPr>
              <w:t xml:space="preserve"> Deep Foundation &amp;</w:t>
            </w:r>
            <w:r w:rsidR="00AF48C7" w:rsidRPr="004D0D5D">
              <w:rPr>
                <w:b w:val="0"/>
                <w:bCs w:val="0"/>
                <w:w w:val="110"/>
                <w:sz w:val="24"/>
                <w:szCs w:val="24"/>
              </w:rPr>
              <w:t xml:space="preserve"> Piles,</w:t>
            </w:r>
            <w:r w:rsidR="00633334" w:rsidRPr="004D0D5D">
              <w:rPr>
                <w:b w:val="0"/>
                <w:bCs w:val="0"/>
                <w:w w:val="110"/>
                <w:sz w:val="24"/>
                <w:szCs w:val="24"/>
              </w:rPr>
              <w:t xml:space="preserve"> </w:t>
            </w:r>
            <w:r w:rsidRPr="004D0D5D">
              <w:rPr>
                <w:b w:val="0"/>
                <w:bCs w:val="0"/>
                <w:w w:val="110"/>
                <w:sz w:val="24"/>
                <w:szCs w:val="24"/>
              </w:rPr>
              <w:t>Structural Steel, Curtain Wall System</w:t>
            </w:r>
            <w:r w:rsidR="00233B8E" w:rsidRPr="004D0D5D">
              <w:rPr>
                <w:b w:val="0"/>
                <w:bCs w:val="0"/>
                <w:w w:val="110"/>
                <w:sz w:val="24"/>
                <w:szCs w:val="24"/>
              </w:rPr>
              <w:t xml:space="preserve"> &amp; </w:t>
            </w:r>
            <w:r w:rsidR="00633334" w:rsidRPr="004D0D5D">
              <w:rPr>
                <w:b w:val="0"/>
                <w:bCs w:val="0"/>
                <w:w w:val="110"/>
                <w:sz w:val="24"/>
                <w:szCs w:val="24"/>
              </w:rPr>
              <w:t>Metal Panels</w:t>
            </w:r>
            <w:r w:rsidR="001D3DFD" w:rsidRPr="004D0D5D">
              <w:rPr>
                <w:b w:val="0"/>
                <w:bCs w:val="0"/>
                <w:w w:val="110"/>
                <w:sz w:val="24"/>
                <w:szCs w:val="24"/>
              </w:rPr>
              <w:t xml:space="preserve"> &amp; </w:t>
            </w:r>
            <w:r w:rsidR="001D3DFD" w:rsidRPr="004D0D5D">
              <w:rPr>
                <w:b w:val="0"/>
                <w:bCs w:val="0"/>
                <w:spacing w:val="-8"/>
                <w:w w:val="110"/>
                <w:sz w:val="24"/>
                <w:szCs w:val="24"/>
              </w:rPr>
              <w:t>Surveying</w:t>
            </w:r>
          </w:p>
        </w:tc>
      </w:tr>
      <w:tr w:rsidR="006B65D2" w:rsidRPr="004D0D5D" w14:paraId="3344892B" w14:textId="77777777" w:rsidTr="006B65D2">
        <w:trPr>
          <w:trHeight w:val="322"/>
        </w:trPr>
        <w:tc>
          <w:tcPr>
            <w:tcW w:w="9270" w:type="dxa"/>
          </w:tcPr>
          <w:p w14:paraId="56A5D761" w14:textId="77777777" w:rsidR="006B65D2" w:rsidRPr="004D0D5D" w:rsidRDefault="006B65D2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14:paraId="674F03CC" w14:textId="77777777" w:rsidR="000279BB" w:rsidRPr="004D0D5D" w:rsidRDefault="000279BB">
      <w:pPr>
        <w:pStyle w:val="BodyText"/>
        <w:rPr>
          <w:b/>
          <w:sz w:val="20"/>
        </w:rPr>
      </w:pPr>
    </w:p>
    <w:p w14:paraId="5D518665" w14:textId="77777777" w:rsidR="000279BB" w:rsidRPr="004D0D5D" w:rsidRDefault="000279BB">
      <w:pPr>
        <w:pStyle w:val="BodyText"/>
        <w:spacing w:before="14"/>
        <w:rPr>
          <w:b/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0"/>
        <w:gridCol w:w="5390"/>
      </w:tblGrid>
      <w:tr w:rsidR="000279BB" w:rsidRPr="004D0D5D" w14:paraId="0B75CBA4" w14:textId="77777777" w:rsidTr="00CA63BA">
        <w:trPr>
          <w:trHeight w:val="294"/>
        </w:trPr>
        <w:tc>
          <w:tcPr>
            <w:tcW w:w="9350" w:type="dxa"/>
            <w:gridSpan w:val="2"/>
          </w:tcPr>
          <w:p w14:paraId="1B9DB001" w14:textId="7B157787" w:rsidR="000279BB" w:rsidRPr="004D0D5D" w:rsidRDefault="007879CA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 w:rsidRPr="004D0D5D">
              <w:rPr>
                <w:b/>
                <w:w w:val="110"/>
                <w:sz w:val="24"/>
              </w:rPr>
              <w:t xml:space="preserve">PROPOSED </w:t>
            </w:r>
            <w:r w:rsidR="00B87CA8" w:rsidRPr="004D0D5D">
              <w:rPr>
                <w:b/>
                <w:w w:val="110"/>
                <w:sz w:val="24"/>
              </w:rPr>
              <w:t>BID</w:t>
            </w:r>
            <w:r w:rsidR="00B87CA8" w:rsidRPr="004D0D5D">
              <w:rPr>
                <w:b/>
                <w:spacing w:val="-10"/>
                <w:w w:val="110"/>
                <w:sz w:val="24"/>
              </w:rPr>
              <w:t xml:space="preserve"> </w:t>
            </w:r>
            <w:r w:rsidR="00B87CA8" w:rsidRPr="004D0D5D">
              <w:rPr>
                <w:b/>
                <w:spacing w:val="-2"/>
                <w:w w:val="115"/>
                <w:sz w:val="24"/>
              </w:rPr>
              <w:t>SCHEDULE</w:t>
            </w:r>
          </w:p>
        </w:tc>
      </w:tr>
      <w:tr w:rsidR="000279BB" w:rsidRPr="004D0D5D" w14:paraId="5486A9AA" w14:textId="77777777" w:rsidTr="00CA63BA">
        <w:trPr>
          <w:trHeight w:val="292"/>
        </w:trPr>
        <w:tc>
          <w:tcPr>
            <w:tcW w:w="3960" w:type="dxa"/>
          </w:tcPr>
          <w:p w14:paraId="41120BAC" w14:textId="52A6751A" w:rsidR="000279BB" w:rsidRPr="004D0D5D" w:rsidRDefault="00CA63BA">
            <w:pPr>
              <w:pStyle w:val="TableParagraph"/>
              <w:ind w:left="107"/>
              <w:rPr>
                <w:sz w:val="24"/>
              </w:rPr>
            </w:pPr>
            <w:r w:rsidRPr="004D0D5D">
              <w:rPr>
                <w:w w:val="110"/>
                <w:sz w:val="24"/>
              </w:rPr>
              <w:t xml:space="preserve">Enabling E1 </w:t>
            </w:r>
            <w:r w:rsidR="00B87CA8" w:rsidRPr="004D0D5D">
              <w:rPr>
                <w:w w:val="110"/>
                <w:sz w:val="24"/>
              </w:rPr>
              <w:t>RFP</w:t>
            </w:r>
            <w:r w:rsidR="00B87CA8" w:rsidRPr="004D0D5D">
              <w:rPr>
                <w:spacing w:val="-8"/>
                <w:w w:val="110"/>
                <w:sz w:val="24"/>
              </w:rPr>
              <w:t xml:space="preserve"> </w:t>
            </w:r>
            <w:r w:rsidR="00B87CA8" w:rsidRPr="004D0D5D">
              <w:rPr>
                <w:w w:val="110"/>
                <w:sz w:val="24"/>
              </w:rPr>
              <w:t>Issue</w:t>
            </w:r>
            <w:r w:rsidR="00B87CA8" w:rsidRPr="004D0D5D">
              <w:rPr>
                <w:spacing w:val="-4"/>
                <w:w w:val="110"/>
                <w:sz w:val="24"/>
              </w:rPr>
              <w:t xml:space="preserve"> Date</w:t>
            </w:r>
          </w:p>
        </w:tc>
        <w:tc>
          <w:tcPr>
            <w:tcW w:w="5390" w:type="dxa"/>
          </w:tcPr>
          <w:p w14:paraId="6C56AF0E" w14:textId="342EC00B" w:rsidR="000279BB" w:rsidRPr="004D0D5D" w:rsidRDefault="00633334">
            <w:pPr>
              <w:pStyle w:val="TableParagraph"/>
              <w:ind w:left="105"/>
              <w:rPr>
                <w:sz w:val="24"/>
              </w:rPr>
            </w:pPr>
            <w:r w:rsidRPr="004D0D5D">
              <w:rPr>
                <w:w w:val="105"/>
                <w:sz w:val="24"/>
              </w:rPr>
              <w:t>8/24/26</w:t>
            </w:r>
          </w:p>
        </w:tc>
      </w:tr>
      <w:tr w:rsidR="00CA63BA" w:rsidRPr="004D0D5D" w14:paraId="38F771F3" w14:textId="77777777" w:rsidTr="00CA63BA">
        <w:trPr>
          <w:trHeight w:val="292"/>
        </w:trPr>
        <w:tc>
          <w:tcPr>
            <w:tcW w:w="3960" w:type="dxa"/>
          </w:tcPr>
          <w:p w14:paraId="4D27C915" w14:textId="08C88835" w:rsidR="00CA63BA" w:rsidRPr="004D0D5D" w:rsidRDefault="00CA63BA">
            <w:pPr>
              <w:pStyle w:val="TableParagraph"/>
              <w:ind w:left="107"/>
              <w:rPr>
                <w:sz w:val="24"/>
              </w:rPr>
            </w:pPr>
            <w:r w:rsidRPr="004D0D5D">
              <w:rPr>
                <w:w w:val="110"/>
                <w:sz w:val="24"/>
              </w:rPr>
              <w:t xml:space="preserve">Enabling E1 </w:t>
            </w:r>
            <w:r w:rsidRPr="004D0D5D">
              <w:rPr>
                <w:w w:val="105"/>
                <w:sz w:val="24"/>
              </w:rPr>
              <w:t>RFI</w:t>
            </w:r>
            <w:r w:rsidRPr="004D0D5D">
              <w:rPr>
                <w:spacing w:val="3"/>
                <w:w w:val="105"/>
                <w:sz w:val="24"/>
              </w:rPr>
              <w:t xml:space="preserve"> </w:t>
            </w:r>
            <w:r w:rsidRPr="004D0D5D">
              <w:rPr>
                <w:w w:val="105"/>
                <w:sz w:val="24"/>
              </w:rPr>
              <w:t>Due</w:t>
            </w:r>
            <w:r w:rsidRPr="004D0D5D">
              <w:rPr>
                <w:spacing w:val="7"/>
                <w:w w:val="105"/>
                <w:sz w:val="24"/>
              </w:rPr>
              <w:t xml:space="preserve"> </w:t>
            </w:r>
            <w:r w:rsidRPr="004D0D5D">
              <w:rPr>
                <w:spacing w:val="-4"/>
                <w:w w:val="105"/>
                <w:sz w:val="24"/>
              </w:rPr>
              <w:t>Date</w:t>
            </w:r>
          </w:p>
        </w:tc>
        <w:tc>
          <w:tcPr>
            <w:tcW w:w="5390" w:type="dxa"/>
          </w:tcPr>
          <w:p w14:paraId="0A59FACE" w14:textId="668AFFD9" w:rsidR="00CA63BA" w:rsidRPr="004D0D5D" w:rsidRDefault="00CA63BA">
            <w:pPr>
              <w:pStyle w:val="TableParagraph"/>
              <w:ind w:left="105"/>
              <w:rPr>
                <w:sz w:val="24"/>
              </w:rPr>
            </w:pPr>
            <w:r w:rsidRPr="004D0D5D">
              <w:rPr>
                <w:w w:val="105"/>
                <w:sz w:val="24"/>
              </w:rPr>
              <w:t xml:space="preserve">8/31/2026, </w:t>
            </w:r>
            <w:r w:rsidR="001D3DFD" w:rsidRPr="004D0D5D">
              <w:rPr>
                <w:w w:val="105"/>
                <w:sz w:val="24"/>
              </w:rPr>
              <w:t>2</w:t>
            </w:r>
            <w:r w:rsidRPr="004D0D5D">
              <w:rPr>
                <w:w w:val="105"/>
                <w:sz w:val="24"/>
              </w:rPr>
              <w:t>pm</w:t>
            </w:r>
          </w:p>
        </w:tc>
      </w:tr>
      <w:tr w:rsidR="00CA63BA" w:rsidRPr="004D0D5D" w14:paraId="7F91B610" w14:textId="77777777" w:rsidTr="00CA63BA">
        <w:trPr>
          <w:trHeight w:val="292"/>
        </w:trPr>
        <w:tc>
          <w:tcPr>
            <w:tcW w:w="3960" w:type="dxa"/>
          </w:tcPr>
          <w:p w14:paraId="07DB4B33" w14:textId="101E00AB" w:rsidR="00CA63BA" w:rsidRPr="004D0D5D" w:rsidRDefault="00CA63BA">
            <w:pPr>
              <w:pStyle w:val="TableParagraph"/>
              <w:ind w:left="107"/>
              <w:rPr>
                <w:sz w:val="24"/>
              </w:rPr>
            </w:pPr>
            <w:r w:rsidRPr="004D0D5D">
              <w:rPr>
                <w:w w:val="110"/>
                <w:sz w:val="24"/>
              </w:rPr>
              <w:t>Enabling E1 RFP</w:t>
            </w:r>
            <w:r w:rsidRPr="004D0D5D">
              <w:rPr>
                <w:spacing w:val="-14"/>
                <w:w w:val="110"/>
                <w:sz w:val="24"/>
              </w:rPr>
              <w:t xml:space="preserve"> </w:t>
            </w:r>
            <w:r w:rsidRPr="004D0D5D">
              <w:rPr>
                <w:w w:val="110"/>
                <w:sz w:val="24"/>
              </w:rPr>
              <w:t>Due</w:t>
            </w:r>
            <w:r w:rsidRPr="004D0D5D">
              <w:rPr>
                <w:spacing w:val="-10"/>
                <w:w w:val="110"/>
                <w:sz w:val="24"/>
              </w:rPr>
              <w:t xml:space="preserve"> </w:t>
            </w:r>
            <w:r w:rsidRPr="004D0D5D">
              <w:rPr>
                <w:spacing w:val="-4"/>
                <w:w w:val="110"/>
                <w:sz w:val="24"/>
              </w:rPr>
              <w:t>Date</w:t>
            </w:r>
          </w:p>
        </w:tc>
        <w:tc>
          <w:tcPr>
            <w:tcW w:w="5390" w:type="dxa"/>
          </w:tcPr>
          <w:p w14:paraId="02E0A7CB" w14:textId="1C28708F" w:rsidR="00CA63BA" w:rsidRPr="004D0D5D" w:rsidRDefault="00633334">
            <w:pPr>
              <w:pStyle w:val="TableParagraph"/>
              <w:ind w:left="105"/>
              <w:rPr>
                <w:sz w:val="24"/>
              </w:rPr>
            </w:pPr>
            <w:r w:rsidRPr="004D0D5D">
              <w:rPr>
                <w:sz w:val="24"/>
              </w:rPr>
              <w:t xml:space="preserve">9/11/26, </w:t>
            </w:r>
            <w:r w:rsidR="001D3DFD" w:rsidRPr="004D0D5D">
              <w:rPr>
                <w:sz w:val="24"/>
              </w:rPr>
              <w:t>2</w:t>
            </w:r>
            <w:r w:rsidRPr="004D0D5D">
              <w:rPr>
                <w:sz w:val="24"/>
              </w:rPr>
              <w:t>pm</w:t>
            </w:r>
          </w:p>
        </w:tc>
      </w:tr>
      <w:tr w:rsidR="00CA63BA" w:rsidRPr="004D0D5D" w14:paraId="0DF8C029" w14:textId="77777777" w:rsidTr="00CA63BA">
        <w:trPr>
          <w:trHeight w:val="294"/>
        </w:trPr>
        <w:tc>
          <w:tcPr>
            <w:tcW w:w="3960" w:type="dxa"/>
          </w:tcPr>
          <w:p w14:paraId="59F9439E" w14:textId="1321901E" w:rsidR="00CA63BA" w:rsidRPr="004D0D5D" w:rsidRDefault="007A1CF6" w:rsidP="00CA63BA">
            <w:pPr>
              <w:pStyle w:val="TableParagraph"/>
              <w:spacing w:line="275" w:lineRule="exact"/>
              <w:ind w:left="107"/>
              <w:rPr>
                <w:b/>
                <w:bCs/>
                <w:w w:val="110"/>
                <w:sz w:val="24"/>
              </w:rPr>
            </w:pPr>
            <w:r w:rsidRPr="004D0D5D">
              <w:rPr>
                <w:w w:val="110"/>
                <w:sz w:val="24"/>
              </w:rPr>
              <w:t>90</w:t>
            </w:r>
            <w:r w:rsidR="00CA63BA" w:rsidRPr="004D0D5D">
              <w:rPr>
                <w:w w:val="110"/>
                <w:sz w:val="24"/>
              </w:rPr>
              <w:t>% S</w:t>
            </w:r>
            <w:r w:rsidR="00FE7F13" w:rsidRPr="004D0D5D">
              <w:rPr>
                <w:w w:val="110"/>
                <w:sz w:val="24"/>
              </w:rPr>
              <w:t>elect Scopes</w:t>
            </w:r>
            <w:r w:rsidR="00CA63BA" w:rsidRPr="004D0D5D">
              <w:rPr>
                <w:spacing w:val="-8"/>
                <w:w w:val="110"/>
                <w:sz w:val="24"/>
              </w:rPr>
              <w:t xml:space="preserve"> </w:t>
            </w:r>
            <w:r w:rsidR="00702E88" w:rsidRPr="004D0D5D">
              <w:rPr>
                <w:spacing w:val="-8"/>
                <w:w w:val="110"/>
                <w:sz w:val="24"/>
              </w:rPr>
              <w:t>R</w:t>
            </w:r>
            <w:r w:rsidR="00AF48C7" w:rsidRPr="004D0D5D">
              <w:rPr>
                <w:spacing w:val="-8"/>
                <w:w w:val="110"/>
                <w:sz w:val="24"/>
              </w:rPr>
              <w:t>FP</w:t>
            </w:r>
            <w:r w:rsidR="00702E88" w:rsidRPr="004D0D5D">
              <w:rPr>
                <w:spacing w:val="-8"/>
                <w:w w:val="110"/>
                <w:sz w:val="24"/>
              </w:rPr>
              <w:t xml:space="preserve"> </w:t>
            </w:r>
            <w:r w:rsidR="00CA63BA" w:rsidRPr="004D0D5D">
              <w:rPr>
                <w:w w:val="110"/>
                <w:sz w:val="24"/>
              </w:rPr>
              <w:t>Issue</w:t>
            </w:r>
            <w:r w:rsidR="00CA63BA" w:rsidRPr="004D0D5D">
              <w:rPr>
                <w:spacing w:val="-4"/>
                <w:w w:val="110"/>
                <w:sz w:val="24"/>
              </w:rPr>
              <w:t xml:space="preserve"> Date</w:t>
            </w:r>
          </w:p>
        </w:tc>
        <w:tc>
          <w:tcPr>
            <w:tcW w:w="5390" w:type="dxa"/>
          </w:tcPr>
          <w:p w14:paraId="4AA3EE46" w14:textId="3DF8C50D" w:rsidR="00CA63BA" w:rsidRPr="004D0D5D" w:rsidRDefault="00AF48C7" w:rsidP="00CA63BA">
            <w:pPr>
              <w:pStyle w:val="TableParagraph"/>
              <w:spacing w:line="275" w:lineRule="exact"/>
              <w:ind w:left="105"/>
              <w:rPr>
                <w:w w:val="105"/>
                <w:sz w:val="24"/>
              </w:rPr>
            </w:pPr>
            <w:r w:rsidRPr="004D0D5D">
              <w:rPr>
                <w:w w:val="105"/>
                <w:sz w:val="24"/>
              </w:rPr>
              <w:t>4</w:t>
            </w:r>
            <w:r w:rsidRPr="004D0D5D">
              <w:rPr>
                <w:w w:val="105"/>
                <w:sz w:val="24"/>
                <w:vertAlign w:val="superscript"/>
              </w:rPr>
              <w:t>th</w:t>
            </w:r>
            <w:r w:rsidRPr="004D0D5D">
              <w:rPr>
                <w:w w:val="105"/>
                <w:sz w:val="24"/>
              </w:rPr>
              <w:t xml:space="preserve"> </w:t>
            </w:r>
            <w:r w:rsidR="00633334" w:rsidRPr="004D0D5D">
              <w:rPr>
                <w:w w:val="105"/>
                <w:sz w:val="24"/>
              </w:rPr>
              <w:t>Quarter, 2026</w:t>
            </w:r>
            <w:r w:rsidR="001D3DFD" w:rsidRPr="004D0D5D">
              <w:rPr>
                <w:w w:val="105"/>
                <w:sz w:val="24"/>
              </w:rPr>
              <w:t xml:space="preserve"> / 1</w:t>
            </w:r>
            <w:r w:rsidR="001D3DFD" w:rsidRPr="004D0D5D">
              <w:rPr>
                <w:w w:val="105"/>
                <w:sz w:val="24"/>
                <w:vertAlign w:val="superscript"/>
              </w:rPr>
              <w:t>st</w:t>
            </w:r>
            <w:r w:rsidR="001D3DFD" w:rsidRPr="004D0D5D">
              <w:rPr>
                <w:w w:val="105"/>
                <w:sz w:val="24"/>
              </w:rPr>
              <w:t xml:space="preserve"> Quarter 2027</w:t>
            </w:r>
          </w:p>
        </w:tc>
      </w:tr>
      <w:tr w:rsidR="00CA63BA" w:rsidRPr="004D0D5D" w14:paraId="1F3FE878" w14:textId="77777777" w:rsidTr="00CA63BA">
        <w:trPr>
          <w:trHeight w:val="294"/>
        </w:trPr>
        <w:tc>
          <w:tcPr>
            <w:tcW w:w="3960" w:type="dxa"/>
          </w:tcPr>
          <w:p w14:paraId="1402812C" w14:textId="331FD2DE" w:rsidR="00CA63BA" w:rsidRPr="004D0D5D" w:rsidRDefault="007A1CF6" w:rsidP="00CA63B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4D0D5D">
              <w:rPr>
                <w:w w:val="110"/>
                <w:sz w:val="24"/>
              </w:rPr>
              <w:t>90</w:t>
            </w:r>
            <w:r w:rsidR="00CA63BA" w:rsidRPr="004D0D5D">
              <w:rPr>
                <w:w w:val="110"/>
                <w:sz w:val="24"/>
              </w:rPr>
              <w:t xml:space="preserve">% </w:t>
            </w:r>
            <w:r w:rsidR="00FE7F13" w:rsidRPr="004D0D5D">
              <w:rPr>
                <w:w w:val="110"/>
                <w:sz w:val="24"/>
              </w:rPr>
              <w:t>Select Scopes</w:t>
            </w:r>
            <w:r w:rsidR="00FE7F13" w:rsidRPr="004D0D5D">
              <w:rPr>
                <w:spacing w:val="-8"/>
                <w:w w:val="110"/>
                <w:sz w:val="24"/>
              </w:rPr>
              <w:t xml:space="preserve"> </w:t>
            </w:r>
            <w:r w:rsidR="00CA63BA" w:rsidRPr="004D0D5D">
              <w:rPr>
                <w:w w:val="105"/>
                <w:sz w:val="24"/>
              </w:rPr>
              <w:t>RFI</w:t>
            </w:r>
            <w:r w:rsidR="00CA63BA" w:rsidRPr="004D0D5D">
              <w:rPr>
                <w:spacing w:val="3"/>
                <w:w w:val="105"/>
                <w:sz w:val="24"/>
              </w:rPr>
              <w:t xml:space="preserve"> </w:t>
            </w:r>
            <w:r w:rsidR="00CA63BA" w:rsidRPr="004D0D5D">
              <w:rPr>
                <w:w w:val="105"/>
                <w:sz w:val="24"/>
              </w:rPr>
              <w:t>Due</w:t>
            </w:r>
            <w:r w:rsidR="00CA63BA" w:rsidRPr="004D0D5D">
              <w:rPr>
                <w:spacing w:val="7"/>
                <w:w w:val="105"/>
                <w:sz w:val="24"/>
              </w:rPr>
              <w:t xml:space="preserve"> </w:t>
            </w:r>
            <w:r w:rsidR="00CA63BA" w:rsidRPr="004D0D5D">
              <w:rPr>
                <w:spacing w:val="-4"/>
                <w:w w:val="105"/>
                <w:sz w:val="24"/>
              </w:rPr>
              <w:t>Date</w:t>
            </w:r>
          </w:p>
        </w:tc>
        <w:tc>
          <w:tcPr>
            <w:tcW w:w="5390" w:type="dxa"/>
          </w:tcPr>
          <w:p w14:paraId="3F223B0B" w14:textId="07C140C1" w:rsidR="00CA63BA" w:rsidRPr="004D0D5D" w:rsidRDefault="00AF48C7" w:rsidP="00CA63B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4D0D5D">
              <w:rPr>
                <w:sz w:val="24"/>
              </w:rPr>
              <w:t>1 Quarter, 2027</w:t>
            </w:r>
            <w:r w:rsidR="001D3DFD" w:rsidRPr="004D0D5D">
              <w:rPr>
                <w:sz w:val="24"/>
              </w:rPr>
              <w:t>/ 2</w:t>
            </w:r>
            <w:r w:rsidR="001D3DFD" w:rsidRPr="004D0D5D">
              <w:rPr>
                <w:sz w:val="24"/>
                <w:vertAlign w:val="superscript"/>
              </w:rPr>
              <w:t>nd</w:t>
            </w:r>
            <w:r w:rsidR="001D3DFD" w:rsidRPr="004D0D5D">
              <w:rPr>
                <w:sz w:val="24"/>
              </w:rPr>
              <w:t xml:space="preserve"> Quarter 2027</w:t>
            </w:r>
          </w:p>
        </w:tc>
      </w:tr>
      <w:tr w:rsidR="00CA63BA" w14:paraId="14B40DB7" w14:textId="77777777" w:rsidTr="00CA63BA">
        <w:trPr>
          <w:trHeight w:val="294"/>
        </w:trPr>
        <w:tc>
          <w:tcPr>
            <w:tcW w:w="3960" w:type="dxa"/>
          </w:tcPr>
          <w:p w14:paraId="0B956A65" w14:textId="199B0CD4" w:rsidR="00CA63BA" w:rsidRPr="004D0D5D" w:rsidRDefault="007A1CF6" w:rsidP="00CA63BA">
            <w:pPr>
              <w:pStyle w:val="TableParagraph"/>
              <w:spacing w:line="275" w:lineRule="exact"/>
              <w:ind w:left="107"/>
              <w:rPr>
                <w:b/>
                <w:bCs/>
                <w:w w:val="110"/>
                <w:sz w:val="24"/>
              </w:rPr>
            </w:pPr>
            <w:r w:rsidRPr="004D0D5D">
              <w:rPr>
                <w:w w:val="110"/>
                <w:sz w:val="24"/>
              </w:rPr>
              <w:t>90</w:t>
            </w:r>
            <w:r w:rsidR="00CA63BA" w:rsidRPr="004D0D5D">
              <w:rPr>
                <w:w w:val="110"/>
                <w:sz w:val="24"/>
              </w:rPr>
              <w:t xml:space="preserve">% </w:t>
            </w:r>
            <w:r w:rsidR="00FE7F13" w:rsidRPr="004D0D5D">
              <w:rPr>
                <w:w w:val="110"/>
                <w:sz w:val="24"/>
              </w:rPr>
              <w:t>Select Scopes</w:t>
            </w:r>
            <w:r w:rsidR="00FE7F13" w:rsidRPr="004D0D5D">
              <w:rPr>
                <w:spacing w:val="-8"/>
                <w:w w:val="110"/>
                <w:sz w:val="24"/>
              </w:rPr>
              <w:t xml:space="preserve"> </w:t>
            </w:r>
            <w:r w:rsidR="00CA63BA" w:rsidRPr="004D0D5D">
              <w:rPr>
                <w:w w:val="110"/>
                <w:sz w:val="24"/>
              </w:rPr>
              <w:t>RFP</w:t>
            </w:r>
            <w:r w:rsidR="00CA63BA" w:rsidRPr="004D0D5D">
              <w:rPr>
                <w:spacing w:val="-14"/>
                <w:w w:val="110"/>
                <w:sz w:val="24"/>
              </w:rPr>
              <w:t xml:space="preserve"> </w:t>
            </w:r>
            <w:r w:rsidR="00CA63BA" w:rsidRPr="004D0D5D">
              <w:rPr>
                <w:w w:val="110"/>
                <w:sz w:val="24"/>
              </w:rPr>
              <w:t>Due</w:t>
            </w:r>
            <w:r w:rsidR="00CA63BA" w:rsidRPr="004D0D5D">
              <w:rPr>
                <w:spacing w:val="-10"/>
                <w:w w:val="110"/>
                <w:sz w:val="24"/>
              </w:rPr>
              <w:t xml:space="preserve"> </w:t>
            </w:r>
            <w:r w:rsidR="00CA63BA" w:rsidRPr="004D0D5D">
              <w:rPr>
                <w:spacing w:val="-4"/>
                <w:w w:val="110"/>
                <w:sz w:val="24"/>
              </w:rPr>
              <w:t>Date</w:t>
            </w:r>
          </w:p>
        </w:tc>
        <w:tc>
          <w:tcPr>
            <w:tcW w:w="5390" w:type="dxa"/>
          </w:tcPr>
          <w:p w14:paraId="7E1F6008" w14:textId="634F8870" w:rsidR="00CA63BA" w:rsidRPr="00AF48C7" w:rsidRDefault="00AF48C7" w:rsidP="00CA63BA">
            <w:pPr>
              <w:pStyle w:val="TableParagraph"/>
              <w:spacing w:line="275" w:lineRule="exact"/>
              <w:ind w:left="105"/>
              <w:rPr>
                <w:w w:val="105"/>
                <w:sz w:val="24"/>
              </w:rPr>
            </w:pPr>
            <w:r w:rsidRPr="004D0D5D">
              <w:rPr>
                <w:w w:val="105"/>
                <w:sz w:val="24"/>
              </w:rPr>
              <w:t xml:space="preserve">1 </w:t>
            </w:r>
            <w:r w:rsidR="00633334" w:rsidRPr="004D0D5D">
              <w:rPr>
                <w:w w:val="105"/>
                <w:sz w:val="24"/>
              </w:rPr>
              <w:t>Quarter</w:t>
            </w:r>
            <w:r w:rsidRPr="004D0D5D">
              <w:rPr>
                <w:w w:val="105"/>
                <w:sz w:val="24"/>
              </w:rPr>
              <w:t>, 2027</w:t>
            </w:r>
            <w:r w:rsidR="001D3DFD" w:rsidRPr="004D0D5D">
              <w:rPr>
                <w:w w:val="105"/>
                <w:sz w:val="24"/>
              </w:rPr>
              <w:t xml:space="preserve"> / 2</w:t>
            </w:r>
            <w:r w:rsidR="001D3DFD" w:rsidRPr="004D0D5D">
              <w:rPr>
                <w:w w:val="105"/>
                <w:sz w:val="24"/>
                <w:vertAlign w:val="superscript"/>
              </w:rPr>
              <w:t>nd</w:t>
            </w:r>
            <w:r w:rsidR="001D3DFD" w:rsidRPr="004D0D5D">
              <w:rPr>
                <w:w w:val="105"/>
                <w:sz w:val="24"/>
              </w:rPr>
              <w:t xml:space="preserve"> Quarter 2027</w:t>
            </w:r>
          </w:p>
        </w:tc>
      </w:tr>
      <w:tr w:rsidR="00CA63BA" w14:paraId="12962CE8" w14:textId="77777777" w:rsidTr="00CA63BA">
        <w:trPr>
          <w:trHeight w:val="294"/>
        </w:trPr>
        <w:tc>
          <w:tcPr>
            <w:tcW w:w="3960" w:type="dxa"/>
          </w:tcPr>
          <w:p w14:paraId="2040D9B9" w14:textId="77777777" w:rsidR="00CA63BA" w:rsidRPr="007879CA" w:rsidRDefault="00CA63BA" w:rsidP="00CA63BA">
            <w:pPr>
              <w:pStyle w:val="TableParagraph"/>
              <w:spacing w:line="275" w:lineRule="exact"/>
              <w:ind w:left="107"/>
              <w:rPr>
                <w:b/>
                <w:bCs/>
                <w:w w:val="110"/>
                <w:sz w:val="24"/>
              </w:rPr>
            </w:pPr>
          </w:p>
        </w:tc>
        <w:tc>
          <w:tcPr>
            <w:tcW w:w="5390" w:type="dxa"/>
          </w:tcPr>
          <w:p w14:paraId="72ED3EFC" w14:textId="77777777" w:rsidR="00CA63BA" w:rsidRPr="007879CA" w:rsidRDefault="00CA63BA" w:rsidP="00CA63BA">
            <w:pPr>
              <w:pStyle w:val="TableParagraph"/>
              <w:spacing w:line="275" w:lineRule="exact"/>
              <w:ind w:left="105"/>
              <w:rPr>
                <w:b/>
                <w:bCs/>
                <w:w w:val="105"/>
                <w:sz w:val="24"/>
              </w:rPr>
            </w:pPr>
          </w:p>
        </w:tc>
      </w:tr>
      <w:tr w:rsidR="00CA63BA" w14:paraId="4CC2E211" w14:textId="77777777" w:rsidTr="00CA63BA">
        <w:trPr>
          <w:trHeight w:val="294"/>
        </w:trPr>
        <w:tc>
          <w:tcPr>
            <w:tcW w:w="3960" w:type="dxa"/>
          </w:tcPr>
          <w:p w14:paraId="26456E5D" w14:textId="5FC3C66A" w:rsidR="00CA63BA" w:rsidRPr="007879CA" w:rsidRDefault="00CA63BA" w:rsidP="00CA63BA">
            <w:pPr>
              <w:pStyle w:val="TableParagraph"/>
              <w:spacing w:line="275" w:lineRule="exact"/>
              <w:ind w:left="107"/>
              <w:rPr>
                <w:b/>
                <w:bCs/>
                <w:w w:val="110"/>
                <w:sz w:val="24"/>
              </w:rPr>
            </w:pPr>
            <w:r w:rsidRPr="007879CA">
              <w:rPr>
                <w:b/>
                <w:bCs/>
                <w:w w:val="110"/>
                <w:sz w:val="24"/>
              </w:rPr>
              <w:t>NOTE:</w:t>
            </w:r>
          </w:p>
        </w:tc>
        <w:tc>
          <w:tcPr>
            <w:tcW w:w="5390" w:type="dxa"/>
          </w:tcPr>
          <w:p w14:paraId="50A7B476" w14:textId="7EDDAC98" w:rsidR="00CA63BA" w:rsidRPr="007879CA" w:rsidRDefault="00CA63BA" w:rsidP="00CA63BA">
            <w:pPr>
              <w:pStyle w:val="TableParagraph"/>
              <w:spacing w:line="275" w:lineRule="exact"/>
              <w:ind w:left="105"/>
              <w:rPr>
                <w:b/>
                <w:bCs/>
                <w:w w:val="105"/>
                <w:sz w:val="24"/>
              </w:rPr>
            </w:pPr>
            <w:r w:rsidRPr="007879CA">
              <w:rPr>
                <w:b/>
                <w:bCs/>
                <w:w w:val="105"/>
                <w:sz w:val="24"/>
              </w:rPr>
              <w:t>Please see the bid documents for bid schedule</w:t>
            </w:r>
            <w:r w:rsidR="00FE7F13">
              <w:rPr>
                <w:b/>
                <w:bCs/>
                <w:w w:val="105"/>
                <w:sz w:val="24"/>
              </w:rPr>
              <w:t xml:space="preserve"> and coordination</w:t>
            </w:r>
            <w:r w:rsidRPr="007879CA">
              <w:rPr>
                <w:b/>
                <w:bCs/>
                <w:w w:val="105"/>
                <w:sz w:val="24"/>
              </w:rPr>
              <w:t>.  These dates may change</w:t>
            </w:r>
          </w:p>
        </w:tc>
      </w:tr>
    </w:tbl>
    <w:p w14:paraId="71C60467" w14:textId="77777777" w:rsidR="000279BB" w:rsidRDefault="000279BB">
      <w:pPr>
        <w:pStyle w:val="BodyText"/>
        <w:spacing w:before="205"/>
        <w:rPr>
          <w:b/>
        </w:rPr>
      </w:pPr>
    </w:p>
    <w:p w14:paraId="54A3E831" w14:textId="114FD8A2" w:rsidR="000279BB" w:rsidRDefault="00B87CA8" w:rsidP="007879CA">
      <w:pPr>
        <w:pStyle w:val="BodyText"/>
        <w:numPr>
          <w:ilvl w:val="0"/>
          <w:numId w:val="1"/>
        </w:numPr>
        <w:spacing w:line="278" w:lineRule="auto"/>
        <w:ind w:right="108"/>
        <w:rPr>
          <w:b/>
        </w:rPr>
      </w:pPr>
      <w:r>
        <w:t xml:space="preserve">All bidders are required to be prequalified by Austin-Swinerton JV </w:t>
      </w:r>
      <w:proofErr w:type="gramStart"/>
      <w:r>
        <w:t>in order to</w:t>
      </w:r>
      <w:proofErr w:type="gramEnd"/>
      <w:r>
        <w:t xml:space="preserve"> submit a</w:t>
      </w:r>
      <w:r>
        <w:rPr>
          <w:spacing w:val="80"/>
          <w:w w:val="110"/>
        </w:rPr>
        <w:t xml:space="preserve"> </w:t>
      </w:r>
      <w:r>
        <w:rPr>
          <w:w w:val="110"/>
        </w:rPr>
        <w:t>qualified</w:t>
      </w:r>
      <w:r>
        <w:rPr>
          <w:spacing w:val="-15"/>
          <w:w w:val="110"/>
        </w:rPr>
        <w:t xml:space="preserve"> </w:t>
      </w:r>
      <w:r>
        <w:rPr>
          <w:w w:val="110"/>
        </w:rPr>
        <w:t>proposal.</w:t>
      </w:r>
      <w:r>
        <w:rPr>
          <w:spacing w:val="10"/>
          <w:w w:val="110"/>
        </w:rPr>
        <w:t xml:space="preserve"> </w:t>
      </w:r>
      <w:r>
        <w:rPr>
          <w:w w:val="110"/>
        </w:rPr>
        <w:t>The</w:t>
      </w:r>
      <w:r>
        <w:rPr>
          <w:spacing w:val="-15"/>
          <w:w w:val="110"/>
        </w:rPr>
        <w:t xml:space="preserve"> </w:t>
      </w:r>
      <w:r>
        <w:rPr>
          <w:w w:val="110"/>
        </w:rPr>
        <w:t>prequalification</w:t>
      </w:r>
      <w:r>
        <w:rPr>
          <w:spacing w:val="-15"/>
          <w:w w:val="110"/>
        </w:rPr>
        <w:t xml:space="preserve"> </w:t>
      </w:r>
      <w:r>
        <w:rPr>
          <w:w w:val="110"/>
        </w:rPr>
        <w:t>process</w:t>
      </w:r>
      <w:r>
        <w:rPr>
          <w:spacing w:val="-14"/>
          <w:w w:val="110"/>
        </w:rPr>
        <w:t xml:space="preserve"> </w:t>
      </w:r>
      <w:r>
        <w:rPr>
          <w:w w:val="110"/>
        </w:rPr>
        <w:t>can</w:t>
      </w:r>
      <w:r>
        <w:rPr>
          <w:spacing w:val="-15"/>
          <w:w w:val="110"/>
        </w:rPr>
        <w:t xml:space="preserve"> </w:t>
      </w:r>
      <w:r>
        <w:rPr>
          <w:w w:val="110"/>
        </w:rPr>
        <w:t>be</w:t>
      </w:r>
      <w:r>
        <w:rPr>
          <w:spacing w:val="-15"/>
          <w:w w:val="110"/>
        </w:rPr>
        <w:t xml:space="preserve"> </w:t>
      </w:r>
      <w:r>
        <w:rPr>
          <w:w w:val="110"/>
        </w:rPr>
        <w:t>accessed</w:t>
      </w:r>
      <w:r>
        <w:rPr>
          <w:spacing w:val="-15"/>
          <w:w w:val="110"/>
        </w:rPr>
        <w:t xml:space="preserve"> </w:t>
      </w:r>
      <w:r>
        <w:rPr>
          <w:w w:val="110"/>
        </w:rPr>
        <w:t>via</w:t>
      </w:r>
      <w:r>
        <w:rPr>
          <w:spacing w:val="-15"/>
          <w:w w:val="110"/>
        </w:rPr>
        <w:t xml:space="preserve"> </w:t>
      </w:r>
      <w:r>
        <w:rPr>
          <w:w w:val="110"/>
        </w:rPr>
        <w:t>the</w:t>
      </w:r>
      <w:r>
        <w:rPr>
          <w:spacing w:val="-15"/>
          <w:w w:val="110"/>
        </w:rPr>
        <w:t xml:space="preserve"> </w:t>
      </w:r>
      <w:r>
        <w:rPr>
          <w:w w:val="110"/>
        </w:rPr>
        <w:t>following website:</w:t>
      </w:r>
      <w:r>
        <w:rPr>
          <w:spacing w:val="-2"/>
          <w:w w:val="110"/>
        </w:rPr>
        <w:t xml:space="preserve"> </w:t>
      </w:r>
      <w:hyperlink r:id="rId7">
        <w:r>
          <w:rPr>
            <w:b/>
            <w:color w:val="0070BF"/>
            <w:w w:val="110"/>
            <w:u w:val="single" w:color="0070BF"/>
          </w:rPr>
          <w:t>www.austinswinertonjv.com</w:t>
        </w:r>
      </w:hyperlink>
      <w:r>
        <w:rPr>
          <w:b/>
          <w:color w:val="0070BF"/>
          <w:w w:val="110"/>
        </w:rPr>
        <w:t>.</w:t>
      </w:r>
    </w:p>
    <w:p w14:paraId="2F0F748C" w14:textId="503FB152" w:rsidR="000279BB" w:rsidRDefault="00B87CA8" w:rsidP="007879CA">
      <w:pPr>
        <w:pStyle w:val="BodyText"/>
        <w:numPr>
          <w:ilvl w:val="0"/>
          <w:numId w:val="1"/>
        </w:numPr>
        <w:spacing w:before="159" w:line="278" w:lineRule="auto"/>
        <w:ind w:right="108"/>
      </w:pPr>
      <w:r>
        <w:rPr>
          <w:w w:val="105"/>
        </w:rPr>
        <w:t xml:space="preserve">The SMF Concourse B Expansion Project is part of SCDA’s </w:t>
      </w:r>
      <w:proofErr w:type="spellStart"/>
      <w:r>
        <w:rPr>
          <w:w w:val="105"/>
        </w:rPr>
        <w:t>SMForward</w:t>
      </w:r>
      <w:proofErr w:type="spellEnd"/>
      <w:r>
        <w:rPr>
          <w:w w:val="105"/>
        </w:rPr>
        <w:t xml:space="preserve"> which is a $1.4B Capital Improvement Program and as such all bidders must comply with all FAA requirements.</w:t>
      </w:r>
      <w:r>
        <w:rPr>
          <w:spacing w:val="80"/>
          <w:w w:val="150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copy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current</w:t>
      </w:r>
      <w:r>
        <w:rPr>
          <w:spacing w:val="-6"/>
          <w:w w:val="105"/>
        </w:rPr>
        <w:t xml:space="preserve"> </w:t>
      </w:r>
      <w:r>
        <w:rPr>
          <w:w w:val="105"/>
        </w:rPr>
        <w:t>FAA</w:t>
      </w:r>
      <w:r>
        <w:rPr>
          <w:spacing w:val="-6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6"/>
          <w:w w:val="105"/>
        </w:rPr>
        <w:t xml:space="preserve"> </w:t>
      </w:r>
      <w:r w:rsidR="00F97CF8">
        <w:rPr>
          <w:w w:val="105"/>
        </w:rPr>
        <w:t>is</w:t>
      </w:r>
      <w:r>
        <w:rPr>
          <w:spacing w:val="-6"/>
          <w:w w:val="105"/>
        </w:rPr>
        <w:t xml:space="preserve"> </w:t>
      </w:r>
      <w:r>
        <w:rPr>
          <w:w w:val="105"/>
        </w:rPr>
        <w:t>included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BuildingConnected for each Bid Package.</w:t>
      </w:r>
    </w:p>
    <w:p w14:paraId="7EF6E30A" w14:textId="0E43DC0F" w:rsidR="000279BB" w:rsidRDefault="00B87CA8" w:rsidP="007879CA">
      <w:pPr>
        <w:pStyle w:val="BodyText"/>
        <w:numPr>
          <w:ilvl w:val="0"/>
          <w:numId w:val="1"/>
        </w:numPr>
        <w:spacing w:before="158" w:line="278" w:lineRule="auto"/>
        <w:ind w:right="108"/>
      </w:pPr>
      <w:r>
        <w:t>All</w:t>
      </w:r>
      <w:r>
        <w:rPr>
          <w:spacing w:val="29"/>
        </w:rPr>
        <w:t xml:space="preserve"> </w:t>
      </w:r>
      <w:r>
        <w:t>subcontractors</w:t>
      </w:r>
      <w:r>
        <w:rPr>
          <w:spacing w:val="34"/>
        </w:rPr>
        <w:t xml:space="preserve"> </w:t>
      </w:r>
      <w:r>
        <w:t>are</w:t>
      </w:r>
      <w:r>
        <w:rPr>
          <w:spacing w:val="32"/>
        </w:rPr>
        <w:t xml:space="preserve"> </w:t>
      </w:r>
      <w:r>
        <w:t>required</w:t>
      </w:r>
      <w:r>
        <w:rPr>
          <w:spacing w:val="32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be</w:t>
      </w:r>
      <w:r>
        <w:rPr>
          <w:spacing w:val="29"/>
        </w:rPr>
        <w:t xml:space="preserve"> </w:t>
      </w:r>
      <w:r>
        <w:t>Licensed</w:t>
      </w:r>
      <w:r>
        <w:rPr>
          <w:spacing w:val="29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California</w:t>
      </w:r>
      <w:r>
        <w:rPr>
          <w:spacing w:val="29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registered</w:t>
      </w:r>
      <w:r>
        <w:rPr>
          <w:spacing w:val="32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DIR.</w:t>
      </w:r>
      <w:r>
        <w:rPr>
          <w:spacing w:val="80"/>
        </w:rPr>
        <w:t xml:space="preserve"> </w:t>
      </w:r>
      <w:r>
        <w:t xml:space="preserve">LCP </w:t>
      </w:r>
      <w:r>
        <w:rPr>
          <w:w w:val="110"/>
        </w:rPr>
        <w:t>tracker</w:t>
      </w:r>
      <w:r>
        <w:rPr>
          <w:spacing w:val="-15"/>
          <w:w w:val="110"/>
        </w:rPr>
        <w:t xml:space="preserve"> </w:t>
      </w:r>
      <w:r>
        <w:rPr>
          <w:w w:val="110"/>
        </w:rPr>
        <w:t>is</w:t>
      </w:r>
      <w:r>
        <w:rPr>
          <w:spacing w:val="-15"/>
          <w:w w:val="110"/>
        </w:rPr>
        <w:t xml:space="preserve"> </w:t>
      </w:r>
      <w:r>
        <w:rPr>
          <w:w w:val="110"/>
        </w:rPr>
        <w:t>required</w:t>
      </w:r>
      <w:r>
        <w:rPr>
          <w:spacing w:val="-15"/>
          <w:w w:val="110"/>
        </w:rPr>
        <w:t xml:space="preserve"> </w:t>
      </w:r>
      <w:r>
        <w:rPr>
          <w:w w:val="110"/>
        </w:rPr>
        <w:t>for</w:t>
      </w:r>
      <w:r>
        <w:rPr>
          <w:spacing w:val="-15"/>
          <w:w w:val="110"/>
        </w:rPr>
        <w:t xml:space="preserve"> </w:t>
      </w:r>
      <w:r>
        <w:rPr>
          <w:w w:val="110"/>
        </w:rPr>
        <w:t>CWTA</w:t>
      </w:r>
      <w:r>
        <w:rPr>
          <w:spacing w:val="-15"/>
          <w:w w:val="110"/>
        </w:rPr>
        <w:t xml:space="preserve"> </w:t>
      </w:r>
      <w:r>
        <w:rPr>
          <w:w w:val="110"/>
        </w:rPr>
        <w:t>and</w:t>
      </w:r>
      <w:r>
        <w:rPr>
          <w:spacing w:val="-15"/>
          <w:w w:val="110"/>
        </w:rPr>
        <w:t xml:space="preserve"> </w:t>
      </w:r>
      <w:r>
        <w:rPr>
          <w:w w:val="110"/>
        </w:rPr>
        <w:t>labor</w:t>
      </w:r>
      <w:r>
        <w:rPr>
          <w:spacing w:val="-15"/>
          <w:w w:val="110"/>
        </w:rPr>
        <w:t xml:space="preserve"> </w:t>
      </w:r>
      <w:r>
        <w:rPr>
          <w:w w:val="110"/>
        </w:rPr>
        <w:t>compliance.</w:t>
      </w:r>
    </w:p>
    <w:p w14:paraId="60710213" w14:textId="77777777" w:rsidR="000279BB" w:rsidRDefault="000279BB">
      <w:pPr>
        <w:pStyle w:val="BodyText"/>
        <w:spacing w:line="278" w:lineRule="auto"/>
        <w:sectPr w:rsidR="000279BB">
          <w:headerReference w:type="default" r:id="rId8"/>
          <w:type w:val="continuous"/>
          <w:pgSz w:w="12240" w:h="15840"/>
          <w:pgMar w:top="1360" w:right="1440" w:bottom="280" w:left="1440" w:header="720" w:footer="720" w:gutter="0"/>
          <w:cols w:space="720"/>
        </w:sectPr>
      </w:pPr>
    </w:p>
    <w:p w14:paraId="305E130F" w14:textId="77777777" w:rsidR="001C3206" w:rsidRPr="001C3206" w:rsidRDefault="001C3206" w:rsidP="001C3206">
      <w:pPr>
        <w:pStyle w:val="BodyText"/>
        <w:spacing w:before="77" w:line="278" w:lineRule="auto"/>
        <w:ind w:left="720"/>
      </w:pPr>
    </w:p>
    <w:p w14:paraId="240E0529" w14:textId="77777777" w:rsidR="001C3206" w:rsidRDefault="001C3206" w:rsidP="001C3206">
      <w:pPr>
        <w:pStyle w:val="ListParagraph"/>
        <w:rPr>
          <w:w w:val="105"/>
        </w:rPr>
      </w:pPr>
    </w:p>
    <w:p w14:paraId="6A696E16" w14:textId="5DDADD06" w:rsidR="000279BB" w:rsidRDefault="00B87CA8" w:rsidP="007879CA">
      <w:pPr>
        <w:pStyle w:val="BodyText"/>
        <w:numPr>
          <w:ilvl w:val="0"/>
          <w:numId w:val="1"/>
        </w:numPr>
        <w:spacing w:before="77" w:line="278" w:lineRule="auto"/>
      </w:pPr>
      <w:r>
        <w:rPr>
          <w:w w:val="105"/>
        </w:rPr>
        <w:t>Community Workforce and Training Agreement (CWTA): Prospective bidders are notified that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Community</w:t>
      </w:r>
      <w:r>
        <w:rPr>
          <w:spacing w:val="-6"/>
          <w:w w:val="105"/>
        </w:rPr>
        <w:t xml:space="preserve"> </w:t>
      </w:r>
      <w:r>
        <w:rPr>
          <w:w w:val="105"/>
        </w:rPr>
        <w:t>Workforce</w:t>
      </w:r>
      <w:r>
        <w:rPr>
          <w:spacing w:val="-2"/>
          <w:w w:val="105"/>
        </w:rPr>
        <w:t xml:space="preserve"> </w:t>
      </w:r>
      <w:r>
        <w:rPr>
          <w:w w:val="105"/>
        </w:rPr>
        <w:t>and Training</w:t>
      </w:r>
      <w:r>
        <w:rPr>
          <w:spacing w:val="-3"/>
          <w:w w:val="105"/>
        </w:rPr>
        <w:t xml:space="preserve"> </w:t>
      </w:r>
      <w:r>
        <w:rPr>
          <w:w w:val="105"/>
        </w:rPr>
        <w:t>Agreement</w:t>
      </w:r>
      <w:r>
        <w:rPr>
          <w:spacing w:val="-2"/>
          <w:w w:val="105"/>
        </w:rPr>
        <w:t xml:space="preserve"> </w:t>
      </w:r>
      <w:r>
        <w:rPr>
          <w:w w:val="105"/>
        </w:rPr>
        <w:t>entered</w:t>
      </w:r>
      <w:r>
        <w:rPr>
          <w:spacing w:val="-2"/>
          <w:w w:val="105"/>
        </w:rPr>
        <w:t xml:space="preserve"> </w:t>
      </w:r>
      <w:r>
        <w:rPr>
          <w:w w:val="105"/>
        </w:rPr>
        <w:t>into</w:t>
      </w:r>
      <w:r>
        <w:rPr>
          <w:spacing w:val="-6"/>
          <w:w w:val="105"/>
        </w:rPr>
        <w:t xml:space="preserve"> </w:t>
      </w:r>
      <w:r>
        <w:rPr>
          <w:w w:val="105"/>
        </w:rPr>
        <w:t>by the</w:t>
      </w:r>
      <w:r>
        <w:rPr>
          <w:spacing w:val="-2"/>
          <w:w w:val="105"/>
        </w:rPr>
        <w:t xml:space="preserve"> </w:t>
      </w:r>
      <w:r>
        <w:rPr>
          <w:w w:val="105"/>
        </w:rPr>
        <w:t>County</w:t>
      </w:r>
      <w:r>
        <w:rPr>
          <w:spacing w:val="-6"/>
          <w:w w:val="105"/>
        </w:rPr>
        <w:t xml:space="preserve"> </w:t>
      </w:r>
      <w:r>
        <w:rPr>
          <w:w w:val="105"/>
        </w:rPr>
        <w:t>on March 27, 2024, applies to this Project and requires all subcontractors of any tier performing</w:t>
      </w:r>
      <w:r>
        <w:rPr>
          <w:spacing w:val="-1"/>
          <w:w w:val="105"/>
        </w:rPr>
        <w:t xml:space="preserve"> </w:t>
      </w:r>
      <w:r>
        <w:rPr>
          <w:w w:val="105"/>
        </w:rPr>
        <w:t>work on the Project to</w:t>
      </w:r>
      <w:r>
        <w:rPr>
          <w:spacing w:val="-3"/>
          <w:w w:val="105"/>
        </w:rPr>
        <w:t xml:space="preserve"> </w:t>
      </w:r>
      <w:r>
        <w:rPr>
          <w:w w:val="105"/>
        </w:rPr>
        <w:t>use a skilled and</w:t>
      </w:r>
      <w:r>
        <w:rPr>
          <w:spacing w:val="-3"/>
          <w:w w:val="105"/>
        </w:rPr>
        <w:t xml:space="preserve"> </w:t>
      </w:r>
      <w:r>
        <w:rPr>
          <w:w w:val="105"/>
        </w:rPr>
        <w:t>trained workforce,</w:t>
      </w:r>
      <w:r>
        <w:rPr>
          <w:spacing w:val="40"/>
          <w:w w:val="105"/>
        </w:rPr>
        <w:t xml:space="preserve"> </w:t>
      </w:r>
      <w:proofErr w:type="gramStart"/>
      <w:r>
        <w:rPr>
          <w:w w:val="105"/>
        </w:rPr>
        <w:t>By</w:t>
      </w:r>
      <w:proofErr w:type="gramEnd"/>
      <w:r>
        <w:rPr>
          <w:w w:val="105"/>
        </w:rPr>
        <w:t xml:space="preserve"> submitting</w:t>
      </w:r>
      <w:r>
        <w:rPr>
          <w:spacing w:val="-1"/>
          <w:w w:val="105"/>
        </w:rPr>
        <w:t xml:space="preserve"> </w:t>
      </w:r>
      <w:r>
        <w:rPr>
          <w:w w:val="105"/>
        </w:rPr>
        <w:t>a proposal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RFP,</w:t>
      </w:r>
      <w:r>
        <w:rPr>
          <w:spacing w:val="-5"/>
          <w:w w:val="105"/>
        </w:rPr>
        <w:t xml:space="preserve"> </w:t>
      </w:r>
      <w:r>
        <w:rPr>
          <w:w w:val="105"/>
        </w:rPr>
        <w:t>prospective</w:t>
      </w:r>
      <w:r>
        <w:rPr>
          <w:spacing w:val="-7"/>
          <w:w w:val="105"/>
        </w:rPr>
        <w:t xml:space="preserve"> </w:t>
      </w:r>
      <w:r>
        <w:rPr>
          <w:w w:val="105"/>
        </w:rPr>
        <w:t>bidders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sub-tiers</w:t>
      </w:r>
      <w:r>
        <w:rPr>
          <w:spacing w:val="-7"/>
          <w:w w:val="105"/>
        </w:rPr>
        <w:t xml:space="preserve"> </w:t>
      </w:r>
      <w:r>
        <w:rPr>
          <w:w w:val="105"/>
        </w:rPr>
        <w:t>agree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be</w:t>
      </w:r>
      <w:r>
        <w:rPr>
          <w:spacing w:val="-5"/>
          <w:w w:val="105"/>
        </w:rPr>
        <w:t xml:space="preserve"> </w:t>
      </w:r>
      <w:r>
        <w:rPr>
          <w:w w:val="105"/>
        </w:rPr>
        <w:t>bound</w:t>
      </w:r>
      <w:r>
        <w:rPr>
          <w:spacing w:val="-10"/>
          <w:w w:val="105"/>
        </w:rPr>
        <w:t xml:space="preserve"> </w:t>
      </w:r>
      <w:r>
        <w:rPr>
          <w:w w:val="105"/>
        </w:rPr>
        <w:t>by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CWTA.</w:t>
      </w:r>
      <w:r>
        <w:rPr>
          <w:spacing w:val="40"/>
          <w:w w:val="105"/>
        </w:rPr>
        <w:t xml:space="preserve"> </w:t>
      </w:r>
      <w:r>
        <w:rPr>
          <w:w w:val="105"/>
        </w:rPr>
        <w:t>A copy of the CWTA is included in BuildingConnected.</w:t>
      </w:r>
    </w:p>
    <w:p w14:paraId="69B1445D" w14:textId="1CDF2FBE" w:rsidR="000279BB" w:rsidRDefault="00B87CA8" w:rsidP="007879CA">
      <w:pPr>
        <w:pStyle w:val="BodyText"/>
        <w:numPr>
          <w:ilvl w:val="0"/>
          <w:numId w:val="1"/>
        </w:numPr>
        <w:spacing w:before="157" w:line="278" w:lineRule="auto"/>
        <w:ind w:right="108"/>
      </w:pPr>
      <w:r>
        <w:rPr>
          <w:w w:val="105"/>
        </w:rPr>
        <w:t>The County has elected, at its sole discretion, to implement an Owner Controlled Insurance</w:t>
      </w:r>
      <w:r>
        <w:rPr>
          <w:spacing w:val="-6"/>
          <w:w w:val="105"/>
        </w:rPr>
        <w:t xml:space="preserve"> </w:t>
      </w:r>
      <w:r>
        <w:rPr>
          <w:w w:val="105"/>
        </w:rPr>
        <w:t>Program</w:t>
      </w:r>
      <w:r>
        <w:rPr>
          <w:spacing w:val="-9"/>
          <w:w w:val="105"/>
        </w:rPr>
        <w:t xml:space="preserve"> </w:t>
      </w:r>
      <w:r>
        <w:rPr>
          <w:w w:val="105"/>
        </w:rPr>
        <w:t>(“OCIP”)</w:t>
      </w:r>
      <w:r>
        <w:rPr>
          <w:spacing w:val="-6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this</w:t>
      </w:r>
      <w:r>
        <w:rPr>
          <w:spacing w:val="-4"/>
          <w:w w:val="105"/>
        </w:rPr>
        <w:t xml:space="preserve"> </w:t>
      </w:r>
      <w:r>
        <w:rPr>
          <w:w w:val="105"/>
        </w:rPr>
        <w:t>Project.</w:t>
      </w:r>
      <w:r>
        <w:rPr>
          <w:spacing w:val="40"/>
          <w:w w:val="105"/>
        </w:rPr>
        <w:t xml:space="preserve"> </w:t>
      </w:r>
      <w:r>
        <w:rPr>
          <w:w w:val="105"/>
        </w:rPr>
        <w:t>All</w:t>
      </w:r>
      <w:r>
        <w:rPr>
          <w:spacing w:val="-6"/>
          <w:w w:val="105"/>
        </w:rPr>
        <w:t xml:space="preserve"> </w:t>
      </w:r>
      <w:r>
        <w:rPr>
          <w:w w:val="105"/>
        </w:rPr>
        <w:t>bidders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their</w:t>
      </w:r>
      <w:r>
        <w:rPr>
          <w:spacing w:val="-7"/>
          <w:w w:val="105"/>
        </w:rPr>
        <w:t xml:space="preserve"> </w:t>
      </w:r>
      <w:r>
        <w:rPr>
          <w:w w:val="105"/>
        </w:rPr>
        <w:t>sub-tiers</w:t>
      </w:r>
      <w:r>
        <w:rPr>
          <w:spacing w:val="-3"/>
          <w:w w:val="105"/>
        </w:rPr>
        <w:t xml:space="preserve"> </w:t>
      </w:r>
      <w:r>
        <w:rPr>
          <w:w w:val="105"/>
        </w:rPr>
        <w:t>will</w:t>
      </w:r>
      <w:r>
        <w:rPr>
          <w:spacing w:val="-9"/>
          <w:w w:val="105"/>
        </w:rPr>
        <w:t xml:space="preserve"> </w:t>
      </w:r>
      <w:r>
        <w:rPr>
          <w:w w:val="105"/>
        </w:rPr>
        <w:t>be</w:t>
      </w:r>
      <w:r>
        <w:rPr>
          <w:spacing w:val="-6"/>
          <w:w w:val="105"/>
        </w:rPr>
        <w:t xml:space="preserve"> </w:t>
      </w:r>
      <w:r>
        <w:rPr>
          <w:w w:val="105"/>
        </w:rPr>
        <w:t>required to enroll in OCIP, which includes Workers Compensation Insurance, Commercial General Liability insurance and Excess Liability insurance.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The Insurance Manual shall be incorporated into the subcontract as a Contract Attachment and is included in </w:t>
      </w:r>
      <w:r>
        <w:rPr>
          <w:spacing w:val="-2"/>
          <w:w w:val="105"/>
        </w:rPr>
        <w:t>BuildingConnected.</w:t>
      </w:r>
    </w:p>
    <w:p w14:paraId="5098A616" w14:textId="4EF203DC" w:rsidR="000279BB" w:rsidRDefault="00B87CA8">
      <w:pPr>
        <w:pStyle w:val="BodyText"/>
        <w:spacing w:before="157" w:line="278" w:lineRule="auto"/>
        <w:ind w:right="108"/>
      </w:pPr>
      <w:r>
        <w:rPr>
          <w:w w:val="105"/>
        </w:rPr>
        <w:t>Project</w:t>
      </w:r>
      <w:r>
        <w:rPr>
          <w:spacing w:val="-3"/>
          <w:w w:val="105"/>
        </w:rPr>
        <w:t xml:space="preserve"> </w:t>
      </w:r>
      <w:r>
        <w:rPr>
          <w:w w:val="105"/>
        </w:rPr>
        <w:t>Contact</w:t>
      </w:r>
      <w:proofErr w:type="gramStart"/>
      <w:r>
        <w:rPr>
          <w:w w:val="105"/>
        </w:rPr>
        <w:t>:</w:t>
      </w:r>
      <w:r w:rsidR="007879CA">
        <w:rPr>
          <w:spacing w:val="-4"/>
          <w:w w:val="105"/>
        </w:rPr>
        <w:t xml:space="preserve">  </w:t>
      </w:r>
      <w:r>
        <w:rPr>
          <w:w w:val="105"/>
        </w:rPr>
        <w:t>Steve</w:t>
      </w:r>
      <w:proofErr w:type="gramEnd"/>
      <w:r>
        <w:rPr>
          <w:spacing w:val="-3"/>
          <w:w w:val="105"/>
        </w:rPr>
        <w:t xml:space="preserve"> </w:t>
      </w:r>
      <w:r>
        <w:rPr>
          <w:w w:val="105"/>
        </w:rPr>
        <w:t>Koche</w:t>
      </w:r>
      <w:r>
        <w:rPr>
          <w:spacing w:val="-3"/>
          <w:w w:val="105"/>
        </w:rPr>
        <w:t xml:space="preserve"> </w:t>
      </w:r>
      <w:r>
        <w:rPr>
          <w:w w:val="105"/>
        </w:rPr>
        <w:t>(916) 628-3300</w:t>
      </w:r>
      <w:r w:rsidR="007879CA">
        <w:rPr>
          <w:w w:val="105"/>
        </w:rPr>
        <w:t xml:space="preserve"> </w:t>
      </w:r>
      <w:r w:rsidR="007879CA">
        <w:rPr>
          <w:spacing w:val="-4"/>
          <w:w w:val="105"/>
        </w:rPr>
        <w:t xml:space="preserve">for Invitation </w:t>
      </w:r>
      <w:proofErr w:type="gramStart"/>
      <w:r w:rsidR="007879CA">
        <w:rPr>
          <w:spacing w:val="-4"/>
          <w:w w:val="105"/>
        </w:rPr>
        <w:t>To</w:t>
      </w:r>
      <w:proofErr w:type="gramEnd"/>
      <w:r w:rsidR="007879CA">
        <w:rPr>
          <w:spacing w:val="-4"/>
          <w:w w:val="105"/>
        </w:rPr>
        <w:t xml:space="preserve"> Bid questions and/or concerns</w:t>
      </w:r>
      <w:r>
        <w:rPr>
          <w:w w:val="105"/>
        </w:rPr>
        <w:t>.</w:t>
      </w:r>
      <w:r>
        <w:rPr>
          <w:spacing w:val="40"/>
          <w:w w:val="105"/>
        </w:rPr>
        <w:t xml:space="preserve"> </w:t>
      </w:r>
      <w:r>
        <w:rPr>
          <w:w w:val="105"/>
        </w:rPr>
        <w:t>Email</w:t>
      </w:r>
      <w:r>
        <w:rPr>
          <w:spacing w:val="-3"/>
          <w:w w:val="105"/>
        </w:rPr>
        <w:t xml:space="preserve"> </w:t>
      </w:r>
      <w:r>
        <w:rPr>
          <w:w w:val="105"/>
        </w:rPr>
        <w:t>correspondence will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be through </w:t>
      </w:r>
      <w:r>
        <w:rPr>
          <w:spacing w:val="-2"/>
          <w:w w:val="105"/>
        </w:rPr>
        <w:t>BuildingConnected.</w:t>
      </w:r>
    </w:p>
    <w:p w14:paraId="0B286EF7" w14:textId="77777777" w:rsidR="000279BB" w:rsidRDefault="000279BB">
      <w:pPr>
        <w:pStyle w:val="BodyText"/>
      </w:pPr>
    </w:p>
    <w:p w14:paraId="2935AC75" w14:textId="77777777" w:rsidR="000279BB" w:rsidRDefault="000279BB">
      <w:pPr>
        <w:pStyle w:val="BodyText"/>
        <w:spacing w:before="73"/>
      </w:pPr>
    </w:p>
    <w:p w14:paraId="0B25DD39" w14:textId="77777777" w:rsidR="000279BB" w:rsidRDefault="00B87CA8">
      <w:pPr>
        <w:spacing w:before="1"/>
        <w:ind w:right="1"/>
        <w:jc w:val="center"/>
        <w:rPr>
          <w:b/>
          <w:sz w:val="28"/>
        </w:rPr>
      </w:pPr>
      <w:r>
        <w:rPr>
          <w:b/>
          <w:spacing w:val="2"/>
          <w:sz w:val="28"/>
        </w:rPr>
        <w:t>***DO</w:t>
      </w:r>
      <w:r>
        <w:rPr>
          <w:b/>
          <w:spacing w:val="46"/>
          <w:sz w:val="28"/>
        </w:rPr>
        <w:t xml:space="preserve"> </w:t>
      </w:r>
      <w:r>
        <w:rPr>
          <w:b/>
          <w:spacing w:val="2"/>
          <w:sz w:val="28"/>
        </w:rPr>
        <w:t>NOT</w:t>
      </w:r>
      <w:r>
        <w:rPr>
          <w:b/>
          <w:spacing w:val="41"/>
          <w:sz w:val="28"/>
        </w:rPr>
        <w:t xml:space="preserve"> </w:t>
      </w:r>
      <w:r>
        <w:rPr>
          <w:b/>
          <w:spacing w:val="2"/>
          <w:sz w:val="28"/>
        </w:rPr>
        <w:t>CONTACT</w:t>
      </w:r>
      <w:r>
        <w:rPr>
          <w:b/>
          <w:spacing w:val="43"/>
          <w:sz w:val="28"/>
        </w:rPr>
        <w:t xml:space="preserve"> </w:t>
      </w:r>
      <w:r>
        <w:rPr>
          <w:b/>
          <w:spacing w:val="2"/>
          <w:sz w:val="28"/>
        </w:rPr>
        <w:t>THE</w:t>
      </w:r>
      <w:r>
        <w:rPr>
          <w:b/>
          <w:spacing w:val="43"/>
          <w:sz w:val="28"/>
        </w:rPr>
        <w:t xml:space="preserve"> </w:t>
      </w:r>
      <w:r>
        <w:rPr>
          <w:b/>
          <w:spacing w:val="2"/>
          <w:sz w:val="28"/>
        </w:rPr>
        <w:t>COUNTY</w:t>
      </w:r>
      <w:r>
        <w:rPr>
          <w:b/>
          <w:spacing w:val="46"/>
          <w:sz w:val="28"/>
        </w:rPr>
        <w:t xml:space="preserve"> </w:t>
      </w:r>
      <w:r>
        <w:rPr>
          <w:b/>
          <w:spacing w:val="-2"/>
          <w:sz w:val="28"/>
        </w:rPr>
        <w:t>DIRECTLY**</w:t>
      </w:r>
    </w:p>
    <w:sectPr w:rsidR="000279BB">
      <w:pgSz w:w="12240" w:h="15840"/>
      <w:pgMar w:top="1360" w:right="144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7D538" w14:textId="77777777" w:rsidR="002A2D03" w:rsidRDefault="002A2D03" w:rsidP="006B65D2">
      <w:r>
        <w:separator/>
      </w:r>
    </w:p>
  </w:endnote>
  <w:endnote w:type="continuationSeparator" w:id="0">
    <w:p w14:paraId="22CB415F" w14:textId="77777777" w:rsidR="002A2D03" w:rsidRDefault="002A2D03" w:rsidP="006B6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5D811" w14:textId="77777777" w:rsidR="002A2D03" w:rsidRDefault="002A2D03" w:rsidP="006B65D2">
      <w:r>
        <w:separator/>
      </w:r>
    </w:p>
  </w:footnote>
  <w:footnote w:type="continuationSeparator" w:id="0">
    <w:p w14:paraId="3B594C19" w14:textId="77777777" w:rsidR="002A2D03" w:rsidRDefault="002A2D03" w:rsidP="006B6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8417B" w14:textId="49FC52EF" w:rsidR="006B65D2" w:rsidRPr="00F97CF8" w:rsidRDefault="006B65D2" w:rsidP="00F97CF8">
    <w:pPr>
      <w:pStyle w:val="Heading1"/>
      <w:spacing w:before="77"/>
    </w:pPr>
    <w:r>
      <w:rPr>
        <w:noProof/>
      </w:rPr>
      <w:drawing>
        <wp:inline distT="0" distB="0" distL="0" distR="0" wp14:anchorId="47654A8F" wp14:editId="13EA26A5">
          <wp:extent cx="1000125" cy="497391"/>
          <wp:effectExtent l="0" t="0" r="0" b="0"/>
          <wp:docPr id="50450488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1837040" name="Picture 14518370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878" cy="5032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F97CF8">
      <w:t>INVITATION</w:t>
    </w:r>
    <w:r w:rsidR="00F97CF8">
      <w:rPr>
        <w:spacing w:val="30"/>
      </w:rPr>
      <w:t xml:space="preserve"> </w:t>
    </w:r>
    <w:r w:rsidR="00F97CF8">
      <w:t>TO</w:t>
    </w:r>
    <w:r w:rsidR="00F97CF8">
      <w:rPr>
        <w:spacing w:val="27"/>
      </w:rPr>
      <w:t xml:space="preserve"> </w:t>
    </w:r>
    <w:proofErr w:type="gramStart"/>
    <w:r w:rsidR="00F97CF8">
      <w:rPr>
        <w:spacing w:val="-5"/>
      </w:rPr>
      <w:t>BID  (</w:t>
    </w:r>
    <w:r w:rsidR="007879CA">
      <w:rPr>
        <w:spacing w:val="-5"/>
      </w:rPr>
      <w:t>ITB)</w:t>
    </w:r>
    <w:r w:rsidR="00F97CF8">
      <w:rPr>
        <w:spacing w:val="-5"/>
      </w:rPr>
      <w:t xml:space="preserve">   </w:t>
    </w:r>
    <w:proofErr w:type="gramEnd"/>
    <w:r w:rsidR="00F97CF8">
      <w:rPr>
        <w:spacing w:val="-5"/>
      </w:rPr>
      <w:t xml:space="preserve">                   </w:t>
    </w:r>
    <w:r w:rsidRPr="006B65D2">
      <w:rPr>
        <w:b w:val="0"/>
        <w:bCs w:val="0"/>
      </w:rPr>
      <w:t xml:space="preserve">Page </w:t>
    </w:r>
    <w:r w:rsidRPr="006B65D2">
      <w:rPr>
        <w:b w:val="0"/>
        <w:bCs w:val="0"/>
      </w:rPr>
      <w:fldChar w:fldCharType="begin"/>
    </w:r>
    <w:r w:rsidRPr="006B65D2">
      <w:rPr>
        <w:b w:val="0"/>
        <w:bCs w:val="0"/>
      </w:rPr>
      <w:instrText xml:space="preserve"> PAGE  \* Arabic  \* MERGEFORMAT </w:instrText>
    </w:r>
    <w:r w:rsidRPr="006B65D2">
      <w:rPr>
        <w:b w:val="0"/>
        <w:bCs w:val="0"/>
      </w:rPr>
      <w:fldChar w:fldCharType="separate"/>
    </w:r>
    <w:r w:rsidRPr="006B65D2">
      <w:rPr>
        <w:b w:val="0"/>
        <w:bCs w:val="0"/>
        <w:noProof/>
      </w:rPr>
      <w:t>1</w:t>
    </w:r>
    <w:r w:rsidRPr="006B65D2">
      <w:rPr>
        <w:b w:val="0"/>
        <w:bCs w:val="0"/>
      </w:rPr>
      <w:fldChar w:fldCharType="end"/>
    </w:r>
    <w:r w:rsidRPr="006B65D2">
      <w:rPr>
        <w:b w:val="0"/>
        <w:bCs w:val="0"/>
      </w:rPr>
      <w:t xml:space="preserve"> of </w:t>
    </w:r>
    <w:r w:rsidRPr="006B65D2">
      <w:rPr>
        <w:b w:val="0"/>
        <w:bCs w:val="0"/>
      </w:rPr>
      <w:fldChar w:fldCharType="begin"/>
    </w:r>
    <w:r w:rsidRPr="006B65D2">
      <w:rPr>
        <w:b w:val="0"/>
        <w:bCs w:val="0"/>
      </w:rPr>
      <w:instrText xml:space="preserve"> NUMPAGES  \* Arabic  \* MERGEFORMAT </w:instrText>
    </w:r>
    <w:r w:rsidRPr="006B65D2">
      <w:rPr>
        <w:b w:val="0"/>
        <w:bCs w:val="0"/>
      </w:rPr>
      <w:fldChar w:fldCharType="separate"/>
    </w:r>
    <w:r w:rsidRPr="006B65D2">
      <w:rPr>
        <w:b w:val="0"/>
        <w:bCs w:val="0"/>
        <w:noProof/>
      </w:rPr>
      <w:t>2</w:t>
    </w:r>
    <w:r w:rsidRPr="006B65D2">
      <w:rPr>
        <w:b w:val="0"/>
        <w:bCs w:val="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525E3"/>
    <w:multiLevelType w:val="hybridMultilevel"/>
    <w:tmpl w:val="F2346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9A21D1"/>
    <w:multiLevelType w:val="hybridMultilevel"/>
    <w:tmpl w:val="7D98D5B0"/>
    <w:lvl w:ilvl="0" w:tplc="9A5673CA">
      <w:start w:val="1"/>
      <w:numFmt w:val="decimal"/>
      <w:lvlText w:val="%1."/>
      <w:lvlJc w:val="left"/>
      <w:pPr>
        <w:ind w:left="720" w:hanging="360"/>
      </w:pPr>
      <w:rPr>
        <w:rFonts w:hint="default"/>
        <w:w w:val="11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D415F3"/>
    <w:multiLevelType w:val="hybridMultilevel"/>
    <w:tmpl w:val="17B4BB90"/>
    <w:lvl w:ilvl="0" w:tplc="71A42E7E">
      <w:start w:val="1"/>
      <w:numFmt w:val="decimal"/>
      <w:lvlText w:val="%1."/>
      <w:lvlJc w:val="left"/>
      <w:pPr>
        <w:ind w:left="468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num w:numId="1" w16cid:durableId="1600290677">
    <w:abstractNumId w:val="0"/>
  </w:num>
  <w:num w:numId="2" w16cid:durableId="675113615">
    <w:abstractNumId w:val="2"/>
  </w:num>
  <w:num w:numId="3" w16cid:durableId="1644657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9BB"/>
    <w:rsid w:val="000279BB"/>
    <w:rsid w:val="000809CF"/>
    <w:rsid w:val="000C5DA1"/>
    <w:rsid w:val="001A4FCE"/>
    <w:rsid w:val="001C3206"/>
    <w:rsid w:val="001D3DFD"/>
    <w:rsid w:val="00233B8E"/>
    <w:rsid w:val="002A2D03"/>
    <w:rsid w:val="002B4A74"/>
    <w:rsid w:val="00311006"/>
    <w:rsid w:val="00352814"/>
    <w:rsid w:val="004134FC"/>
    <w:rsid w:val="004B7307"/>
    <w:rsid w:val="004D0D5D"/>
    <w:rsid w:val="00633334"/>
    <w:rsid w:val="006B65D2"/>
    <w:rsid w:val="006F37D6"/>
    <w:rsid w:val="00702E88"/>
    <w:rsid w:val="007647BD"/>
    <w:rsid w:val="007879CA"/>
    <w:rsid w:val="007A1CF6"/>
    <w:rsid w:val="007D001C"/>
    <w:rsid w:val="0098166E"/>
    <w:rsid w:val="009E42BD"/>
    <w:rsid w:val="00A857F6"/>
    <w:rsid w:val="00AD7E39"/>
    <w:rsid w:val="00AF48C7"/>
    <w:rsid w:val="00B87CA8"/>
    <w:rsid w:val="00CA63BA"/>
    <w:rsid w:val="00DB603B"/>
    <w:rsid w:val="00F63EC1"/>
    <w:rsid w:val="00F97CF8"/>
    <w:rsid w:val="00FE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479E02"/>
  <w15:docId w15:val="{A9EAECC6-4FAC-45A7-95C9-CE7FD7D1C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right="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2" w:lineRule="exact"/>
    </w:pPr>
  </w:style>
  <w:style w:type="paragraph" w:styleId="Header">
    <w:name w:val="header"/>
    <w:basedOn w:val="Normal"/>
    <w:link w:val="HeaderChar"/>
    <w:uiPriority w:val="99"/>
    <w:unhideWhenUsed/>
    <w:rsid w:val="006B65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65D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B65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65D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ustinswinertonjv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927622f-7263-4fe4-bdbc-7508ed08ceb8}" enabled="0" method="" siteId="{b927622f-7263-4fe4-bdbc-7508ed08ceb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bid_advertisement_2-rev0 (1)</vt:lpstr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bid_advertisement_2-rev0 (1)</dc:title>
  <dc:creator>Sarah Mumper</dc:creator>
  <cp:lastModifiedBy>Steve Koche</cp:lastModifiedBy>
  <cp:revision>2</cp:revision>
  <dcterms:created xsi:type="dcterms:W3CDTF">2026-08-20T23:25:00Z</dcterms:created>
  <dcterms:modified xsi:type="dcterms:W3CDTF">2026-08-20T23:25:00Z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2026-06-11T00:00:00Z</vt:filetime>
  </property>
  <property fmtid="{D5CDD505-2E9C-101B-9397-08002B2CF9AE}" pid="4" name="LastSaved">
    <vt:filetime>2026-07-27T00:00:00Z</vt:filetime>
  </property>
  <property fmtid="{D5CDD505-2E9C-101B-9397-08002B2CF9AE}" pid="5" name="Producer">
    <vt:lpwstr>Microsoft: Print To PDF</vt:lpwstr>
  </property>
</Properties>
</file>