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095" w:rsidRDefault="00F73E73" w:rsidP="002C23A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25pt;margin-top:-62.2pt;width:436.05pt;height:766.65pt;z-index:251660288;mso-width-relative:margin;mso-height-relative:margin" stroked="f">
            <v:textbox>
              <w:txbxContent>
                <w:p w:rsidR="009E7ABC" w:rsidRDefault="00544E08" w:rsidP="009E794A">
                  <w:pPr>
                    <w:rPr>
                      <w:rFonts w:ascii="Arial Narrow" w:eastAsia="Times New Roman" w:hAnsi="Arial Narrow" w:cs="Times New Roman"/>
                      <w:color w:val="000000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</w:rPr>
                    <w:t xml:space="preserve"> </w:t>
                  </w:r>
                </w:p>
                <w:p w:rsidR="009E7ABC" w:rsidRDefault="009E7ABC" w:rsidP="009E794A">
                  <w:pPr>
                    <w:rPr>
                      <w:rFonts w:ascii="Arial Narrow" w:eastAsia="Times New Roman" w:hAnsi="Arial Narrow" w:cs="Times New Roman"/>
                      <w:color w:val="000000"/>
                    </w:rPr>
                  </w:pPr>
                </w:p>
                <w:p w:rsidR="009E7ABC" w:rsidRDefault="009E7ABC" w:rsidP="009E794A">
                  <w:pPr>
                    <w:rPr>
                      <w:rFonts w:ascii="Arial Narrow" w:eastAsia="Times New Roman" w:hAnsi="Arial Narrow" w:cs="Times New Roman"/>
                      <w:color w:val="000000"/>
                    </w:rPr>
                  </w:pPr>
                </w:p>
                <w:p w:rsidR="009E7ABC" w:rsidRPr="009E7ABC" w:rsidRDefault="009E7ABC" w:rsidP="009E794A">
                  <w:pPr>
                    <w:rPr>
                      <w:rFonts w:ascii="Arial Narrow" w:eastAsia="Times New Roman" w:hAnsi="Arial Narrow" w:cs="Times New Roman"/>
                      <w:color w:val="000000"/>
                      <w:sz w:val="32"/>
                      <w:szCs w:val="32"/>
                    </w:rPr>
                  </w:pPr>
                </w:p>
                <w:p w:rsidR="00544E08" w:rsidRPr="009E7ABC" w:rsidRDefault="009E7ABC" w:rsidP="009E794A">
                  <w:pPr>
                    <w:rPr>
                      <w:rFonts w:ascii="Arial Narrow" w:eastAsia="Times New Roman" w:hAnsi="Arial Narrow" w:cs="Times New Roman"/>
                      <w:color w:val="000000"/>
                      <w:sz w:val="32"/>
                      <w:szCs w:val="32"/>
                    </w:rPr>
                  </w:pPr>
                  <w:r w:rsidRPr="009E7ABC">
                    <w:rPr>
                      <w:rFonts w:ascii="Arial Narrow" w:eastAsia="Times New Roman" w:hAnsi="Arial Narrow" w:cs="Times New Roman"/>
                      <w:color w:val="000000"/>
                      <w:sz w:val="32"/>
                      <w:szCs w:val="32"/>
                    </w:rPr>
                    <w:t>June 2</w:t>
                  </w:r>
                  <w:r w:rsidR="00F73E73">
                    <w:rPr>
                      <w:rFonts w:ascii="Arial Narrow" w:eastAsia="Times New Roman" w:hAnsi="Arial Narrow" w:cs="Times New Roman"/>
                      <w:color w:val="000000"/>
                      <w:sz w:val="32"/>
                      <w:szCs w:val="32"/>
                    </w:rPr>
                    <w:t>4</w:t>
                  </w:r>
                  <w:r w:rsidRPr="009E7ABC">
                    <w:rPr>
                      <w:rFonts w:ascii="Arial Narrow" w:eastAsia="Times New Roman" w:hAnsi="Arial Narrow" w:cs="Times New Roman"/>
                      <w:color w:val="000000"/>
                      <w:sz w:val="32"/>
                      <w:szCs w:val="32"/>
                    </w:rPr>
                    <w:t>, 2024</w:t>
                  </w: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>To:</w:t>
                  </w: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ab/>
                  </w:r>
                  <w:r w:rsidR="009E7ABC" w:rsidRPr="009E7ABC">
                    <w:rPr>
                      <w:rFonts w:ascii="Arial Narrow" w:hAnsi="Arial Narrow"/>
                      <w:sz w:val="32"/>
                      <w:szCs w:val="32"/>
                    </w:rPr>
                    <w:tab/>
                    <w:t>Germantown Business Owners/</w:t>
                  </w:r>
                  <w:r w:rsidR="00F73E73">
                    <w:rPr>
                      <w:rFonts w:ascii="Arial Narrow" w:hAnsi="Arial Narrow"/>
                      <w:sz w:val="32"/>
                      <w:szCs w:val="32"/>
                    </w:rPr>
                    <w:t xml:space="preserve">Property </w:t>
                  </w:r>
                  <w:bookmarkStart w:id="0" w:name="_GoBack"/>
                  <w:bookmarkEnd w:id="0"/>
                  <w:r w:rsidR="009E7ABC" w:rsidRPr="009E7ABC">
                    <w:rPr>
                      <w:rFonts w:ascii="Arial Narrow" w:hAnsi="Arial Narrow"/>
                      <w:sz w:val="32"/>
                      <w:szCs w:val="32"/>
                    </w:rPr>
                    <w:t>Managers</w:t>
                  </w: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 xml:space="preserve">From:    </w:t>
                  </w:r>
                  <w:r w:rsidR="009E7ABC" w:rsidRPr="009E7ABC">
                    <w:rPr>
                      <w:rFonts w:ascii="Arial Narrow" w:hAnsi="Arial Narrow"/>
                      <w:sz w:val="32"/>
                      <w:szCs w:val="32"/>
                    </w:rPr>
                    <w:tab/>
                    <w:t>Economic Development Division of the City of Germantown</w:t>
                  </w: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9E7ABC" w:rsidP="009E794A">
                  <w:pPr>
                    <w:pBdr>
                      <w:bottom w:val="single" w:sz="12" w:space="1" w:color="auto"/>
                    </w:pBdr>
                    <w:rPr>
                      <w:rFonts w:ascii="Arial Narrow" w:hAnsi="Arial Narrow"/>
                      <w:sz w:val="32"/>
                      <w:szCs w:val="32"/>
                    </w:rPr>
                  </w:pP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>Subject</w:t>
                  </w:r>
                  <w:r w:rsidR="00612C5B" w:rsidRPr="009E7ABC">
                    <w:rPr>
                      <w:rFonts w:ascii="Arial Narrow" w:hAnsi="Arial Narrow"/>
                      <w:sz w:val="32"/>
                      <w:szCs w:val="32"/>
                    </w:rPr>
                    <w:t xml:space="preserve">:      </w:t>
                  </w: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ab/>
                  </w:r>
                  <w:r w:rsidR="00612C5B" w:rsidRPr="009E7ABC">
                    <w:rPr>
                      <w:rFonts w:ascii="Arial Narrow" w:hAnsi="Arial Narrow"/>
                      <w:sz w:val="32"/>
                      <w:szCs w:val="32"/>
                    </w:rPr>
                    <w:t xml:space="preserve"> </w:t>
                  </w:r>
                  <w:r w:rsidRPr="009E7ABC">
                    <w:rPr>
                      <w:rFonts w:ascii="Arial Narrow" w:hAnsi="Arial Narrow"/>
                      <w:b/>
                      <w:sz w:val="32"/>
                      <w:szCs w:val="32"/>
                    </w:rPr>
                    <w:t>Germantown Sidewalk Sale July 19</w:t>
                  </w:r>
                  <w:r w:rsidRPr="009E7ABC">
                    <w:rPr>
                      <w:rFonts w:ascii="Arial Narrow" w:hAnsi="Arial Narrow"/>
                      <w:b/>
                      <w:sz w:val="32"/>
                      <w:szCs w:val="32"/>
                      <w:vertAlign w:val="superscript"/>
                    </w:rPr>
                    <w:t>th</w:t>
                  </w:r>
                  <w:r w:rsidRPr="009E7ABC">
                    <w:rPr>
                      <w:rFonts w:ascii="Arial Narrow" w:hAnsi="Arial Narrow"/>
                      <w:b/>
                      <w:sz w:val="32"/>
                      <w:szCs w:val="32"/>
                    </w:rPr>
                    <w:t xml:space="preserve"> through July 21st</w:t>
                  </w: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>The Germantown Area Chamber of Commerce sponsors the annual Germantown</w:t>
                  </w:r>
                  <w:r>
                    <w:rPr>
                      <w:rFonts w:ascii="Arial Narrow" w:hAnsi="Arial Narrow"/>
                      <w:sz w:val="32"/>
                      <w:szCs w:val="32"/>
                    </w:rPr>
                    <w:t xml:space="preserve"> </w:t>
                  </w:r>
                  <w:r w:rsidRPr="009E7ABC">
                    <w:rPr>
                      <w:rFonts w:ascii="Arial Narrow" w:hAnsi="Arial Narrow"/>
                      <w:sz w:val="32"/>
                      <w:szCs w:val="32"/>
                    </w:rPr>
                    <w:t>Sidewalk Sale as a way to support local businesses for a weekend of sales and fun!</w:t>
                  </w: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Germantown Code Enforcement relaxes their CODE AND SIGNAGE restrictions during this designated weekend.</w:t>
                  </w: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Suggestion for attracting customers to your store:</w:t>
                  </w: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AB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Use social media to highlight your sale items</w:t>
                  </w:r>
                </w:p>
                <w:p w:rsidR="009E7ABC" w:rsidRDefault="009E7ABC" w:rsidP="009E7AB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Place some sale items on the sidewalk in front of your store</w:t>
                  </w:r>
                </w:p>
                <w:p w:rsidR="009E7ABC" w:rsidRDefault="009E7ABC" w:rsidP="009E7AB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 xml:space="preserve">Balloons are great to attract attention </w:t>
                  </w:r>
                </w:p>
                <w:p w:rsid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ABC">
                  <w:pPr>
                    <w:rPr>
                      <w:rFonts w:ascii="Arial Narrow" w:hAnsi="Arial Narrow"/>
                      <w:i/>
                      <w:sz w:val="32"/>
                      <w:szCs w:val="32"/>
                    </w:rPr>
                  </w:pPr>
                  <w:r w:rsidRPr="009E7ABC">
                    <w:rPr>
                      <w:rFonts w:ascii="Arial Narrow" w:hAnsi="Arial Narrow"/>
                      <w:i/>
                      <w:sz w:val="32"/>
                      <w:szCs w:val="32"/>
                    </w:rPr>
                    <w:t>(Please remove balloons and signage immediately after the event)</w:t>
                  </w:r>
                </w:p>
                <w:p w:rsidR="009E7ABC" w:rsidRDefault="009E7ABC" w:rsidP="009E7ABC">
                  <w:pPr>
                    <w:rPr>
                      <w:rFonts w:ascii="Arial Narrow" w:hAnsi="Arial Narrow"/>
                      <w:i/>
                      <w:sz w:val="32"/>
                      <w:szCs w:val="32"/>
                    </w:rPr>
                  </w:pPr>
                </w:p>
                <w:p w:rsid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Note:  Large scale inflatable items are not appropriate.</w:t>
                  </w:r>
                </w:p>
                <w:p w:rsid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Please call us at (901) 757-7281 if you have any questions.</w:t>
                  </w:r>
                </w:p>
                <w:p w:rsid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Pr="009E7ABC" w:rsidRDefault="009E7ABC" w:rsidP="009E7ABC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Thank you.</w:t>
                  </w:r>
                </w:p>
                <w:p w:rsidR="009E7ABC" w:rsidRP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9E7ABC" w:rsidRPr="009E7ABC" w:rsidRDefault="009E7ABC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612C5B" w:rsidRPr="009E7ABC" w:rsidRDefault="00612C5B" w:rsidP="009E794A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2C23A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-916940</wp:posOffset>
            </wp:positionH>
            <wp:positionV relativeFrom="margin">
              <wp:posOffset>-1002030</wp:posOffset>
            </wp:positionV>
            <wp:extent cx="1750695" cy="10233660"/>
            <wp:effectExtent l="19050" t="0" r="1905" b="0"/>
            <wp:wrapSquare wrapText="bothSides"/>
            <wp:docPr id="3" name="Picture 2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023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3095" w:rsidSect="00D1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36EF"/>
    <w:multiLevelType w:val="hybridMultilevel"/>
    <w:tmpl w:val="6FD6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2865"/>
    <w:multiLevelType w:val="hybridMultilevel"/>
    <w:tmpl w:val="C29A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762E0"/>
    <w:multiLevelType w:val="hybridMultilevel"/>
    <w:tmpl w:val="1E063ED6"/>
    <w:lvl w:ilvl="0" w:tplc="28A49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0833"/>
    <w:multiLevelType w:val="hybridMultilevel"/>
    <w:tmpl w:val="CC3CACEA"/>
    <w:lvl w:ilvl="0" w:tplc="7CA08B2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31A20"/>
    <w:multiLevelType w:val="hybridMultilevel"/>
    <w:tmpl w:val="E63C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5EDF"/>
    <w:multiLevelType w:val="hybridMultilevel"/>
    <w:tmpl w:val="B8DA1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23868"/>
    <w:multiLevelType w:val="hybridMultilevel"/>
    <w:tmpl w:val="58E26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5E6CD3"/>
    <w:multiLevelType w:val="hybridMultilevel"/>
    <w:tmpl w:val="39BE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344"/>
    <w:rsid w:val="0005753B"/>
    <w:rsid w:val="00065697"/>
    <w:rsid w:val="00076099"/>
    <w:rsid w:val="00080434"/>
    <w:rsid w:val="000A639B"/>
    <w:rsid w:val="000E68E8"/>
    <w:rsid w:val="000F4CF2"/>
    <w:rsid w:val="00145622"/>
    <w:rsid w:val="00164ECF"/>
    <w:rsid w:val="00170C4D"/>
    <w:rsid w:val="00180F32"/>
    <w:rsid w:val="00196FF2"/>
    <w:rsid w:val="001A356C"/>
    <w:rsid w:val="001C054C"/>
    <w:rsid w:val="001F4891"/>
    <w:rsid w:val="00211A25"/>
    <w:rsid w:val="002A6BE0"/>
    <w:rsid w:val="002B5D15"/>
    <w:rsid w:val="002C1B7F"/>
    <w:rsid w:val="002C23A0"/>
    <w:rsid w:val="0035232B"/>
    <w:rsid w:val="0039283C"/>
    <w:rsid w:val="00392C1C"/>
    <w:rsid w:val="003A57A4"/>
    <w:rsid w:val="003A5D5F"/>
    <w:rsid w:val="003C567E"/>
    <w:rsid w:val="00400B68"/>
    <w:rsid w:val="00406F07"/>
    <w:rsid w:val="00413805"/>
    <w:rsid w:val="0048447C"/>
    <w:rsid w:val="004911CC"/>
    <w:rsid w:val="004C5ACF"/>
    <w:rsid w:val="004D1DD2"/>
    <w:rsid w:val="004E6385"/>
    <w:rsid w:val="00522616"/>
    <w:rsid w:val="0053338C"/>
    <w:rsid w:val="00544E08"/>
    <w:rsid w:val="00554E8A"/>
    <w:rsid w:val="0057220B"/>
    <w:rsid w:val="005D0E6F"/>
    <w:rsid w:val="005D377B"/>
    <w:rsid w:val="005D7380"/>
    <w:rsid w:val="00612C5B"/>
    <w:rsid w:val="00614473"/>
    <w:rsid w:val="007214B2"/>
    <w:rsid w:val="0072469A"/>
    <w:rsid w:val="00761650"/>
    <w:rsid w:val="007F78E0"/>
    <w:rsid w:val="00836D60"/>
    <w:rsid w:val="008562F2"/>
    <w:rsid w:val="008B16FC"/>
    <w:rsid w:val="008D4831"/>
    <w:rsid w:val="00904344"/>
    <w:rsid w:val="00940894"/>
    <w:rsid w:val="00946DB2"/>
    <w:rsid w:val="0098478D"/>
    <w:rsid w:val="0099232B"/>
    <w:rsid w:val="009C7407"/>
    <w:rsid w:val="009D4A02"/>
    <w:rsid w:val="009E43B0"/>
    <w:rsid w:val="009E794A"/>
    <w:rsid w:val="009E7ABC"/>
    <w:rsid w:val="00A0219B"/>
    <w:rsid w:val="00A453C3"/>
    <w:rsid w:val="00A879E7"/>
    <w:rsid w:val="00B16B3C"/>
    <w:rsid w:val="00B5544A"/>
    <w:rsid w:val="00B63C78"/>
    <w:rsid w:val="00C21EDA"/>
    <w:rsid w:val="00C87A99"/>
    <w:rsid w:val="00CB22E5"/>
    <w:rsid w:val="00CB2BEE"/>
    <w:rsid w:val="00CC2D3D"/>
    <w:rsid w:val="00CE0AD1"/>
    <w:rsid w:val="00D1026C"/>
    <w:rsid w:val="00D13095"/>
    <w:rsid w:val="00D4366C"/>
    <w:rsid w:val="00D454B4"/>
    <w:rsid w:val="00D62E9D"/>
    <w:rsid w:val="00D66DD3"/>
    <w:rsid w:val="00DB6CE8"/>
    <w:rsid w:val="00E35996"/>
    <w:rsid w:val="00E55B5E"/>
    <w:rsid w:val="00E80303"/>
    <w:rsid w:val="00EC46CF"/>
    <w:rsid w:val="00F120E0"/>
    <w:rsid w:val="00F144BE"/>
    <w:rsid w:val="00F73E73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3CBABB"/>
  <w15:docId w15:val="{6848BF31-C795-49C7-8EB3-A10B9292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6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44"/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145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BodyTextIndent">
    <w:name w:val="Body Text Indent"/>
    <w:basedOn w:val="Normal"/>
    <w:link w:val="BodyTextIndentChar"/>
    <w:semiHidden/>
    <w:rsid w:val="00145622"/>
    <w:pPr>
      <w:widowControl w:val="0"/>
      <w:tabs>
        <w:tab w:val="left" w:pos="-1440"/>
      </w:tabs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562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45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5622"/>
    <w:rPr>
      <w:rFonts w:eastAsiaTheme="minorEastAsia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4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44BE"/>
    <w:rPr>
      <w:rFonts w:eastAsiaTheme="minorEastAsia"/>
      <w:sz w:val="24"/>
      <w:szCs w:val="24"/>
    </w:rPr>
  </w:style>
  <w:style w:type="paragraph" w:customStyle="1" w:styleId="Body">
    <w:name w:val="Body"/>
    <w:rsid w:val="00F144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7F78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F78E0"/>
  </w:style>
  <w:style w:type="character" w:styleId="Hyperlink">
    <w:name w:val="Hyperlink"/>
    <w:basedOn w:val="DefaultParagraphFont"/>
    <w:uiPriority w:val="99"/>
    <w:unhideWhenUsed/>
    <w:rsid w:val="00614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Ewell, Stacey</dc:creator>
  <cp:lastModifiedBy>Desanctis, Diane</cp:lastModifiedBy>
  <cp:revision>5</cp:revision>
  <cp:lastPrinted>2024-06-20T17:05:00Z</cp:lastPrinted>
  <dcterms:created xsi:type="dcterms:W3CDTF">2023-02-22T18:38:00Z</dcterms:created>
  <dcterms:modified xsi:type="dcterms:W3CDTF">2024-06-24T14:44:00Z</dcterms:modified>
</cp:coreProperties>
</file>