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9E06" w14:textId="77777777" w:rsidR="00C94165" w:rsidRPr="00C94165" w:rsidRDefault="00C94165" w:rsidP="00C94165">
      <w:pPr>
        <w:rPr>
          <w:rFonts w:ascii="Calibri" w:hAnsi="Calibri" w:cs="Calibri"/>
          <w:b/>
          <w:bCs/>
          <w:sz w:val="28"/>
          <w:szCs w:val="28"/>
        </w:rPr>
      </w:pPr>
      <w:r w:rsidRPr="00C94165">
        <w:rPr>
          <w:rFonts w:ascii="Calibri" w:hAnsi="Calibri" w:cs="Calibri"/>
          <w:b/>
          <w:bCs/>
          <w:sz w:val="28"/>
          <w:szCs w:val="28"/>
        </w:rPr>
        <w:t>Council of Industry Announces 2026 Manufacturing Champions</w:t>
      </w:r>
    </w:p>
    <w:p w14:paraId="2DEB4198" w14:textId="0FC6083D" w:rsidR="00C94165" w:rsidRDefault="00C94165" w:rsidP="00C94165">
      <w:pPr>
        <w:rPr>
          <w:rFonts w:ascii="Calibri" w:hAnsi="Calibri" w:cs="Calibri"/>
        </w:rPr>
      </w:pPr>
      <w:r w:rsidRPr="00C94165">
        <w:rPr>
          <w:rFonts w:ascii="Calibri" w:hAnsi="Calibri" w:cs="Calibri"/>
        </w:rPr>
        <w:t>The Council of Industry is proud to announce its 2026 Manufacturing Champions</w:t>
      </w:r>
      <w:r w:rsidR="005C1319">
        <w:rPr>
          <w:rFonts w:ascii="Calibri" w:hAnsi="Calibri" w:cs="Calibri"/>
        </w:rPr>
        <w:t xml:space="preserve">. </w:t>
      </w:r>
    </w:p>
    <w:p w14:paraId="100C1221" w14:textId="331D0159" w:rsidR="00CF574C" w:rsidRDefault="00C54104" w:rsidP="00C94165">
      <w:pPr>
        <w:rPr>
          <w:rFonts w:ascii="Calibri" w:hAnsi="Calibri" w:cs="Calibri"/>
        </w:rPr>
      </w:pPr>
      <w:r>
        <w:rPr>
          <w:rFonts w:ascii="Calibri" w:hAnsi="Calibri" w:cs="Calibri"/>
        </w:rPr>
        <w:t>Celebrated annually, a</w:t>
      </w:r>
      <w:r w:rsidR="00F801A2">
        <w:rPr>
          <w:rFonts w:ascii="Calibri" w:hAnsi="Calibri" w:cs="Calibri"/>
        </w:rPr>
        <w:t xml:space="preserve"> </w:t>
      </w:r>
      <w:r w:rsidR="005C1319" w:rsidRPr="005C1319">
        <w:rPr>
          <w:rFonts w:ascii="Calibri" w:hAnsi="Calibri" w:cs="Calibri"/>
        </w:rPr>
        <w:t xml:space="preserve">Manufacturing Champion may be an individual or an organization that, through vision, dedication, and sustained involvement, has advanced </w:t>
      </w:r>
      <w:r w:rsidR="71BCB07B" w:rsidRPr="192B0174">
        <w:rPr>
          <w:rFonts w:ascii="Calibri" w:hAnsi="Calibri" w:cs="Calibri"/>
        </w:rPr>
        <w:t xml:space="preserve">the </w:t>
      </w:r>
      <w:r w:rsidR="00593162">
        <w:rPr>
          <w:rFonts w:ascii="Calibri" w:hAnsi="Calibri" w:cs="Calibri"/>
        </w:rPr>
        <w:t xml:space="preserve">region’s </w:t>
      </w:r>
      <w:r w:rsidR="005C1319" w:rsidRPr="005C1319">
        <w:rPr>
          <w:rFonts w:ascii="Calibri" w:hAnsi="Calibri" w:cs="Calibri"/>
        </w:rPr>
        <w:t xml:space="preserve">manufacturing </w:t>
      </w:r>
      <w:r w:rsidR="2A8AEDD2" w:rsidRPr="192B0174">
        <w:rPr>
          <w:rFonts w:ascii="Calibri" w:hAnsi="Calibri" w:cs="Calibri"/>
        </w:rPr>
        <w:t>sector</w:t>
      </w:r>
      <w:r w:rsidR="005C1319" w:rsidRPr="192B0174">
        <w:rPr>
          <w:rFonts w:ascii="Calibri" w:hAnsi="Calibri" w:cs="Calibri"/>
        </w:rPr>
        <w:t xml:space="preserve"> </w:t>
      </w:r>
    </w:p>
    <w:p w14:paraId="40F7C424" w14:textId="19092CE5" w:rsidR="005C1319" w:rsidRPr="00C94165" w:rsidRDefault="005C1319" w:rsidP="00C94165">
      <w:pPr>
        <w:rPr>
          <w:rFonts w:ascii="Calibri" w:hAnsi="Calibri" w:cs="Calibri"/>
        </w:rPr>
      </w:pPr>
      <w:r w:rsidRPr="005C1319">
        <w:rPr>
          <w:rFonts w:ascii="Calibri" w:hAnsi="Calibri" w:cs="Calibri"/>
        </w:rPr>
        <w:t>Champions build businesses, develop talent, create programs, or forge partnerships that strengthen the regional manufacturing ecosystem. Through leadership, collaboration, and a commitment to opportunity, they help manufacturers and their workforce overcome challenges, adapt, and thrive.</w:t>
      </w:r>
    </w:p>
    <w:p w14:paraId="1717D09F" w14:textId="4AB9005E" w:rsidR="007116EA" w:rsidRPr="00C94165" w:rsidRDefault="00C94165" w:rsidP="00C94165">
      <w:pPr>
        <w:rPr>
          <w:rFonts w:ascii="Calibri" w:hAnsi="Calibri" w:cs="Calibri"/>
        </w:rPr>
      </w:pPr>
      <w:r w:rsidRPr="00C94165">
        <w:rPr>
          <w:rFonts w:ascii="Calibri" w:hAnsi="Calibri" w:cs="Calibri"/>
        </w:rPr>
        <w:t>Each Champion is honored for their exceptional contributions in Manufacturing Leadership, Manufacturing Education, or Community Support for the regional manufacturing industry.</w:t>
      </w:r>
    </w:p>
    <w:p w14:paraId="414B2C51" w14:textId="77777777" w:rsidR="00C94165" w:rsidRPr="00C94165" w:rsidRDefault="00C94165" w:rsidP="00C94165">
      <w:pPr>
        <w:rPr>
          <w:rFonts w:ascii="Calibri" w:hAnsi="Calibri" w:cs="Calibri"/>
          <w:b/>
          <w:bCs/>
        </w:rPr>
      </w:pPr>
      <w:r w:rsidRPr="00C94165">
        <w:rPr>
          <w:rFonts w:ascii="Calibri" w:hAnsi="Calibri" w:cs="Calibri"/>
          <w:b/>
          <w:bCs/>
        </w:rPr>
        <w:t>Manufacturing Leadership Champions</w:t>
      </w:r>
    </w:p>
    <w:p w14:paraId="3F600134" w14:textId="5950BCA4" w:rsidR="00C94165" w:rsidRPr="00C94165" w:rsidRDefault="00C94165" w:rsidP="00C94165">
      <w:pPr>
        <w:rPr>
          <w:rFonts w:ascii="Calibri" w:hAnsi="Calibri" w:cs="Calibri"/>
          <w:u w:val="single"/>
        </w:rPr>
      </w:pPr>
      <w:r w:rsidRPr="00C94165">
        <w:rPr>
          <w:rFonts w:ascii="Calibri" w:hAnsi="Calibri" w:cs="Calibri"/>
          <w:u w:val="single"/>
        </w:rPr>
        <w:t>Ben Katzenstein</w:t>
      </w:r>
      <w:r w:rsidRPr="00DD3C33">
        <w:rPr>
          <w:rFonts w:ascii="Calibri" w:hAnsi="Calibri" w:cs="Calibri"/>
          <w:u w:val="single"/>
        </w:rPr>
        <w:t xml:space="preserve">, </w:t>
      </w:r>
      <w:r w:rsidRPr="00C94165">
        <w:rPr>
          <w:rFonts w:ascii="Calibri" w:hAnsi="Calibri" w:cs="Calibri"/>
          <w:u w:val="single"/>
        </w:rPr>
        <w:t>President &amp; Owner, Star Kay White, Inc.</w:t>
      </w:r>
    </w:p>
    <w:p w14:paraId="611B07B9" w14:textId="77777777" w:rsidR="00C94165" w:rsidRPr="00C94165" w:rsidRDefault="00C94165" w:rsidP="00C94165">
      <w:pPr>
        <w:rPr>
          <w:rFonts w:ascii="Calibri" w:hAnsi="Calibri" w:cs="Calibri"/>
        </w:rPr>
      </w:pPr>
      <w:r w:rsidRPr="00C94165">
        <w:rPr>
          <w:rFonts w:ascii="Calibri" w:hAnsi="Calibri" w:cs="Calibri"/>
        </w:rPr>
        <w:t>Star Kay White, Inc. is a fifth-generation manufacturer that has produced ice cream ingredients, frozen desserts, and specialty flavorings since 1890.</w:t>
      </w:r>
    </w:p>
    <w:p w14:paraId="65042A42" w14:textId="77777777" w:rsidR="00C94165" w:rsidRPr="00C94165" w:rsidRDefault="00C94165" w:rsidP="00C94165">
      <w:pPr>
        <w:rPr>
          <w:rFonts w:ascii="Calibri" w:hAnsi="Calibri" w:cs="Calibri"/>
        </w:rPr>
      </w:pPr>
      <w:r w:rsidRPr="00C94165">
        <w:rPr>
          <w:rFonts w:ascii="Calibri" w:hAnsi="Calibri" w:cs="Calibri"/>
        </w:rPr>
        <w:t>Ben Katzenstein grew up in the family business, working alongside his father and grandfather from a young age and learning every aspect of the company’s operations. When he joined the company full-time, he recognized significant opportunities for growth.</w:t>
      </w:r>
    </w:p>
    <w:p w14:paraId="4957CCC0" w14:textId="4B5DE9CE" w:rsidR="00C94165" w:rsidRPr="00C94165" w:rsidRDefault="00C94165" w:rsidP="00C94165">
      <w:pPr>
        <w:rPr>
          <w:rFonts w:ascii="Calibri" w:hAnsi="Calibri" w:cs="Calibri"/>
        </w:rPr>
      </w:pPr>
      <w:r w:rsidRPr="00C94165">
        <w:rPr>
          <w:rFonts w:ascii="Calibri" w:hAnsi="Calibri" w:cs="Calibri"/>
        </w:rPr>
        <w:t>In 1984, Star Kay White employed 16 people and was transitioning from a 15,000-square-foot plant in the Bronx to a new 30,000-square-foot facility. Under Ben’s leadership, the company has expanded to four buildings across 15 acres totaling approximately 170,000 square feet and now employs more than 150 people, many of whom are Hudson Valley residents.</w:t>
      </w:r>
    </w:p>
    <w:p w14:paraId="60B0CBA4" w14:textId="7464CB61" w:rsidR="00C94165" w:rsidRPr="00C94165" w:rsidRDefault="00C94165" w:rsidP="00C94165">
      <w:pPr>
        <w:rPr>
          <w:rFonts w:ascii="Calibri" w:hAnsi="Calibri" w:cs="Calibri"/>
          <w:u w:val="single"/>
        </w:rPr>
      </w:pPr>
      <w:r w:rsidRPr="00C94165">
        <w:rPr>
          <w:rFonts w:ascii="Calibri" w:hAnsi="Calibri" w:cs="Calibri"/>
          <w:u w:val="single"/>
        </w:rPr>
        <w:t>Cedric Glasper</w:t>
      </w:r>
      <w:r w:rsidRPr="00DD3C33">
        <w:rPr>
          <w:rFonts w:ascii="Calibri" w:hAnsi="Calibri" w:cs="Calibri"/>
          <w:u w:val="single"/>
        </w:rPr>
        <w:t xml:space="preserve">, </w:t>
      </w:r>
      <w:r w:rsidRPr="00C94165">
        <w:rPr>
          <w:rFonts w:ascii="Calibri" w:hAnsi="Calibri" w:cs="Calibri"/>
          <w:u w:val="single"/>
        </w:rPr>
        <w:t>President &amp; CEO, Mechanical Rubber</w:t>
      </w:r>
    </w:p>
    <w:p w14:paraId="79813003" w14:textId="6D60773A" w:rsidR="00C94165" w:rsidRPr="00C94165" w:rsidRDefault="00C94165" w:rsidP="00C94165">
      <w:pPr>
        <w:rPr>
          <w:rFonts w:ascii="Calibri" w:hAnsi="Calibri" w:cs="Calibri"/>
        </w:rPr>
      </w:pPr>
      <w:r w:rsidRPr="00C94165">
        <w:rPr>
          <w:rFonts w:ascii="Calibri" w:hAnsi="Calibri" w:cs="Calibri"/>
        </w:rPr>
        <w:t xml:space="preserve">Cedric Glasper is </w:t>
      </w:r>
      <w:r w:rsidR="00B74298">
        <w:rPr>
          <w:rFonts w:ascii="Calibri" w:hAnsi="Calibri" w:cs="Calibri"/>
        </w:rPr>
        <w:t xml:space="preserve">known </w:t>
      </w:r>
      <w:r w:rsidRPr="00C94165">
        <w:rPr>
          <w:rFonts w:ascii="Calibri" w:hAnsi="Calibri" w:cs="Calibri"/>
        </w:rPr>
        <w:t>for his positive leadership and steadfast commitment to the manufacturing workforce. Since 1995, he has built a reputation for revitalizing struggling manufacturing facilities and protecting jobs through strategic acquisitions.</w:t>
      </w:r>
    </w:p>
    <w:p w14:paraId="6C1BD055" w14:textId="77777777" w:rsidR="00C94165" w:rsidRPr="00C94165" w:rsidRDefault="00C94165" w:rsidP="00C94165">
      <w:pPr>
        <w:rPr>
          <w:rFonts w:ascii="Calibri" w:hAnsi="Calibri" w:cs="Calibri"/>
        </w:rPr>
      </w:pPr>
      <w:r w:rsidRPr="00C94165">
        <w:rPr>
          <w:rFonts w:ascii="Calibri" w:hAnsi="Calibri" w:cs="Calibri"/>
        </w:rPr>
        <w:t>Cedric has successfully completed four acquisitions that prevented plant closures and restored employment opportunities for displaced workers.</w:t>
      </w:r>
    </w:p>
    <w:p w14:paraId="021446CB" w14:textId="77777777" w:rsidR="00C94165" w:rsidRPr="00C94165" w:rsidRDefault="00C94165" w:rsidP="00C94165">
      <w:pPr>
        <w:rPr>
          <w:rFonts w:ascii="Calibri" w:hAnsi="Calibri" w:cs="Calibri"/>
        </w:rPr>
      </w:pPr>
      <w:r w:rsidRPr="00C94165">
        <w:rPr>
          <w:rFonts w:ascii="Calibri" w:hAnsi="Calibri" w:cs="Calibri"/>
        </w:rPr>
        <w:t>He also serves on several influential boards, including the Council of Industry, the Association for Rubber Products Manufacturers, and the Ohio Manufacturers’ Association.</w:t>
      </w:r>
    </w:p>
    <w:p w14:paraId="5EE9CB98" w14:textId="2B66733F" w:rsidR="00A729EF" w:rsidRPr="00C94165" w:rsidRDefault="00C94165" w:rsidP="00C94165">
      <w:pPr>
        <w:rPr>
          <w:rFonts w:ascii="Calibri" w:hAnsi="Calibri" w:cs="Calibri"/>
        </w:rPr>
      </w:pPr>
      <w:r w:rsidRPr="00C94165">
        <w:rPr>
          <w:rFonts w:ascii="Calibri" w:hAnsi="Calibri" w:cs="Calibri"/>
        </w:rPr>
        <w:lastRenderedPageBreak/>
        <w:t>During the COVID-19 pandemic in 2020, Cedric’s leadership ensured that operations continued safely while protecting the livelihoods of his employees. Beyond his company, he is a dedicated community advocate, serving organizations including the Orange County Workforce Investment Board and United Way.</w:t>
      </w:r>
    </w:p>
    <w:p w14:paraId="1A5654E0" w14:textId="77777777" w:rsidR="00C94165" w:rsidRPr="00C94165" w:rsidRDefault="00C94165" w:rsidP="00C94165">
      <w:pPr>
        <w:rPr>
          <w:rFonts w:ascii="Calibri" w:hAnsi="Calibri" w:cs="Calibri"/>
          <w:b/>
          <w:bCs/>
        </w:rPr>
      </w:pPr>
      <w:r w:rsidRPr="00C94165">
        <w:rPr>
          <w:rFonts w:ascii="Calibri" w:hAnsi="Calibri" w:cs="Calibri"/>
          <w:b/>
          <w:bCs/>
        </w:rPr>
        <w:t>Leadership in Education Champion</w:t>
      </w:r>
    </w:p>
    <w:p w14:paraId="6F8C9D1B" w14:textId="27CED2D8" w:rsidR="00C94165" w:rsidRDefault="00C94165" w:rsidP="00C94165">
      <w:pPr>
        <w:rPr>
          <w:rFonts w:ascii="Calibri" w:hAnsi="Calibri" w:cs="Calibri"/>
          <w:u w:val="single"/>
        </w:rPr>
      </w:pPr>
      <w:r w:rsidRPr="00C94165">
        <w:rPr>
          <w:rFonts w:ascii="Calibri" w:hAnsi="Calibri" w:cs="Calibri"/>
          <w:u w:val="single"/>
        </w:rPr>
        <w:t>Dr. Jonah Schenker</w:t>
      </w:r>
      <w:r w:rsidRPr="00DD3C33">
        <w:rPr>
          <w:rFonts w:ascii="Calibri" w:hAnsi="Calibri" w:cs="Calibri"/>
          <w:u w:val="single"/>
        </w:rPr>
        <w:t xml:space="preserve">, </w:t>
      </w:r>
      <w:r w:rsidRPr="00C94165">
        <w:rPr>
          <w:rFonts w:ascii="Calibri" w:hAnsi="Calibri" w:cs="Calibri"/>
          <w:u w:val="single"/>
        </w:rPr>
        <w:t>District Superintendent, Ulster BOCES</w:t>
      </w:r>
    </w:p>
    <w:p w14:paraId="1433C579" w14:textId="68AE226A" w:rsidR="00D8701B" w:rsidRDefault="00D8701B" w:rsidP="00C94165">
      <w:pPr>
        <w:rPr>
          <w:rFonts w:ascii="Calibri" w:hAnsi="Calibri" w:cs="Calibri"/>
        </w:rPr>
      </w:pPr>
      <w:r>
        <w:rPr>
          <w:rFonts w:ascii="Calibri" w:hAnsi="Calibri" w:cs="Calibri"/>
        </w:rPr>
        <w:t xml:space="preserve">Dr. Jonah Schenker </w:t>
      </w:r>
      <w:r w:rsidRPr="00D8701B">
        <w:rPr>
          <w:rFonts w:ascii="Calibri" w:hAnsi="Calibri" w:cs="Calibri"/>
        </w:rPr>
        <w:t xml:space="preserve">has served as District Superintendent of Ulster BOCES since March 2023. </w:t>
      </w:r>
    </w:p>
    <w:p w14:paraId="0A250A8A" w14:textId="6F1FCD51" w:rsidR="00D8701B" w:rsidRPr="00D8701B" w:rsidRDefault="00D8701B" w:rsidP="00C94165">
      <w:pPr>
        <w:rPr>
          <w:rFonts w:ascii="Calibri" w:hAnsi="Calibri" w:cs="Calibri"/>
        </w:rPr>
      </w:pPr>
      <w:r w:rsidRPr="00D8701B">
        <w:rPr>
          <w:rFonts w:ascii="Calibri" w:hAnsi="Calibri" w:cs="Calibri"/>
        </w:rPr>
        <w:t xml:space="preserve">A veteran educator with more than two decades of experience, </w:t>
      </w:r>
      <w:r w:rsidR="008E4B37">
        <w:rPr>
          <w:rFonts w:ascii="Calibri" w:hAnsi="Calibri" w:cs="Calibri"/>
        </w:rPr>
        <w:t xml:space="preserve">Dr. Jonah Schenker </w:t>
      </w:r>
      <w:r w:rsidRPr="00D8701B">
        <w:rPr>
          <w:rFonts w:ascii="Calibri" w:hAnsi="Calibri" w:cs="Calibri"/>
        </w:rPr>
        <w:t>has been part of Ulster BOCES since 2010, serving in a range of instructional and leadership roles</w:t>
      </w:r>
      <w:r w:rsidR="002D3D56">
        <w:rPr>
          <w:rFonts w:ascii="Calibri" w:hAnsi="Calibri" w:cs="Calibri"/>
        </w:rPr>
        <w:t>,</w:t>
      </w:r>
      <w:r w:rsidRPr="00D8701B">
        <w:rPr>
          <w:rFonts w:ascii="Calibri" w:hAnsi="Calibri" w:cs="Calibri"/>
        </w:rPr>
        <w:t xml:space="preserve"> including founding principal of the Hudson Valley Pathways Academy and Deputy Superintenden</w:t>
      </w:r>
      <w:r w:rsidR="009D2645">
        <w:rPr>
          <w:rFonts w:ascii="Calibri" w:hAnsi="Calibri" w:cs="Calibri"/>
        </w:rPr>
        <w:t>t</w:t>
      </w:r>
      <w:r w:rsidRPr="00D8701B">
        <w:rPr>
          <w:rFonts w:ascii="Calibri" w:hAnsi="Calibri" w:cs="Calibri"/>
        </w:rPr>
        <w:t xml:space="preserve">. </w:t>
      </w:r>
    </w:p>
    <w:p w14:paraId="7DBC03D6" w14:textId="28DABCC4" w:rsidR="00C94165" w:rsidRPr="00C94165" w:rsidRDefault="00D8701B" w:rsidP="00C94165">
      <w:pPr>
        <w:rPr>
          <w:rFonts w:ascii="Calibri" w:hAnsi="Calibri" w:cs="Calibri"/>
        </w:rPr>
      </w:pPr>
      <w:r>
        <w:rPr>
          <w:rFonts w:ascii="Calibri" w:hAnsi="Calibri" w:cs="Calibri"/>
        </w:rPr>
        <w:t xml:space="preserve">He recently </w:t>
      </w:r>
      <w:r w:rsidR="00C94165" w:rsidRPr="00C94165">
        <w:rPr>
          <w:rFonts w:ascii="Calibri" w:hAnsi="Calibri" w:cs="Calibri"/>
        </w:rPr>
        <w:t>played a transformative role in advancing manufacturing educa</w:t>
      </w:r>
      <w:commentRangeStart w:id="0"/>
      <w:r w:rsidR="00C94165" w:rsidRPr="00C94165">
        <w:rPr>
          <w:rFonts w:ascii="Calibri" w:hAnsi="Calibri" w:cs="Calibri"/>
        </w:rPr>
        <w:t>tion i</w:t>
      </w:r>
      <w:commentRangeEnd w:id="0"/>
      <w:r w:rsidR="00C94165" w:rsidRPr="00C94165">
        <w:rPr>
          <w:rStyle w:val="CommentReference"/>
          <w:rFonts w:ascii="Calibri" w:hAnsi="Calibri" w:cs="Calibri"/>
          <w:sz w:val="24"/>
          <w:szCs w:val="24"/>
        </w:rPr>
        <w:commentReference w:id="0"/>
      </w:r>
      <w:r w:rsidR="00C94165" w:rsidRPr="00C94165">
        <w:rPr>
          <w:rFonts w:ascii="Calibri" w:hAnsi="Calibri" w:cs="Calibri"/>
        </w:rPr>
        <w:t>n the Hudson Valley. Under his leadership, Ulster BOCES expanded its Career and Technical Center into a new state-of-the-art facility at iPark87.</w:t>
      </w:r>
      <w:r>
        <w:rPr>
          <w:rFonts w:ascii="Calibri" w:hAnsi="Calibri" w:cs="Calibri"/>
        </w:rPr>
        <w:t xml:space="preserve"> </w:t>
      </w:r>
      <w:r w:rsidR="00C94165" w:rsidRPr="00C94165">
        <w:rPr>
          <w:rFonts w:ascii="Calibri" w:hAnsi="Calibri" w:cs="Calibri"/>
        </w:rPr>
        <w:t>The project has become a state and national model for advanced manufacturing education and received a $1 million grant from the Gene Haas Foundation.</w:t>
      </w:r>
    </w:p>
    <w:p w14:paraId="30EC2C78" w14:textId="77777777" w:rsidR="00C94165" w:rsidRPr="00C94165" w:rsidRDefault="00C94165" w:rsidP="00C94165">
      <w:pPr>
        <w:rPr>
          <w:rFonts w:ascii="Calibri" w:hAnsi="Calibri" w:cs="Calibri"/>
        </w:rPr>
      </w:pPr>
      <w:r w:rsidRPr="00C94165">
        <w:rPr>
          <w:rFonts w:ascii="Calibri" w:hAnsi="Calibri" w:cs="Calibri"/>
        </w:rPr>
        <w:t>Dr. Schenker worked closely with parents, school districts, political leaders, and industry partners to make the initiative possible. By aligning BOCES programs with the needs of local manufacturers, he has expanded facilities and strengthened career pathways for students.</w:t>
      </w:r>
    </w:p>
    <w:p w14:paraId="12278DE7" w14:textId="12F1228C" w:rsidR="00C94165" w:rsidRPr="00C94165" w:rsidRDefault="00C94165" w:rsidP="00C94165">
      <w:pPr>
        <w:rPr>
          <w:rFonts w:ascii="Calibri" w:hAnsi="Calibri" w:cs="Calibri"/>
        </w:rPr>
      </w:pPr>
      <w:r w:rsidRPr="00C94165">
        <w:rPr>
          <w:rFonts w:ascii="Calibri" w:hAnsi="Calibri" w:cs="Calibri"/>
        </w:rPr>
        <w:t>His efforts have helped increase student workforce opportunities, delivering measurable economic benefits to the region’s manufacturing sector.</w:t>
      </w:r>
    </w:p>
    <w:p w14:paraId="539B852B" w14:textId="77777777" w:rsidR="00C94165" w:rsidRPr="00C94165" w:rsidRDefault="00C94165" w:rsidP="00C94165">
      <w:pPr>
        <w:rPr>
          <w:rFonts w:ascii="Calibri" w:hAnsi="Calibri" w:cs="Calibri"/>
          <w:b/>
          <w:bCs/>
        </w:rPr>
      </w:pPr>
      <w:r w:rsidRPr="00C94165">
        <w:rPr>
          <w:rFonts w:ascii="Calibri" w:hAnsi="Calibri" w:cs="Calibri"/>
          <w:b/>
          <w:bCs/>
        </w:rPr>
        <w:t>Community Leadership Champion</w:t>
      </w:r>
    </w:p>
    <w:p w14:paraId="1050A395" w14:textId="77777777" w:rsidR="00C94165" w:rsidRDefault="00C94165" w:rsidP="00C94165">
      <w:pPr>
        <w:rPr>
          <w:rFonts w:ascii="Calibri" w:hAnsi="Calibri" w:cs="Calibri"/>
          <w:u w:val="single"/>
        </w:rPr>
      </w:pPr>
      <w:r w:rsidRPr="00C94165">
        <w:rPr>
          <w:rFonts w:ascii="Calibri" w:hAnsi="Calibri" w:cs="Calibri"/>
          <w:u w:val="single"/>
        </w:rPr>
        <w:t>The Gene Haas Foundation</w:t>
      </w:r>
    </w:p>
    <w:p w14:paraId="0D1F7436" w14:textId="521D5DEC" w:rsidR="003D1504" w:rsidRDefault="003D1504" w:rsidP="00BE11DC">
      <w:pPr>
        <w:rPr>
          <w:rFonts w:ascii="Calibri" w:hAnsi="Calibri" w:cs="Calibri"/>
        </w:rPr>
      </w:pPr>
      <w:r w:rsidRPr="003D1504">
        <w:rPr>
          <w:rFonts w:ascii="Calibri" w:hAnsi="Calibri" w:cs="Calibri"/>
        </w:rPr>
        <w:t>The Gene Haas Foundation was established in 1999, by Haas Automation, Inc.</w:t>
      </w:r>
      <w:r w:rsidR="00A011BA">
        <w:rPr>
          <w:rFonts w:ascii="Calibri" w:hAnsi="Calibri" w:cs="Calibri"/>
        </w:rPr>
        <w:t xml:space="preserve"> </w:t>
      </w:r>
      <w:r w:rsidR="007C26D0">
        <w:rPr>
          <w:rFonts w:ascii="Calibri" w:hAnsi="Calibri" w:cs="Calibri"/>
        </w:rPr>
        <w:t>–</w:t>
      </w:r>
      <w:r w:rsidR="00A011BA">
        <w:rPr>
          <w:rFonts w:ascii="Calibri" w:hAnsi="Calibri" w:cs="Calibri"/>
        </w:rPr>
        <w:t xml:space="preserve"> </w:t>
      </w:r>
      <w:r w:rsidR="007C26D0">
        <w:rPr>
          <w:rFonts w:ascii="Calibri" w:hAnsi="Calibri" w:cs="Calibri"/>
        </w:rPr>
        <w:t>which produces</w:t>
      </w:r>
      <w:r w:rsidR="00AB60BA">
        <w:rPr>
          <w:rFonts w:ascii="Calibri" w:hAnsi="Calibri" w:cs="Calibri"/>
        </w:rPr>
        <w:t xml:space="preserve"> CNC vertical machining centers, horizontal machining centers, CNC lathes, and rotary products –</w:t>
      </w:r>
      <w:r w:rsidRPr="003D1504">
        <w:rPr>
          <w:rFonts w:ascii="Calibri" w:hAnsi="Calibri" w:cs="Calibri"/>
        </w:rPr>
        <w:t xml:space="preserve"> </w:t>
      </w:r>
      <w:r w:rsidR="00AB60BA">
        <w:rPr>
          <w:rFonts w:ascii="Calibri" w:hAnsi="Calibri" w:cs="Calibri"/>
        </w:rPr>
        <w:t xml:space="preserve">CEO and Founder </w:t>
      </w:r>
      <w:r w:rsidRPr="003D1504">
        <w:rPr>
          <w:rFonts w:ascii="Calibri" w:hAnsi="Calibri" w:cs="Calibri"/>
        </w:rPr>
        <w:t>Gene Haas, to support the needs of the local community</w:t>
      </w:r>
      <w:r w:rsidR="00C57ABB">
        <w:rPr>
          <w:rFonts w:ascii="Calibri" w:hAnsi="Calibri" w:cs="Calibri"/>
        </w:rPr>
        <w:t xml:space="preserve"> through grants.</w:t>
      </w:r>
    </w:p>
    <w:p w14:paraId="5BD8BD73" w14:textId="74FE131D" w:rsidR="00BE11DC" w:rsidRPr="00BE11DC" w:rsidRDefault="00BE11DC" w:rsidP="00BE11DC">
      <w:pPr>
        <w:rPr>
          <w:rFonts w:ascii="Calibri" w:hAnsi="Calibri" w:cs="Calibri"/>
        </w:rPr>
      </w:pPr>
      <w:r w:rsidRPr="00BE11DC">
        <w:rPr>
          <w:rFonts w:ascii="Calibri" w:hAnsi="Calibri" w:cs="Calibri"/>
        </w:rPr>
        <w:t>Over time, the Foundation’s mission expanded to support a cause Gene Haas is deeply passionate about: enhancing manufacturing education and introducing young people to careers in industry</w:t>
      </w:r>
    </w:p>
    <w:p w14:paraId="00A04042" w14:textId="77777777" w:rsidR="00C94165" w:rsidRPr="00C94165" w:rsidRDefault="00C94165" w:rsidP="00C94165">
      <w:pPr>
        <w:rPr>
          <w:rFonts w:ascii="Calibri" w:hAnsi="Calibri" w:cs="Calibri"/>
        </w:rPr>
      </w:pPr>
      <w:commentRangeStart w:id="2"/>
      <w:r w:rsidRPr="00C94165">
        <w:rPr>
          <w:rFonts w:ascii="Calibri" w:hAnsi="Calibri" w:cs="Calibri"/>
        </w:rPr>
        <w:t>The Gene Haas Foundation continues to be a driving force in supporting manufacturing education in the Hudson Valley and beyond.</w:t>
      </w:r>
      <w:commentRangeEnd w:id="2"/>
      <w:r w:rsidRPr="00C94165">
        <w:rPr>
          <w:rStyle w:val="CommentReference"/>
          <w:rFonts w:ascii="Calibri" w:hAnsi="Calibri" w:cs="Calibri"/>
          <w:sz w:val="24"/>
          <w:szCs w:val="24"/>
        </w:rPr>
        <w:commentReference w:id="2"/>
      </w:r>
    </w:p>
    <w:p w14:paraId="1ECDCF23" w14:textId="7C815569" w:rsidR="00C94165" w:rsidRPr="00C94165" w:rsidRDefault="00C94165" w:rsidP="00C94165">
      <w:pPr>
        <w:rPr>
          <w:rFonts w:ascii="Calibri" w:hAnsi="Calibri" w:cs="Calibri"/>
        </w:rPr>
      </w:pPr>
      <w:r w:rsidRPr="00C94165">
        <w:rPr>
          <w:rFonts w:ascii="Calibri" w:hAnsi="Calibri" w:cs="Calibri"/>
        </w:rPr>
        <w:lastRenderedPageBreak/>
        <w:t xml:space="preserve">Through its philanthropic efforts, the Foundation has provided more than $7 million in funding to </w:t>
      </w:r>
      <w:r w:rsidR="004D4E0E">
        <w:rPr>
          <w:rFonts w:ascii="Calibri" w:hAnsi="Calibri" w:cs="Calibri"/>
        </w:rPr>
        <w:t xml:space="preserve">schools </w:t>
      </w:r>
      <w:r w:rsidRPr="00C94165">
        <w:rPr>
          <w:rFonts w:ascii="Calibri" w:hAnsi="Calibri" w:cs="Calibri"/>
        </w:rPr>
        <w:t>throughout the region.</w:t>
      </w:r>
    </w:p>
    <w:p w14:paraId="58903D2B" w14:textId="77777777" w:rsidR="00C94165" w:rsidRPr="00C94165" w:rsidRDefault="00C94165" w:rsidP="00C94165">
      <w:pPr>
        <w:rPr>
          <w:rFonts w:ascii="Calibri" w:hAnsi="Calibri" w:cs="Calibri"/>
        </w:rPr>
      </w:pPr>
      <w:r w:rsidRPr="00C94165">
        <w:rPr>
          <w:rFonts w:ascii="Calibri" w:hAnsi="Calibri" w:cs="Calibri"/>
        </w:rPr>
        <w:t>The organization also supports the Haas Technical Education Community (HTEC), a global network that connects educational institutions and industry partners to share best practices in advanced manufacturing education and workforce development.</w:t>
      </w:r>
    </w:p>
    <w:p w14:paraId="58C38678" w14:textId="0894BC84" w:rsidR="00C94165" w:rsidRPr="00C94165" w:rsidRDefault="00C94165" w:rsidP="00C94165">
      <w:pPr>
        <w:rPr>
          <w:rFonts w:ascii="Calibri" w:hAnsi="Calibri" w:cs="Calibri"/>
        </w:rPr>
      </w:pPr>
      <w:commentRangeStart w:id="3"/>
      <w:r w:rsidRPr="00C94165">
        <w:rPr>
          <w:rFonts w:ascii="Calibri" w:hAnsi="Calibri" w:cs="Calibri"/>
        </w:rPr>
        <w:t>Many Hudson Valley schools participate in HTEC programs</w:t>
      </w:r>
      <w:r w:rsidR="00BE11DC">
        <w:rPr>
          <w:rFonts w:ascii="Calibri" w:hAnsi="Calibri" w:cs="Calibri"/>
        </w:rPr>
        <w:t xml:space="preserve"> -</w:t>
      </w:r>
      <w:r w:rsidRPr="00C94165">
        <w:rPr>
          <w:rFonts w:ascii="Calibri" w:hAnsi="Calibri" w:cs="Calibri"/>
        </w:rPr>
        <w:t xml:space="preserve"> </w:t>
      </w:r>
      <w:r w:rsidR="00BE11DC">
        <w:rPr>
          <w:rFonts w:ascii="Calibri" w:hAnsi="Calibri" w:cs="Calibri"/>
        </w:rPr>
        <w:t>including SUNY Ulster, Dutchess Community College, Rockland Community College, and Pine Bush High School, among others -</w:t>
      </w:r>
      <w:r w:rsidRPr="00C94165">
        <w:rPr>
          <w:rFonts w:ascii="Calibri" w:hAnsi="Calibri" w:cs="Calibri"/>
        </w:rPr>
        <w:t>strengthening collaboration between education and industry and expanding opportunities for students pursuing technical careers.</w:t>
      </w:r>
      <w:commentRangeEnd w:id="3"/>
      <w:r w:rsidRPr="00C94165">
        <w:rPr>
          <w:rStyle w:val="CommentReference"/>
          <w:rFonts w:ascii="Calibri" w:hAnsi="Calibri" w:cs="Calibri"/>
          <w:sz w:val="24"/>
          <w:szCs w:val="24"/>
        </w:rPr>
        <w:commentReference w:id="3"/>
      </w:r>
    </w:p>
    <w:p w14:paraId="600A8CB9" w14:textId="77777777" w:rsidR="00C94165" w:rsidRPr="00C94165" w:rsidRDefault="00C94165" w:rsidP="00C94165">
      <w:pPr>
        <w:rPr>
          <w:rFonts w:ascii="Calibri" w:hAnsi="Calibri" w:cs="Calibri"/>
          <w:b/>
          <w:bCs/>
        </w:rPr>
      </w:pPr>
      <w:r w:rsidRPr="00C94165">
        <w:rPr>
          <w:rFonts w:ascii="Calibri" w:hAnsi="Calibri" w:cs="Calibri"/>
          <w:b/>
          <w:bCs/>
        </w:rPr>
        <w:t>About the Manufacturing Champions Awards</w:t>
      </w:r>
    </w:p>
    <w:p w14:paraId="7D68460C" w14:textId="256E3DF0" w:rsidR="00CF574C" w:rsidRDefault="00CF574C" w:rsidP="00C94165">
      <w:pPr>
        <w:rPr>
          <w:rFonts w:ascii="Calibri" w:hAnsi="Calibri" w:cs="Calibri"/>
        </w:rPr>
      </w:pPr>
      <w:r>
        <w:rPr>
          <w:rFonts w:ascii="Calibri" w:hAnsi="Calibri" w:cs="Calibri"/>
        </w:rPr>
        <w:t xml:space="preserve">The Council of Industry has been honoring Manufacturing Champions for more than 20 years. </w:t>
      </w:r>
    </w:p>
    <w:p w14:paraId="1098379E" w14:textId="77777777" w:rsidR="00AE687E" w:rsidRDefault="00AE687E" w:rsidP="00AE687E">
      <w:pPr>
        <w:rPr>
          <w:rFonts w:ascii="Calibri" w:hAnsi="Calibri" w:cs="Calibri"/>
        </w:rPr>
      </w:pPr>
      <w:r w:rsidRPr="005C1319">
        <w:rPr>
          <w:rFonts w:ascii="Calibri" w:hAnsi="Calibri" w:cs="Calibri"/>
        </w:rPr>
        <w:t xml:space="preserve">A Manufacturing Champion may be an individual or an organization that, through vision, dedication, and sustained involvement, has advanced manufacturing in the Hudson Valley. </w:t>
      </w:r>
    </w:p>
    <w:p w14:paraId="57A5D98F" w14:textId="0D100540" w:rsidR="00AE687E" w:rsidRDefault="00AE687E" w:rsidP="00C94165">
      <w:pPr>
        <w:rPr>
          <w:rFonts w:ascii="Calibri" w:hAnsi="Calibri" w:cs="Calibri"/>
        </w:rPr>
      </w:pPr>
      <w:r w:rsidRPr="005C1319">
        <w:rPr>
          <w:rFonts w:ascii="Calibri" w:hAnsi="Calibri" w:cs="Calibri"/>
        </w:rPr>
        <w:t>Champions build businesses, develop talent, create programs, or forge partnerships that strengthen the regional manufacturing ecosystem. Through leadership, collaboration, and a commitment to opportunity, they help manufacturers and their workforce overcome challenges, adapt, and thrive.</w:t>
      </w:r>
    </w:p>
    <w:p w14:paraId="0FD99E8B" w14:textId="081DE1B3" w:rsidR="00C94165" w:rsidRPr="00C94165" w:rsidRDefault="00C94165" w:rsidP="00C94165">
      <w:pPr>
        <w:rPr>
          <w:rFonts w:ascii="Calibri" w:hAnsi="Calibri" w:cs="Calibri"/>
        </w:rPr>
      </w:pPr>
      <w:commentRangeStart w:id="4"/>
      <w:r w:rsidRPr="00C94165">
        <w:rPr>
          <w:rFonts w:ascii="Calibri" w:hAnsi="Calibri" w:cs="Calibri"/>
        </w:rPr>
        <w:t xml:space="preserve">Award recipients are selected by a </w:t>
      </w:r>
      <w:r w:rsidR="007116EA" w:rsidRPr="00DD3C33">
        <w:rPr>
          <w:rFonts w:ascii="Calibri" w:hAnsi="Calibri" w:cs="Calibri"/>
        </w:rPr>
        <w:t>hand-selected n</w:t>
      </w:r>
      <w:r w:rsidRPr="00C94165">
        <w:rPr>
          <w:rFonts w:ascii="Calibri" w:hAnsi="Calibri" w:cs="Calibri"/>
        </w:rPr>
        <w:t xml:space="preserve">ominations </w:t>
      </w:r>
      <w:r w:rsidR="00CF574C" w:rsidRPr="00DD3C33">
        <w:rPr>
          <w:rFonts w:ascii="Calibri" w:hAnsi="Calibri" w:cs="Calibri"/>
        </w:rPr>
        <w:t>c</w:t>
      </w:r>
      <w:r w:rsidR="00CF574C" w:rsidRPr="00C94165">
        <w:rPr>
          <w:rFonts w:ascii="Calibri" w:hAnsi="Calibri" w:cs="Calibri"/>
        </w:rPr>
        <w:t>ommittee</w:t>
      </w:r>
      <w:r w:rsidRPr="00C94165">
        <w:rPr>
          <w:rFonts w:ascii="Calibri" w:hAnsi="Calibri" w:cs="Calibri"/>
        </w:rPr>
        <w:t>, which reviews nominations and recommends a slate of honorees that reflect meaningful impact across manufacturing, education, and community leadership</w:t>
      </w:r>
      <w:commentRangeEnd w:id="4"/>
      <w:r>
        <w:rPr>
          <w:rStyle w:val="CommentReference"/>
          <w:rFonts w:ascii="Calibri" w:hAnsi="Calibri" w:cs="Calibri"/>
          <w:sz w:val="24"/>
          <w:szCs w:val="24"/>
        </w:rPr>
        <w:commentReference w:id="4"/>
      </w:r>
      <w:r w:rsidR="00CF574C">
        <w:rPr>
          <w:rFonts w:ascii="Calibri" w:hAnsi="Calibri" w:cs="Calibri"/>
        </w:rPr>
        <w:t>, before being approved by the Council’s Board of Directors.</w:t>
      </w:r>
    </w:p>
    <w:p w14:paraId="15978F2B" w14:textId="77777777" w:rsidR="00C94165" w:rsidRPr="00C94165" w:rsidRDefault="00C94165" w:rsidP="00C94165">
      <w:pPr>
        <w:rPr>
          <w:rFonts w:ascii="Calibri" w:hAnsi="Calibri" w:cs="Calibri"/>
          <w:b/>
          <w:bCs/>
        </w:rPr>
      </w:pPr>
      <w:r w:rsidRPr="00C94165">
        <w:rPr>
          <w:rFonts w:ascii="Calibri" w:hAnsi="Calibri" w:cs="Calibri"/>
          <w:b/>
          <w:bCs/>
        </w:rPr>
        <w:t>2026 Awards Breakfast &amp; Workforce Expo</w:t>
      </w:r>
    </w:p>
    <w:p w14:paraId="725C213C" w14:textId="77777777" w:rsidR="00C94165" w:rsidRPr="00C94165" w:rsidRDefault="00C94165" w:rsidP="00C94165">
      <w:pPr>
        <w:rPr>
          <w:rFonts w:ascii="Calibri" w:hAnsi="Calibri" w:cs="Calibri"/>
        </w:rPr>
      </w:pPr>
      <w:r w:rsidRPr="00C94165">
        <w:rPr>
          <w:rFonts w:ascii="Calibri" w:hAnsi="Calibri" w:cs="Calibri"/>
        </w:rPr>
        <w:t>The Council of Industry will celebrate the 2026 Manufacturing Champions at the Manufacturing Champions Awards Breakfast &amp; Workforce Expo on May 7, 2026.</w:t>
      </w:r>
    </w:p>
    <w:p w14:paraId="5373F8FA" w14:textId="02766C73" w:rsidR="00C94165" w:rsidRPr="00C94165" w:rsidRDefault="00C94165" w:rsidP="00C94165">
      <w:pPr>
        <w:rPr>
          <w:rFonts w:ascii="Calibri" w:hAnsi="Calibri" w:cs="Calibri"/>
        </w:rPr>
      </w:pPr>
      <w:r w:rsidRPr="00C94165">
        <w:rPr>
          <w:rFonts w:ascii="Calibri" w:hAnsi="Calibri" w:cs="Calibri"/>
        </w:rPr>
        <w:t>The event will begin with the Manufacturing Workforce Developers Expo, highlight</w:t>
      </w:r>
      <w:r w:rsidR="00366A9B">
        <w:rPr>
          <w:rFonts w:ascii="Calibri" w:hAnsi="Calibri" w:cs="Calibri"/>
        </w:rPr>
        <w:t>ing</w:t>
      </w:r>
      <w:r w:rsidRPr="00C94165">
        <w:rPr>
          <w:rFonts w:ascii="Calibri" w:hAnsi="Calibri" w:cs="Calibri"/>
        </w:rPr>
        <w:t xml:space="preserve"> schools, workforce programs, and organizations that are helping to build the region’s manufacturing talent pipeline. The expo allows attendees to meet the many partners working to train the next generation of skilled workers</w:t>
      </w:r>
      <w:r w:rsidR="00A14440">
        <w:rPr>
          <w:rFonts w:ascii="Calibri" w:hAnsi="Calibri" w:cs="Calibri"/>
        </w:rPr>
        <w:t xml:space="preserve"> in the Hudson Valley</w:t>
      </w:r>
      <w:r w:rsidRPr="00C94165">
        <w:rPr>
          <w:rFonts w:ascii="Calibri" w:hAnsi="Calibri" w:cs="Calibri"/>
        </w:rPr>
        <w:t xml:space="preserve">. </w:t>
      </w:r>
    </w:p>
    <w:p w14:paraId="1FC674D4" w14:textId="253CD2DE" w:rsidR="00C94165" w:rsidRPr="00C94165" w:rsidRDefault="00C94165" w:rsidP="00C94165">
      <w:pPr>
        <w:rPr>
          <w:rFonts w:ascii="Calibri" w:hAnsi="Calibri" w:cs="Calibri"/>
        </w:rPr>
      </w:pPr>
      <w:r w:rsidRPr="00C94165">
        <w:rPr>
          <w:rFonts w:ascii="Calibri" w:hAnsi="Calibri" w:cs="Calibri"/>
        </w:rPr>
        <w:t>The breakfast and expo bring together manufacturers, educators, workforce development professionals, and community leaders from across the region to celebrate achievements and strengthen connections within the manufacturing ecosystem.</w:t>
      </w:r>
    </w:p>
    <w:p w14:paraId="1B7CAD21" w14:textId="77777777" w:rsidR="00C94165" w:rsidRPr="00C94165" w:rsidRDefault="00C94165" w:rsidP="00C94165">
      <w:pPr>
        <w:rPr>
          <w:rFonts w:ascii="Calibri" w:hAnsi="Calibri" w:cs="Calibri"/>
          <w:b/>
          <w:bCs/>
        </w:rPr>
      </w:pPr>
      <w:r w:rsidRPr="00C94165">
        <w:rPr>
          <w:rFonts w:ascii="Calibri" w:hAnsi="Calibri" w:cs="Calibri"/>
          <w:b/>
          <w:bCs/>
        </w:rPr>
        <w:t>Sponsorship Opportunities Available</w:t>
      </w:r>
    </w:p>
    <w:p w14:paraId="190A82BD" w14:textId="77777777" w:rsidR="00C94165" w:rsidRPr="00C94165" w:rsidRDefault="00C94165" w:rsidP="00C94165">
      <w:pPr>
        <w:rPr>
          <w:rFonts w:ascii="Calibri" w:hAnsi="Calibri" w:cs="Calibri"/>
        </w:rPr>
      </w:pPr>
      <w:r w:rsidRPr="00C94165">
        <w:rPr>
          <w:rFonts w:ascii="Calibri" w:hAnsi="Calibri" w:cs="Calibri"/>
        </w:rPr>
        <w:lastRenderedPageBreak/>
        <w:t>Organizations interested in supporting the event and increasing their visibility within the Hudson Valley manufacturing community are invited to become sponsors.</w:t>
      </w:r>
    </w:p>
    <w:p w14:paraId="677BDD47" w14:textId="01B48313" w:rsidR="00C94165" w:rsidRPr="00C94165" w:rsidRDefault="00C94165" w:rsidP="00C94165">
      <w:pPr>
        <w:rPr>
          <w:rFonts w:ascii="Calibri" w:hAnsi="Calibri" w:cs="Calibri"/>
        </w:rPr>
      </w:pPr>
      <w:r w:rsidRPr="00C94165">
        <w:rPr>
          <w:rFonts w:ascii="Calibri" w:hAnsi="Calibri" w:cs="Calibri"/>
        </w:rPr>
        <w:t xml:space="preserve">Additional advertising opportunities are available in the event program, including back cover, full-page, half-page, and quarter-page ads. </w:t>
      </w:r>
    </w:p>
    <w:p w14:paraId="6F8A8579" w14:textId="639EAE57" w:rsidR="00F8101A" w:rsidRDefault="00C94165" w:rsidP="00150AE7">
      <w:pPr>
        <w:rPr>
          <w:rFonts w:ascii="Calibri" w:hAnsi="Calibri" w:cs="Calibri"/>
        </w:rPr>
      </w:pPr>
      <w:r w:rsidRPr="00C94165">
        <w:rPr>
          <w:rFonts w:ascii="Calibri" w:hAnsi="Calibri" w:cs="Calibri"/>
        </w:rPr>
        <w:t>For event registration, sponsorship information, or additional details, visit:</w:t>
      </w:r>
      <w:r w:rsidRPr="00C94165">
        <w:rPr>
          <w:rFonts w:ascii="Calibri" w:hAnsi="Calibri" w:cs="Calibri"/>
        </w:rPr>
        <w:br/>
      </w:r>
      <w:hyperlink r:id="rId12" w:tgtFrame="_new" w:history="1">
        <w:r w:rsidRPr="00C94165">
          <w:rPr>
            <w:rStyle w:val="Hyperlink"/>
            <w:rFonts w:ascii="Calibri" w:hAnsi="Calibri" w:cs="Calibri"/>
            <w:b/>
            <w:bCs/>
          </w:rPr>
          <w:t>www.councilofindustry.org</w:t>
        </w:r>
      </w:hyperlink>
    </w:p>
    <w:p w14:paraId="35F171DB" w14:textId="246F9953" w:rsidR="00E21E87" w:rsidRDefault="00E21E87" w:rsidP="00150AE7">
      <w:pPr>
        <w:rPr>
          <w:rFonts w:ascii="Calibri" w:hAnsi="Calibri" w:cs="Calibri"/>
          <w:b/>
          <w:bCs/>
        </w:rPr>
      </w:pPr>
      <w:r w:rsidRPr="00E21E87">
        <w:rPr>
          <w:rFonts w:ascii="Calibri" w:hAnsi="Calibri" w:cs="Calibri"/>
          <w:b/>
          <w:bCs/>
        </w:rPr>
        <w:t>About the Council of Industry</w:t>
      </w:r>
    </w:p>
    <w:p w14:paraId="7BC2D811" w14:textId="77777777" w:rsidR="009C5016" w:rsidRPr="009C5016" w:rsidRDefault="009C5016" w:rsidP="009C5016">
      <w:pPr>
        <w:rPr>
          <w:rFonts w:ascii="Calibri" w:hAnsi="Calibri" w:cs="Calibri"/>
        </w:rPr>
      </w:pPr>
      <w:r w:rsidRPr="009C5016">
        <w:rPr>
          <w:rFonts w:ascii="Calibri" w:hAnsi="Calibri" w:cs="Calibri"/>
        </w:rPr>
        <w:t>The Council of Industry is the Hudson Valley’s manufacturer’s association, founded in 1910. As a privately funded, not-for-profit organization, the Council’s mission is to strengthen manufacturing competitiveness and advance regional economic vitality through sustained, relationship-driven engagement.</w:t>
      </w:r>
    </w:p>
    <w:p w14:paraId="7CE8056C" w14:textId="77777777" w:rsidR="009C5016" w:rsidRPr="009C5016" w:rsidRDefault="009C5016" w:rsidP="009C5016">
      <w:pPr>
        <w:rPr>
          <w:rFonts w:ascii="Calibri" w:hAnsi="Calibri" w:cs="Calibri"/>
        </w:rPr>
      </w:pPr>
      <w:r w:rsidRPr="009C5016">
        <w:rPr>
          <w:rFonts w:ascii="Calibri" w:hAnsi="Calibri" w:cs="Calibri"/>
        </w:rPr>
        <w:t>Through its four core pillars of operational excellence and productivity improvement; workforce development and apprenticeship alignment; leadership and supervisory training; and innovation and modernization support, the Council helps strengthen the region’s manufacturing community. </w:t>
      </w:r>
    </w:p>
    <w:p w14:paraId="0C30F54A" w14:textId="07E8CBE0" w:rsidR="000D4E0F" w:rsidRPr="00F51C0A" w:rsidRDefault="00F95730">
      <w:pPr>
        <w:rPr>
          <w:rFonts w:ascii="Calibri" w:hAnsi="Calibri" w:cs="Calibri"/>
        </w:rPr>
      </w:pPr>
      <w:r>
        <w:rPr>
          <w:rFonts w:ascii="Calibri" w:hAnsi="Calibri" w:cs="Calibri"/>
        </w:rPr>
        <w:t xml:space="preserve"> </w:t>
      </w:r>
    </w:p>
    <w:sectPr w:rsidR="000D4E0F" w:rsidRPr="00F51C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nieanne Hansen" w:date="2026-03-15T15:01:00Z" w:initials="JH">
    <w:p w14:paraId="5970A36D" w14:textId="6451636D" w:rsidR="00A82C03" w:rsidRDefault="00024A00">
      <w:r>
        <w:annotationRef/>
      </w:r>
      <w:r>
        <w:fldChar w:fldCharType="begin"/>
      </w:r>
      <w:r>
        <w:instrText xml:space="preserve"> HYPERLINK "mailto:hking@councilofindustry.org"</w:instrText>
      </w:r>
      <w:bookmarkStart w:id="1" w:name="_@_4CB2599FC88041D0B3BA3F7C6CA3C4A9Z"/>
      <w:r>
        <w:fldChar w:fldCharType="separate"/>
      </w:r>
      <w:bookmarkEnd w:id="1"/>
      <w:r w:rsidRPr="1DCA7D26">
        <w:rPr>
          <w:noProof/>
        </w:rPr>
        <w:t>@Harold King</w:t>
      </w:r>
      <w:r>
        <w:fldChar w:fldCharType="end"/>
      </w:r>
      <w:r w:rsidRPr="5B945DBE">
        <w:t xml:space="preserve"> can chime in but I think we can say a little more about his background before iPARK 87... </w:t>
      </w:r>
    </w:p>
    <w:p w14:paraId="3AB2DF14" w14:textId="40134A6D" w:rsidR="00A82C03" w:rsidRDefault="00A82C03"/>
    <w:p w14:paraId="4B9EB485" w14:textId="1585EBA8" w:rsidR="00A82C03" w:rsidRDefault="00024A00">
      <w:hyperlink r:id="rId1">
        <w:r w:rsidRPr="3769BB45">
          <w:rPr>
            <w:rStyle w:val="Hyperlink"/>
          </w:rPr>
          <w:t>https://www.ulsterboces.org/about-us/leadership/district-superintendent</w:t>
        </w:r>
      </w:hyperlink>
    </w:p>
    <w:p w14:paraId="3608E5F1" w14:textId="0E1B9EFD" w:rsidR="00A82C03" w:rsidRDefault="00A82C03"/>
    <w:p w14:paraId="2213B0F6" w14:textId="22269C37" w:rsidR="00A82C03" w:rsidRDefault="00024A00">
      <w:hyperlink r:id="rId2">
        <w:r w:rsidRPr="05AE2E96">
          <w:rPr>
            <w:rStyle w:val="Hyperlink"/>
          </w:rPr>
          <w:t>https://www.ulsterboces.org/about-us/leadership/details-team/~board/team/post/dr-jonah-m-schenker</w:t>
        </w:r>
      </w:hyperlink>
    </w:p>
    <w:p w14:paraId="1E0A159D" w14:textId="4AEB9C03" w:rsidR="00A82C03" w:rsidRDefault="00A82C03"/>
    <w:p w14:paraId="1FC50D6D" w14:textId="6648EB6B" w:rsidR="00A82C03" w:rsidRDefault="00024A00">
      <w:hyperlink r:id="rId3">
        <w:r w:rsidRPr="1A323CB7">
          <w:rPr>
            <w:rStyle w:val="Hyperlink"/>
          </w:rPr>
          <w:t>https://www.linkedin.com/in/dr-jonah-schenker-a31a16126/</w:t>
        </w:r>
      </w:hyperlink>
      <w:r w:rsidRPr="587BF7A6">
        <w:t xml:space="preserve"> </w:t>
      </w:r>
    </w:p>
  </w:comment>
  <w:comment w:id="2" w:author="Johnnieanne Hansen" w:date="2026-03-15T15:02:00Z" w:initials="JH">
    <w:p w14:paraId="292DA92C" w14:textId="3D567E43" w:rsidR="00A82C03" w:rsidRDefault="00024A00">
      <w:r>
        <w:annotationRef/>
      </w:r>
      <w:r w:rsidRPr="2FE9D0A3">
        <w:t>this implies people know about the foundation, I think we can go one layer deeper, most people probably do not know who/what they are</w:t>
      </w:r>
    </w:p>
  </w:comment>
  <w:comment w:id="3" w:author="Johnnieanne Hansen" w:date="2026-03-15T15:08:00Z" w:initials="JH">
    <w:p w14:paraId="5509D15C" w14:textId="0F1CAE6E" w:rsidR="00A82C03" w:rsidRDefault="00024A00">
      <w:r>
        <w:annotationRef/>
      </w:r>
      <w:r w:rsidRPr="44A3E87F">
        <w:t xml:space="preserve">recoginizing that no one cares and will read this - I'd like to use this as a way to highlight our integration too - so maybe we mention specifically, SUNY Ulster, Dutchess Community College, Rockland Community College, Pine Bush High School - not a full list but more detail than currently included </w:t>
      </w:r>
    </w:p>
  </w:comment>
  <w:comment w:id="4" w:author="Johnnieanne Hansen" w:date="2026-03-15T15:13:00Z" w:initials="JH">
    <w:p w14:paraId="4D978A8D" w14:textId="266E06C2" w:rsidR="00A82C03" w:rsidRDefault="00024A00">
      <w:r>
        <w:annotationRef/>
      </w:r>
      <w:r w:rsidRPr="0A63ED20">
        <w:t>nomination review committee - and approved by the board of directors if thats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C50D6D" w15:done="1"/>
  <w15:commentEx w15:paraId="292DA92C" w15:done="1"/>
  <w15:commentEx w15:paraId="5509D15C" w15:done="1"/>
  <w15:commentEx w15:paraId="4D978A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E7CAD1" w16cex:dateUtc="2026-03-15T19:01:00Z"/>
  <w16cex:commentExtensible w16cex:durableId="14ED8D68" w16cex:dateUtc="2026-03-15T19:02:00Z"/>
  <w16cex:commentExtensible w16cex:durableId="4AAAC4CA" w16cex:dateUtc="2026-03-15T19:08:00Z"/>
  <w16cex:commentExtensible w16cex:durableId="533DD132" w16cex:dateUtc="2026-03-15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C50D6D" w16cid:durableId="28E7CAD1"/>
  <w16cid:commentId w16cid:paraId="292DA92C" w16cid:durableId="14ED8D68"/>
  <w16cid:commentId w16cid:paraId="5509D15C" w16cid:durableId="4AAAC4CA"/>
  <w16cid:commentId w16cid:paraId="4D978A8D" w16cid:durableId="533DD1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E30"/>
    <w:multiLevelType w:val="multilevel"/>
    <w:tmpl w:val="A78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47BE0"/>
    <w:multiLevelType w:val="multilevel"/>
    <w:tmpl w:val="4D2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14B7B"/>
    <w:multiLevelType w:val="multilevel"/>
    <w:tmpl w:val="FA2E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F7FD3"/>
    <w:multiLevelType w:val="multilevel"/>
    <w:tmpl w:val="30B8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011E2"/>
    <w:multiLevelType w:val="multilevel"/>
    <w:tmpl w:val="8338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D20F8"/>
    <w:multiLevelType w:val="multilevel"/>
    <w:tmpl w:val="295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75266"/>
    <w:multiLevelType w:val="multilevel"/>
    <w:tmpl w:val="D21A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B51A0"/>
    <w:multiLevelType w:val="multilevel"/>
    <w:tmpl w:val="74A2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60ACC"/>
    <w:multiLevelType w:val="hybridMultilevel"/>
    <w:tmpl w:val="B76E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224650">
    <w:abstractNumId w:val="4"/>
  </w:num>
  <w:num w:numId="2" w16cid:durableId="1331560639">
    <w:abstractNumId w:val="3"/>
  </w:num>
  <w:num w:numId="3" w16cid:durableId="875705089">
    <w:abstractNumId w:val="5"/>
  </w:num>
  <w:num w:numId="4" w16cid:durableId="872114950">
    <w:abstractNumId w:val="6"/>
  </w:num>
  <w:num w:numId="5" w16cid:durableId="817190957">
    <w:abstractNumId w:val="2"/>
  </w:num>
  <w:num w:numId="6" w16cid:durableId="1581063652">
    <w:abstractNumId w:val="0"/>
  </w:num>
  <w:num w:numId="7" w16cid:durableId="174535977">
    <w:abstractNumId w:val="7"/>
  </w:num>
  <w:num w:numId="8" w16cid:durableId="2019698179">
    <w:abstractNumId w:val="1"/>
  </w:num>
  <w:num w:numId="9" w16cid:durableId="209770476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nieanne Hansen">
    <w15:presenceInfo w15:providerId="AD" w15:userId="S::jhansen@councilofindustry.org::fdcf9f08-07dc-469f-aee5-cb652db21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C3"/>
    <w:rsid w:val="00010CB9"/>
    <w:rsid w:val="00014F84"/>
    <w:rsid w:val="0004156E"/>
    <w:rsid w:val="0005318D"/>
    <w:rsid w:val="00056FA5"/>
    <w:rsid w:val="0006123A"/>
    <w:rsid w:val="00061584"/>
    <w:rsid w:val="00062AE9"/>
    <w:rsid w:val="0006355A"/>
    <w:rsid w:val="00076259"/>
    <w:rsid w:val="00081CE7"/>
    <w:rsid w:val="000C78D9"/>
    <w:rsid w:val="000D4E0F"/>
    <w:rsid w:val="000E2852"/>
    <w:rsid w:val="00125C5C"/>
    <w:rsid w:val="00150AE7"/>
    <w:rsid w:val="00153262"/>
    <w:rsid w:val="00175120"/>
    <w:rsid w:val="001913DF"/>
    <w:rsid w:val="0019555F"/>
    <w:rsid w:val="001D73D7"/>
    <w:rsid w:val="001E2814"/>
    <w:rsid w:val="00203AD7"/>
    <w:rsid w:val="00220966"/>
    <w:rsid w:val="00226FF9"/>
    <w:rsid w:val="00237960"/>
    <w:rsid w:val="002529DE"/>
    <w:rsid w:val="00262026"/>
    <w:rsid w:val="00273F2C"/>
    <w:rsid w:val="002B0B9E"/>
    <w:rsid w:val="002D3D56"/>
    <w:rsid w:val="002F4B88"/>
    <w:rsid w:val="003035D5"/>
    <w:rsid w:val="00342578"/>
    <w:rsid w:val="00366A9B"/>
    <w:rsid w:val="003761F7"/>
    <w:rsid w:val="00377FF3"/>
    <w:rsid w:val="003D1504"/>
    <w:rsid w:val="004121DC"/>
    <w:rsid w:val="00417C27"/>
    <w:rsid w:val="00430551"/>
    <w:rsid w:val="004507DF"/>
    <w:rsid w:val="004650A7"/>
    <w:rsid w:val="00474123"/>
    <w:rsid w:val="0049273C"/>
    <w:rsid w:val="004A31A6"/>
    <w:rsid w:val="004D4E0E"/>
    <w:rsid w:val="00543D97"/>
    <w:rsid w:val="0055406F"/>
    <w:rsid w:val="00557F46"/>
    <w:rsid w:val="00565341"/>
    <w:rsid w:val="00566AA6"/>
    <w:rsid w:val="005838D2"/>
    <w:rsid w:val="00593162"/>
    <w:rsid w:val="005C1319"/>
    <w:rsid w:val="00632C50"/>
    <w:rsid w:val="00634129"/>
    <w:rsid w:val="00652DC5"/>
    <w:rsid w:val="006539E0"/>
    <w:rsid w:val="006649A0"/>
    <w:rsid w:val="00666C76"/>
    <w:rsid w:val="00680E3C"/>
    <w:rsid w:val="006A636F"/>
    <w:rsid w:val="006B5E4E"/>
    <w:rsid w:val="006D4DF7"/>
    <w:rsid w:val="006E0478"/>
    <w:rsid w:val="006F2F6D"/>
    <w:rsid w:val="00710471"/>
    <w:rsid w:val="007116EA"/>
    <w:rsid w:val="00724C9F"/>
    <w:rsid w:val="00733540"/>
    <w:rsid w:val="00756B33"/>
    <w:rsid w:val="00764DA8"/>
    <w:rsid w:val="007A6198"/>
    <w:rsid w:val="007C26D0"/>
    <w:rsid w:val="007C58CD"/>
    <w:rsid w:val="007D396D"/>
    <w:rsid w:val="007F5C16"/>
    <w:rsid w:val="0080436B"/>
    <w:rsid w:val="0082471E"/>
    <w:rsid w:val="0082536A"/>
    <w:rsid w:val="0083172D"/>
    <w:rsid w:val="0083650E"/>
    <w:rsid w:val="008410C3"/>
    <w:rsid w:val="0085532E"/>
    <w:rsid w:val="008947C5"/>
    <w:rsid w:val="008A51FA"/>
    <w:rsid w:val="008D0BD8"/>
    <w:rsid w:val="008D77D3"/>
    <w:rsid w:val="008E4B37"/>
    <w:rsid w:val="008F7B80"/>
    <w:rsid w:val="009054CC"/>
    <w:rsid w:val="00907EAC"/>
    <w:rsid w:val="00923223"/>
    <w:rsid w:val="009332D9"/>
    <w:rsid w:val="00944C2B"/>
    <w:rsid w:val="0097529D"/>
    <w:rsid w:val="009A55C1"/>
    <w:rsid w:val="009C428D"/>
    <w:rsid w:val="009C5016"/>
    <w:rsid w:val="009D2645"/>
    <w:rsid w:val="009F04B3"/>
    <w:rsid w:val="009F6681"/>
    <w:rsid w:val="00A011BA"/>
    <w:rsid w:val="00A05141"/>
    <w:rsid w:val="00A14440"/>
    <w:rsid w:val="00A22082"/>
    <w:rsid w:val="00A317A7"/>
    <w:rsid w:val="00A35119"/>
    <w:rsid w:val="00A37966"/>
    <w:rsid w:val="00A52F5D"/>
    <w:rsid w:val="00A66A7E"/>
    <w:rsid w:val="00A70539"/>
    <w:rsid w:val="00A7216C"/>
    <w:rsid w:val="00A729EF"/>
    <w:rsid w:val="00A82C03"/>
    <w:rsid w:val="00A8640E"/>
    <w:rsid w:val="00A90971"/>
    <w:rsid w:val="00AA3711"/>
    <w:rsid w:val="00AA7031"/>
    <w:rsid w:val="00AB60BA"/>
    <w:rsid w:val="00AC3C51"/>
    <w:rsid w:val="00AD638C"/>
    <w:rsid w:val="00AE687E"/>
    <w:rsid w:val="00AE7AE3"/>
    <w:rsid w:val="00B21402"/>
    <w:rsid w:val="00B2471B"/>
    <w:rsid w:val="00B46638"/>
    <w:rsid w:val="00B55FD7"/>
    <w:rsid w:val="00B74298"/>
    <w:rsid w:val="00BB58D9"/>
    <w:rsid w:val="00BD578C"/>
    <w:rsid w:val="00BE11DC"/>
    <w:rsid w:val="00C503FB"/>
    <w:rsid w:val="00C54104"/>
    <w:rsid w:val="00C57ABB"/>
    <w:rsid w:val="00C94165"/>
    <w:rsid w:val="00CA295B"/>
    <w:rsid w:val="00CA482F"/>
    <w:rsid w:val="00CA7164"/>
    <w:rsid w:val="00CB31F5"/>
    <w:rsid w:val="00CB5403"/>
    <w:rsid w:val="00CC104B"/>
    <w:rsid w:val="00CF574C"/>
    <w:rsid w:val="00D17156"/>
    <w:rsid w:val="00D339C0"/>
    <w:rsid w:val="00D349C0"/>
    <w:rsid w:val="00D50B24"/>
    <w:rsid w:val="00D8701B"/>
    <w:rsid w:val="00DA45DD"/>
    <w:rsid w:val="00DB07DB"/>
    <w:rsid w:val="00DD337C"/>
    <w:rsid w:val="00DD3C33"/>
    <w:rsid w:val="00E04725"/>
    <w:rsid w:val="00E1182F"/>
    <w:rsid w:val="00E21E87"/>
    <w:rsid w:val="00E238B9"/>
    <w:rsid w:val="00E32793"/>
    <w:rsid w:val="00E86820"/>
    <w:rsid w:val="00E9629B"/>
    <w:rsid w:val="00EC40B8"/>
    <w:rsid w:val="00F014B2"/>
    <w:rsid w:val="00F15683"/>
    <w:rsid w:val="00F1740F"/>
    <w:rsid w:val="00F44E64"/>
    <w:rsid w:val="00F51C0A"/>
    <w:rsid w:val="00F56B60"/>
    <w:rsid w:val="00F57531"/>
    <w:rsid w:val="00F801A2"/>
    <w:rsid w:val="00F8101A"/>
    <w:rsid w:val="00F81DC4"/>
    <w:rsid w:val="00F82890"/>
    <w:rsid w:val="00F95730"/>
    <w:rsid w:val="00F966E0"/>
    <w:rsid w:val="00FF7D62"/>
    <w:rsid w:val="0819C0FD"/>
    <w:rsid w:val="11D3390D"/>
    <w:rsid w:val="12F59DB9"/>
    <w:rsid w:val="192B0174"/>
    <w:rsid w:val="1EF7D651"/>
    <w:rsid w:val="2A8AEDD2"/>
    <w:rsid w:val="32D3C320"/>
    <w:rsid w:val="3A197363"/>
    <w:rsid w:val="3A8B49F3"/>
    <w:rsid w:val="419273D8"/>
    <w:rsid w:val="467252EA"/>
    <w:rsid w:val="62A6FF7D"/>
    <w:rsid w:val="63DEE588"/>
    <w:rsid w:val="6446C638"/>
    <w:rsid w:val="71BCB07B"/>
    <w:rsid w:val="77944B49"/>
    <w:rsid w:val="797EB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0B94"/>
  <w15:chartTrackingRefBased/>
  <w15:docId w15:val="{B6D839B1-B67D-4DF7-A257-C34002BA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0C3"/>
    <w:rPr>
      <w:rFonts w:eastAsiaTheme="majorEastAsia" w:cstheme="majorBidi"/>
      <w:color w:val="272727" w:themeColor="text1" w:themeTint="D8"/>
    </w:rPr>
  </w:style>
  <w:style w:type="paragraph" w:styleId="Title">
    <w:name w:val="Title"/>
    <w:basedOn w:val="Normal"/>
    <w:next w:val="Normal"/>
    <w:link w:val="TitleChar"/>
    <w:uiPriority w:val="10"/>
    <w:qFormat/>
    <w:rsid w:val="00841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0C3"/>
    <w:pPr>
      <w:spacing w:before="160"/>
      <w:jc w:val="center"/>
    </w:pPr>
    <w:rPr>
      <w:i/>
      <w:iCs/>
      <w:color w:val="404040" w:themeColor="text1" w:themeTint="BF"/>
    </w:rPr>
  </w:style>
  <w:style w:type="character" w:customStyle="1" w:styleId="QuoteChar">
    <w:name w:val="Quote Char"/>
    <w:basedOn w:val="DefaultParagraphFont"/>
    <w:link w:val="Quote"/>
    <w:uiPriority w:val="29"/>
    <w:rsid w:val="008410C3"/>
    <w:rPr>
      <w:i/>
      <w:iCs/>
      <w:color w:val="404040" w:themeColor="text1" w:themeTint="BF"/>
    </w:rPr>
  </w:style>
  <w:style w:type="paragraph" w:styleId="ListParagraph">
    <w:name w:val="List Paragraph"/>
    <w:basedOn w:val="Normal"/>
    <w:uiPriority w:val="34"/>
    <w:qFormat/>
    <w:rsid w:val="008410C3"/>
    <w:pPr>
      <w:ind w:left="720"/>
      <w:contextualSpacing/>
    </w:pPr>
  </w:style>
  <w:style w:type="character" w:styleId="IntenseEmphasis">
    <w:name w:val="Intense Emphasis"/>
    <w:basedOn w:val="DefaultParagraphFont"/>
    <w:uiPriority w:val="21"/>
    <w:qFormat/>
    <w:rsid w:val="008410C3"/>
    <w:rPr>
      <w:i/>
      <w:iCs/>
      <w:color w:val="0F4761" w:themeColor="accent1" w:themeShade="BF"/>
    </w:rPr>
  </w:style>
  <w:style w:type="paragraph" w:styleId="IntenseQuote">
    <w:name w:val="Intense Quote"/>
    <w:basedOn w:val="Normal"/>
    <w:next w:val="Normal"/>
    <w:link w:val="IntenseQuoteChar"/>
    <w:uiPriority w:val="30"/>
    <w:qFormat/>
    <w:rsid w:val="00841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0C3"/>
    <w:rPr>
      <w:i/>
      <w:iCs/>
      <w:color w:val="0F4761" w:themeColor="accent1" w:themeShade="BF"/>
    </w:rPr>
  </w:style>
  <w:style w:type="character" w:styleId="IntenseReference">
    <w:name w:val="Intense Reference"/>
    <w:basedOn w:val="DefaultParagraphFont"/>
    <w:uiPriority w:val="32"/>
    <w:qFormat/>
    <w:rsid w:val="008410C3"/>
    <w:rPr>
      <w:b/>
      <w:bCs/>
      <w:smallCaps/>
      <w:color w:val="0F4761" w:themeColor="accent1" w:themeShade="BF"/>
      <w:spacing w:val="5"/>
    </w:rPr>
  </w:style>
  <w:style w:type="character" w:styleId="Hyperlink">
    <w:name w:val="Hyperlink"/>
    <w:basedOn w:val="DefaultParagraphFont"/>
    <w:uiPriority w:val="99"/>
    <w:unhideWhenUsed/>
    <w:rsid w:val="00262026"/>
    <w:rPr>
      <w:color w:val="467886" w:themeColor="hyperlink"/>
      <w:u w:val="single"/>
    </w:rPr>
  </w:style>
  <w:style w:type="character" w:styleId="UnresolvedMention">
    <w:name w:val="Unresolved Mention"/>
    <w:basedOn w:val="DefaultParagraphFont"/>
    <w:uiPriority w:val="99"/>
    <w:semiHidden/>
    <w:unhideWhenUsed/>
    <w:rsid w:val="00262026"/>
    <w:rPr>
      <w:color w:val="605E5C"/>
      <w:shd w:val="clear" w:color="auto" w:fill="E1DFDD"/>
    </w:rPr>
  </w:style>
  <w:style w:type="paragraph" w:styleId="CommentText">
    <w:name w:val="annotation text"/>
    <w:basedOn w:val="Normal"/>
    <w:link w:val="CommentTextChar"/>
    <w:uiPriority w:val="99"/>
    <w:semiHidden/>
    <w:unhideWhenUsed/>
    <w:rsid w:val="00A52F5D"/>
    <w:pPr>
      <w:spacing w:line="240" w:lineRule="auto"/>
    </w:pPr>
    <w:rPr>
      <w:sz w:val="20"/>
      <w:szCs w:val="20"/>
    </w:rPr>
  </w:style>
  <w:style w:type="character" w:customStyle="1" w:styleId="CommentTextChar">
    <w:name w:val="Comment Text Char"/>
    <w:basedOn w:val="DefaultParagraphFont"/>
    <w:link w:val="CommentText"/>
    <w:uiPriority w:val="99"/>
    <w:semiHidden/>
    <w:rsid w:val="00A52F5D"/>
    <w:rPr>
      <w:sz w:val="20"/>
      <w:szCs w:val="20"/>
    </w:rPr>
  </w:style>
  <w:style w:type="character" w:styleId="CommentReference">
    <w:name w:val="annotation reference"/>
    <w:basedOn w:val="DefaultParagraphFont"/>
    <w:uiPriority w:val="99"/>
    <w:semiHidden/>
    <w:unhideWhenUsed/>
    <w:rsid w:val="00A52F5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linkedin.com/in/dr-jonah-schenker-a31a16126/" TargetMode="External"/><Relationship Id="rId2" Type="http://schemas.openxmlformats.org/officeDocument/2006/relationships/hyperlink" Target="https://www.ulsterboces.org/about-us/leadership/details-team/~board/team/post/dr-jonah-m-schenker" TargetMode="External"/><Relationship Id="rId1" Type="http://schemas.openxmlformats.org/officeDocument/2006/relationships/hyperlink" Target="https://www.ulsterboces.org/about-us/leadership/district-superintenden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uncilofindustr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c4dd8-1ba8-4c8c-87e4-2fdb805bbfd6"/>
    <lcf76f155ced4ddcb4097134ff3c332f xmlns="1009cf20-166d-4ede-8415-18509182e3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D5E910E8621458A4DE47305AB4191" ma:contentTypeVersion="12" ma:contentTypeDescription="Create a new document." ma:contentTypeScope="" ma:versionID="0993cb57f54604462e9adcfd9f3d4d34">
  <xsd:schema xmlns:xsd="http://www.w3.org/2001/XMLSchema" xmlns:xs="http://www.w3.org/2001/XMLSchema" xmlns:p="http://schemas.microsoft.com/office/2006/metadata/properties" xmlns:ns2="1009cf20-166d-4ede-8415-18509182e388" xmlns:ns3="460c4dd8-1ba8-4c8c-87e4-2fdb805bbfd6" targetNamespace="http://schemas.microsoft.com/office/2006/metadata/properties" ma:root="true" ma:fieldsID="39b2e181bc33fc381f3fe9fefdca1b35" ns2:_="" ns3:_="">
    <xsd:import namespace="1009cf20-166d-4ede-8415-18509182e388"/>
    <xsd:import namespace="460c4dd8-1ba8-4c8c-87e4-2fdb805bbf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9cf20-166d-4ede-8415-18509182e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1db57a-1cc0-4abb-8b6f-4608ed3633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c4dd8-1ba8-4c8c-87e4-2fdb805bbf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6ea184-7905-4a54-a13f-3f3ebdfe0bf1}" ma:internalName="TaxCatchAll" ma:showField="CatchAllData" ma:web="460c4dd8-1ba8-4c8c-87e4-2fdb805bb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74B6D-14DE-4B37-A707-81B489FA378B}">
  <ds:schemaRefs>
    <ds:schemaRef ds:uri="http://schemas.microsoft.com/office/2006/metadata/properties"/>
    <ds:schemaRef ds:uri="http://schemas.microsoft.com/office/infopath/2007/PartnerControls"/>
    <ds:schemaRef ds:uri="460c4dd8-1ba8-4c8c-87e4-2fdb805bbfd6"/>
    <ds:schemaRef ds:uri="1009cf20-166d-4ede-8415-18509182e388"/>
  </ds:schemaRefs>
</ds:datastoreItem>
</file>

<file path=customXml/itemProps2.xml><?xml version="1.0" encoding="utf-8"?>
<ds:datastoreItem xmlns:ds="http://schemas.openxmlformats.org/officeDocument/2006/customXml" ds:itemID="{CB60271D-10CF-44A8-85E3-E001ACFA74D0}">
  <ds:schemaRefs>
    <ds:schemaRef ds:uri="http://schemas.microsoft.com/sharepoint/v3/contenttype/forms"/>
  </ds:schemaRefs>
</ds:datastoreItem>
</file>

<file path=customXml/itemProps3.xml><?xml version="1.0" encoding="utf-8"?>
<ds:datastoreItem xmlns:ds="http://schemas.openxmlformats.org/officeDocument/2006/customXml" ds:itemID="{566E5734-1EAE-4F4D-89CF-C07E19839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9cf20-166d-4ede-8415-18509182e388"/>
    <ds:schemaRef ds:uri="460c4dd8-1ba8-4c8c-87e4-2fdb805bb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1180</Words>
  <Characters>6730</Characters>
  <Application>Microsoft Office Word</Application>
  <DocSecurity>0</DocSecurity>
  <Lines>56</Lines>
  <Paragraphs>15</Paragraphs>
  <ScaleCrop>false</ScaleCrop>
  <Company/>
  <LinksUpToDate>false</LinksUpToDate>
  <CharactersWithSpaces>7895</CharactersWithSpaces>
  <SharedDoc>false</SharedDoc>
  <HLinks>
    <vt:vector size="30" baseType="variant">
      <vt:variant>
        <vt:i4>4849671</vt:i4>
      </vt:variant>
      <vt:variant>
        <vt:i4>0</vt:i4>
      </vt:variant>
      <vt:variant>
        <vt:i4>0</vt:i4>
      </vt:variant>
      <vt:variant>
        <vt:i4>5</vt:i4>
      </vt:variant>
      <vt:variant>
        <vt:lpwstr>http://www.councilofindustry.org/</vt:lpwstr>
      </vt:variant>
      <vt:variant>
        <vt:lpwstr/>
      </vt:variant>
      <vt:variant>
        <vt:i4>5374045</vt:i4>
      </vt:variant>
      <vt:variant>
        <vt:i4>9</vt:i4>
      </vt:variant>
      <vt:variant>
        <vt:i4>0</vt:i4>
      </vt:variant>
      <vt:variant>
        <vt:i4>5</vt:i4>
      </vt:variant>
      <vt:variant>
        <vt:lpwstr>https://www.linkedin.com/in/dr-jonah-schenker-a31a16126/</vt:lpwstr>
      </vt:variant>
      <vt:variant>
        <vt:lpwstr/>
      </vt:variant>
      <vt:variant>
        <vt:i4>589902</vt:i4>
      </vt:variant>
      <vt:variant>
        <vt:i4>6</vt:i4>
      </vt:variant>
      <vt:variant>
        <vt:i4>0</vt:i4>
      </vt:variant>
      <vt:variant>
        <vt:i4>5</vt:i4>
      </vt:variant>
      <vt:variant>
        <vt:lpwstr>https://www.ulsterboces.org/about-us/leadership/details-team/~board/team/post/dr-jonah-m-schenker</vt:lpwstr>
      </vt:variant>
      <vt:variant>
        <vt:lpwstr/>
      </vt:variant>
      <vt:variant>
        <vt:i4>4128831</vt:i4>
      </vt:variant>
      <vt:variant>
        <vt:i4>3</vt:i4>
      </vt:variant>
      <vt:variant>
        <vt:i4>0</vt:i4>
      </vt:variant>
      <vt:variant>
        <vt:i4>5</vt:i4>
      </vt:variant>
      <vt:variant>
        <vt:lpwstr>https://www.ulsterboces.org/about-us/leadership/district-superintendent</vt:lpwstr>
      </vt:variant>
      <vt:variant>
        <vt:lpwstr/>
      </vt:variant>
      <vt:variant>
        <vt:i4>6619224</vt:i4>
      </vt:variant>
      <vt:variant>
        <vt:i4>0</vt:i4>
      </vt:variant>
      <vt:variant>
        <vt:i4>0</vt:i4>
      </vt:variant>
      <vt:variant>
        <vt:i4>5</vt:i4>
      </vt:variant>
      <vt:variant>
        <vt:lpwstr>mailto:hking@councilofindustry.org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McEneany</dc:creator>
  <cp:keywords/>
  <dc:description/>
  <cp:lastModifiedBy>Ciara McEneany</cp:lastModifiedBy>
  <cp:revision>2</cp:revision>
  <dcterms:created xsi:type="dcterms:W3CDTF">2026-03-16T19:39:00Z</dcterms:created>
  <dcterms:modified xsi:type="dcterms:W3CDTF">2026-03-16T19:39:00Z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0x010100896D5E910E8621458A4DE47305AB4191</vt:lpwstr>
  </property>
</Properties>
</file>