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0D93" w14:textId="3BB66304" w:rsidR="0039780E" w:rsidRDefault="00A03E8D" w:rsidP="0039780E">
      <w:pPr>
        <w:pStyle w:val="NoSpacing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0159A39" wp14:editId="2D36BED4">
            <wp:simplePos x="0" y="0"/>
            <wp:positionH relativeFrom="margin">
              <wp:posOffset>1303493</wp:posOffset>
            </wp:positionH>
            <wp:positionV relativeFrom="paragraph">
              <wp:posOffset>-244280</wp:posOffset>
            </wp:positionV>
            <wp:extent cx="3527035" cy="251828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t,1000x1000,075,f.u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035" cy="251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793F2" w14:textId="6313090E" w:rsidR="0039780E" w:rsidRDefault="0039780E" w:rsidP="0039780E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14:paraId="6C4F4A94" w14:textId="299F801E" w:rsidR="0039780E" w:rsidRDefault="0039780E" w:rsidP="0039780E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14:paraId="6EA3EB0F" w14:textId="3D721928" w:rsidR="0039780E" w:rsidRDefault="0039780E" w:rsidP="0039780E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14:paraId="6B75BBD3" w14:textId="30BE74F3" w:rsidR="0039780E" w:rsidRDefault="0039780E" w:rsidP="0039780E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14:paraId="5D82A73E" w14:textId="1B08AC72" w:rsidR="0039780E" w:rsidRDefault="0039780E" w:rsidP="0039780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36CC6410" w14:textId="5A277AB3" w:rsidR="006C50CA" w:rsidRDefault="006C50CA" w:rsidP="0039780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379B0A68" w14:textId="77777777" w:rsidR="006C50CA" w:rsidRPr="00A03E8D" w:rsidRDefault="006C50CA" w:rsidP="0039780E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6A10CF83" w14:textId="1D928803" w:rsidR="0039780E" w:rsidRPr="00716237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237">
        <w:rPr>
          <w:rFonts w:ascii="Times New Roman" w:hAnsi="Times New Roman"/>
          <w:b/>
          <w:bCs/>
          <w:sz w:val="24"/>
          <w:szCs w:val="24"/>
        </w:rPr>
        <w:t>Anonymous 1</w:t>
      </w:r>
    </w:p>
    <w:p w14:paraId="5DA7FC04" w14:textId="77777777" w:rsidR="00A03E8D" w:rsidRPr="00A03E8D" w:rsidRDefault="00A03E8D" w:rsidP="00A03E8D">
      <w:pPr>
        <w:pStyle w:val="NoSpacing"/>
        <w:ind w:left="360" w:firstLine="0"/>
        <w:jc w:val="center"/>
        <w:rPr>
          <w:rFonts w:ascii="Times New Roman" w:hAnsi="Times New Roman"/>
          <w:sz w:val="16"/>
          <w:szCs w:val="16"/>
        </w:rPr>
      </w:pPr>
    </w:p>
    <w:p w14:paraId="6E7886D9" w14:textId="33339A02" w:rsidR="0039780E" w:rsidRPr="00716237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237">
        <w:rPr>
          <w:rFonts w:ascii="Times New Roman" w:hAnsi="Times New Roman"/>
          <w:b/>
          <w:bCs/>
          <w:sz w:val="24"/>
          <w:szCs w:val="24"/>
        </w:rPr>
        <w:t>Anonymous 2</w:t>
      </w:r>
    </w:p>
    <w:p w14:paraId="0B360A3E" w14:textId="77777777" w:rsidR="00A03E8D" w:rsidRPr="00A03E8D" w:rsidRDefault="00A03E8D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5988352" w14:textId="7D99AAB0" w:rsidR="0039780E" w:rsidRPr="0039780E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80E">
        <w:rPr>
          <w:rFonts w:ascii="Times New Roman" w:hAnsi="Times New Roman"/>
          <w:b/>
          <w:bCs/>
          <w:sz w:val="24"/>
          <w:szCs w:val="24"/>
        </w:rPr>
        <w:t xml:space="preserve">Agape </w:t>
      </w:r>
      <w:proofErr w:type="spellStart"/>
      <w:r w:rsidRPr="0039780E">
        <w:rPr>
          <w:rFonts w:ascii="Times New Roman" w:hAnsi="Times New Roman"/>
          <w:b/>
          <w:bCs/>
          <w:sz w:val="24"/>
          <w:szCs w:val="24"/>
        </w:rPr>
        <w:t>Storge</w:t>
      </w:r>
      <w:proofErr w:type="spellEnd"/>
      <w:r w:rsidRPr="0039780E">
        <w:rPr>
          <w:rFonts w:ascii="Times New Roman" w:hAnsi="Times New Roman"/>
          <w:b/>
          <w:bCs/>
          <w:sz w:val="24"/>
          <w:szCs w:val="24"/>
        </w:rPr>
        <w:t xml:space="preserve"> Christian Center</w:t>
      </w:r>
    </w:p>
    <w:p w14:paraId="36F2AF17" w14:textId="0860795F" w:rsidR="0039780E" w:rsidRPr="006C50CA" w:rsidRDefault="0039780E" w:rsidP="00A03E8D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 w:rsidRPr="006C50CA">
        <w:rPr>
          <w:rFonts w:ascii="Times New Roman" w:hAnsi="Times New Roman"/>
          <w:i/>
          <w:iCs/>
          <w:sz w:val="24"/>
          <w:szCs w:val="24"/>
        </w:rPr>
        <w:t>Greenville, MS</w:t>
      </w:r>
    </w:p>
    <w:p w14:paraId="53C95531" w14:textId="1C034BF1" w:rsidR="0039780E" w:rsidRPr="00A03E8D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68D0F18" w14:textId="3EC9B60F" w:rsidR="0039780E" w:rsidRPr="0039780E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80E">
        <w:rPr>
          <w:rFonts w:ascii="Times New Roman" w:hAnsi="Times New Roman"/>
          <w:b/>
          <w:bCs/>
          <w:sz w:val="24"/>
          <w:szCs w:val="24"/>
        </w:rPr>
        <w:t>Beverly Rives, FIC</w:t>
      </w:r>
    </w:p>
    <w:p w14:paraId="6C88C350" w14:textId="28A010D7" w:rsidR="0039780E" w:rsidRPr="006C50CA" w:rsidRDefault="0039780E" w:rsidP="00A03E8D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 w:rsidRPr="006C50CA">
        <w:rPr>
          <w:rFonts w:ascii="Times New Roman" w:hAnsi="Times New Roman"/>
          <w:i/>
          <w:iCs/>
          <w:sz w:val="24"/>
          <w:szCs w:val="24"/>
        </w:rPr>
        <w:t>Woodmen Life Representative</w:t>
      </w:r>
    </w:p>
    <w:p w14:paraId="638A20F8" w14:textId="77777777" w:rsidR="006C50CA" w:rsidRPr="006C50CA" w:rsidRDefault="006C50CA" w:rsidP="00A03E8D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1FB2CE8A" w14:textId="6B25AAE1" w:rsidR="006C50CA" w:rsidRPr="006C50CA" w:rsidRDefault="006C50CA" w:rsidP="00A03E8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0CA">
        <w:rPr>
          <w:rFonts w:ascii="Times New Roman" w:hAnsi="Times New Roman"/>
          <w:b/>
          <w:bCs/>
          <w:sz w:val="24"/>
          <w:szCs w:val="24"/>
        </w:rPr>
        <w:t>Dollar General Distribution Center</w:t>
      </w:r>
    </w:p>
    <w:p w14:paraId="28AC9BE1" w14:textId="1A013720" w:rsidR="006C50CA" w:rsidRPr="006C50CA" w:rsidRDefault="006C50CA" w:rsidP="00A03E8D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 w:rsidRPr="006C50CA">
        <w:rPr>
          <w:rFonts w:ascii="Times New Roman" w:hAnsi="Times New Roman"/>
          <w:i/>
          <w:iCs/>
          <w:sz w:val="24"/>
          <w:szCs w:val="24"/>
        </w:rPr>
        <w:t>Indianola, MS</w:t>
      </w:r>
    </w:p>
    <w:p w14:paraId="6573E450" w14:textId="00C9DF06" w:rsidR="0039780E" w:rsidRPr="006C50CA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087BA8F" w14:textId="1C99319E" w:rsidR="0039780E" w:rsidRPr="0039780E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80E">
        <w:rPr>
          <w:rFonts w:ascii="Times New Roman" w:hAnsi="Times New Roman"/>
          <w:b/>
          <w:bCs/>
          <w:sz w:val="24"/>
          <w:szCs w:val="24"/>
        </w:rPr>
        <w:t>Inter-Denominational Ministerial Alliance of Greenville and Vicinity</w:t>
      </w:r>
    </w:p>
    <w:p w14:paraId="4187B201" w14:textId="34C13EAD" w:rsidR="0039780E" w:rsidRPr="00A03E8D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4C4141E" w14:textId="3A10F881" w:rsidR="0039780E" w:rsidRPr="0039780E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80E">
        <w:rPr>
          <w:rFonts w:ascii="Times New Roman" w:hAnsi="Times New Roman"/>
          <w:b/>
          <w:bCs/>
          <w:sz w:val="24"/>
          <w:szCs w:val="24"/>
        </w:rPr>
        <w:t>New Jerusalem Missionary Baptist Church</w:t>
      </w:r>
      <w:r w:rsidR="00A03E8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39780E">
        <w:rPr>
          <w:rFonts w:ascii="Times New Roman" w:hAnsi="Times New Roman"/>
          <w:b/>
          <w:bCs/>
          <w:sz w:val="24"/>
          <w:szCs w:val="24"/>
        </w:rPr>
        <w:t>Mission Ministry</w:t>
      </w:r>
    </w:p>
    <w:p w14:paraId="314494CC" w14:textId="774A4F8A" w:rsidR="0039780E" w:rsidRPr="006C50CA" w:rsidRDefault="0039780E" w:rsidP="00A03E8D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 w:rsidRPr="006C50CA">
        <w:rPr>
          <w:rFonts w:ascii="Times New Roman" w:hAnsi="Times New Roman"/>
          <w:i/>
          <w:iCs/>
          <w:sz w:val="24"/>
          <w:szCs w:val="24"/>
        </w:rPr>
        <w:t>Greenville, MS</w:t>
      </w:r>
    </w:p>
    <w:p w14:paraId="25464DDC" w14:textId="16D3FBE0" w:rsidR="0039780E" w:rsidRPr="00A03E8D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81A27E4" w14:textId="0F7E13FB" w:rsidR="0039780E" w:rsidRPr="0039780E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80E">
        <w:rPr>
          <w:rFonts w:ascii="Times New Roman" w:hAnsi="Times New Roman"/>
          <w:b/>
          <w:bCs/>
          <w:sz w:val="24"/>
          <w:szCs w:val="24"/>
        </w:rPr>
        <w:t>Pajama Program</w:t>
      </w:r>
    </w:p>
    <w:p w14:paraId="4E795654" w14:textId="4EFB35A4" w:rsidR="0039780E" w:rsidRPr="006C50CA" w:rsidRDefault="0039780E" w:rsidP="00A03E8D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 w:rsidRPr="006C50CA">
        <w:rPr>
          <w:rFonts w:ascii="Times New Roman" w:hAnsi="Times New Roman"/>
          <w:i/>
          <w:iCs/>
          <w:sz w:val="24"/>
          <w:szCs w:val="24"/>
        </w:rPr>
        <w:t>New York, NY</w:t>
      </w:r>
    </w:p>
    <w:p w14:paraId="18AEA8B8" w14:textId="0BB06501" w:rsidR="0039780E" w:rsidRPr="00A03E8D" w:rsidRDefault="0039780E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991573E" w14:textId="50569CA4" w:rsidR="00C20FC6" w:rsidRPr="0039780E" w:rsidRDefault="00C20FC6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80E">
        <w:rPr>
          <w:rFonts w:ascii="Times New Roman" w:hAnsi="Times New Roman"/>
          <w:b/>
          <w:bCs/>
          <w:sz w:val="24"/>
          <w:szCs w:val="24"/>
        </w:rPr>
        <w:t>Shiloh Seventh Day Adventist Church</w:t>
      </w:r>
    </w:p>
    <w:p w14:paraId="346EA91D" w14:textId="18BC0596" w:rsidR="00C20FC6" w:rsidRPr="006C50CA" w:rsidRDefault="00C20FC6" w:rsidP="00A03E8D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 w:rsidRPr="006C50CA">
        <w:rPr>
          <w:rFonts w:ascii="Times New Roman" w:hAnsi="Times New Roman"/>
          <w:i/>
          <w:iCs/>
          <w:sz w:val="24"/>
          <w:szCs w:val="24"/>
        </w:rPr>
        <w:t>Greenwood, MS</w:t>
      </w:r>
    </w:p>
    <w:p w14:paraId="0783BE8D" w14:textId="3A6A45F9" w:rsidR="00C20FC6" w:rsidRPr="00A03E8D" w:rsidRDefault="00C20FC6" w:rsidP="00A03E8D">
      <w:pPr>
        <w:pStyle w:val="NoSpacing"/>
        <w:ind w:left="360" w:firstLine="0"/>
        <w:jc w:val="center"/>
        <w:rPr>
          <w:rFonts w:ascii="Times New Roman" w:hAnsi="Times New Roman"/>
          <w:sz w:val="16"/>
          <w:szCs w:val="16"/>
        </w:rPr>
      </w:pPr>
    </w:p>
    <w:p w14:paraId="6618E849" w14:textId="5109C4EE" w:rsidR="00C20FC6" w:rsidRPr="0039780E" w:rsidRDefault="00C20FC6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80E">
        <w:rPr>
          <w:rFonts w:ascii="Times New Roman" w:hAnsi="Times New Roman"/>
          <w:b/>
          <w:bCs/>
          <w:sz w:val="24"/>
          <w:szCs w:val="24"/>
        </w:rPr>
        <w:t>Walnut Grove Baptist Church</w:t>
      </w:r>
    </w:p>
    <w:p w14:paraId="140CCFD8" w14:textId="74210D33" w:rsidR="00C20FC6" w:rsidRPr="006C50CA" w:rsidRDefault="00C20FC6" w:rsidP="00A03E8D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 w:rsidRPr="006C50CA">
        <w:rPr>
          <w:rFonts w:ascii="Times New Roman" w:hAnsi="Times New Roman"/>
          <w:i/>
          <w:iCs/>
          <w:sz w:val="24"/>
          <w:szCs w:val="24"/>
        </w:rPr>
        <w:t>Greenville, MS</w:t>
      </w:r>
    </w:p>
    <w:p w14:paraId="492555CC" w14:textId="1C295367" w:rsidR="00C20FC6" w:rsidRPr="00A03E8D" w:rsidRDefault="00C20FC6" w:rsidP="00A03E8D">
      <w:pPr>
        <w:pStyle w:val="NoSpacing"/>
        <w:ind w:left="360" w:firstLine="0"/>
        <w:jc w:val="center"/>
        <w:rPr>
          <w:rFonts w:ascii="Times New Roman" w:hAnsi="Times New Roman"/>
          <w:sz w:val="16"/>
          <w:szCs w:val="16"/>
        </w:rPr>
      </w:pPr>
    </w:p>
    <w:p w14:paraId="4AFA33B4" w14:textId="55564601" w:rsidR="0039780E" w:rsidRDefault="00A03E8D" w:rsidP="00A03E8D">
      <w:pPr>
        <w:pStyle w:val="NoSpacing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D4EF0F2" wp14:editId="6B73D243">
            <wp:simplePos x="0" y="0"/>
            <wp:positionH relativeFrom="column">
              <wp:posOffset>1202267</wp:posOffset>
            </wp:positionH>
            <wp:positionV relativeFrom="paragraph">
              <wp:posOffset>488738</wp:posOffset>
            </wp:positionV>
            <wp:extent cx="3779411" cy="20345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181" cy="2039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80E" w:rsidRPr="0039780E">
        <w:rPr>
          <w:rFonts w:ascii="Times New Roman" w:hAnsi="Times New Roman"/>
          <w:b/>
          <w:bCs/>
          <w:sz w:val="24"/>
          <w:szCs w:val="24"/>
        </w:rPr>
        <w:t>Washington County Visitor’s Bureau</w:t>
      </w:r>
    </w:p>
    <w:p w14:paraId="69C88354" w14:textId="79AF719C" w:rsidR="00716237" w:rsidRPr="00716237" w:rsidRDefault="00716237" w:rsidP="00A03E8D">
      <w:pPr>
        <w:pStyle w:val="NoSpacing"/>
        <w:ind w:left="360" w:firstLine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716237">
        <w:rPr>
          <w:rFonts w:ascii="Times New Roman" w:hAnsi="Times New Roman"/>
          <w:i/>
          <w:iCs/>
          <w:sz w:val="24"/>
          <w:szCs w:val="24"/>
        </w:rPr>
        <w:t>Greenvi</w:t>
      </w:r>
      <w:bookmarkStart w:id="0" w:name="_GoBack"/>
      <w:bookmarkEnd w:id="0"/>
      <w:r w:rsidRPr="00716237">
        <w:rPr>
          <w:rFonts w:ascii="Times New Roman" w:hAnsi="Times New Roman"/>
          <w:i/>
          <w:iCs/>
          <w:sz w:val="24"/>
          <w:szCs w:val="24"/>
        </w:rPr>
        <w:t>lle, MS</w:t>
      </w:r>
    </w:p>
    <w:sectPr w:rsidR="00716237" w:rsidRPr="00716237" w:rsidSect="00716237">
      <w:headerReference w:type="default" r:id="rId11"/>
      <w:pgSz w:w="12240" w:h="15840"/>
      <w:pgMar w:top="1584" w:right="1440" w:bottom="1440" w:left="1440" w:header="720" w:footer="720" w:gutter="0"/>
      <w:pgBorders>
        <w:top w:val="cabins" w:sz="31" w:space="1" w:color="385623" w:themeColor="accent6" w:themeShade="80"/>
        <w:left w:val="cabins" w:sz="31" w:space="4" w:color="385623" w:themeColor="accent6" w:themeShade="80"/>
        <w:bottom w:val="cabins" w:sz="31" w:space="1" w:color="385623" w:themeColor="accent6" w:themeShade="80"/>
        <w:right w:val="cabins" w:sz="31" w:space="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6F090" w14:textId="77777777" w:rsidR="00A07E82" w:rsidRDefault="00A07E82" w:rsidP="0039780E">
      <w:pPr>
        <w:spacing w:after="0" w:line="240" w:lineRule="auto"/>
      </w:pPr>
      <w:r>
        <w:separator/>
      </w:r>
    </w:p>
  </w:endnote>
  <w:endnote w:type="continuationSeparator" w:id="0">
    <w:p w14:paraId="28A17152" w14:textId="77777777" w:rsidR="00A07E82" w:rsidRDefault="00A07E82" w:rsidP="003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1F3F" w14:textId="77777777" w:rsidR="00A07E82" w:rsidRDefault="00A07E82" w:rsidP="0039780E">
      <w:pPr>
        <w:spacing w:after="0" w:line="240" w:lineRule="auto"/>
      </w:pPr>
      <w:r>
        <w:separator/>
      </w:r>
    </w:p>
  </w:footnote>
  <w:footnote w:type="continuationSeparator" w:id="0">
    <w:p w14:paraId="684D52D9" w14:textId="77777777" w:rsidR="00A07E82" w:rsidRDefault="00A07E82" w:rsidP="003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4168" w14:textId="77777777" w:rsidR="00A03E8D" w:rsidRPr="00716237" w:rsidRDefault="00A03E8D" w:rsidP="00716237">
    <w:pPr>
      <w:pStyle w:val="NoSpacing"/>
      <w:ind w:left="360"/>
      <w:jc w:val="center"/>
      <w:rPr>
        <w:rFonts w:ascii="Times New Roman" w:hAnsi="Times New Roman"/>
        <w:sz w:val="40"/>
        <w:szCs w:val="40"/>
      </w:rPr>
    </w:pPr>
    <w:r w:rsidRPr="00716237">
      <w:rPr>
        <w:rFonts w:ascii="Times New Roman" w:hAnsi="Times New Roman"/>
        <w:sz w:val="40"/>
        <w:szCs w:val="40"/>
      </w:rPr>
      <w:t>January – August 2019 Donors</w:t>
    </w:r>
  </w:p>
  <w:p w14:paraId="6FECE1F8" w14:textId="77777777" w:rsidR="0039780E" w:rsidRDefault="00397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611E"/>
    <w:multiLevelType w:val="hybridMultilevel"/>
    <w:tmpl w:val="176AA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245A4"/>
    <w:multiLevelType w:val="hybridMultilevel"/>
    <w:tmpl w:val="E60E3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803E5"/>
    <w:multiLevelType w:val="hybridMultilevel"/>
    <w:tmpl w:val="0180C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C6"/>
    <w:rsid w:val="0039780E"/>
    <w:rsid w:val="006C50CA"/>
    <w:rsid w:val="00716237"/>
    <w:rsid w:val="00A03E8D"/>
    <w:rsid w:val="00A07E82"/>
    <w:rsid w:val="00C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FBEC"/>
  <w15:chartTrackingRefBased/>
  <w15:docId w15:val="{10695E4C-D51A-4FF0-A493-07522A6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C6"/>
    <w:pPr>
      <w:spacing w:after="0" w:line="240" w:lineRule="auto"/>
      <w:ind w:left="720" w:hanging="360"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97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8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0E"/>
  </w:style>
  <w:style w:type="paragraph" w:styleId="Footer">
    <w:name w:val="footer"/>
    <w:basedOn w:val="Normal"/>
    <w:link w:val="FooterChar"/>
    <w:uiPriority w:val="99"/>
    <w:unhideWhenUsed/>
    <w:rsid w:val="0039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bubble.com/people/katetaylor/works/14108373-thank-you-for-your-donation-pink-ribbon-breast-cancer-ca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llasfrappe.blogspot.com/2013/04/15-year-old-doing-well-thanks-t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Thomas</dc:creator>
  <cp:keywords/>
  <dc:description/>
  <cp:lastModifiedBy>Patricia Ann Davenport</cp:lastModifiedBy>
  <cp:revision>2</cp:revision>
  <dcterms:created xsi:type="dcterms:W3CDTF">2019-08-22T13:41:00Z</dcterms:created>
  <dcterms:modified xsi:type="dcterms:W3CDTF">2019-08-22T13:41:00Z</dcterms:modified>
</cp:coreProperties>
</file>