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C67CAE" w:rsidRPr="00C67CAE" w14:paraId="2A7A7C4E" w14:textId="77777777" w:rsidTr="00C67CAE">
        <w:tc>
          <w:tcPr>
            <w:tcW w:w="0" w:type="auto"/>
            <w:shd w:val="clear" w:color="auto" w:fill="FFFFFF"/>
            <w:vAlign w:val="center"/>
            <w:hideMark/>
          </w:tcPr>
          <w:tbl>
            <w:tblPr>
              <w:tblW w:w="5000" w:type="pct"/>
              <w:jc w:val="center"/>
              <w:shd w:val="clear" w:color="auto" w:fill="999999"/>
              <w:tblCellMar>
                <w:left w:w="0" w:type="dxa"/>
                <w:right w:w="0" w:type="dxa"/>
              </w:tblCellMar>
              <w:tblLook w:val="04A0" w:firstRow="1" w:lastRow="0" w:firstColumn="1" w:lastColumn="0" w:noHBand="0" w:noVBand="1"/>
            </w:tblPr>
            <w:tblGrid>
              <w:gridCol w:w="9360"/>
            </w:tblGrid>
            <w:tr w:rsidR="00C67CAE" w:rsidRPr="00C67CAE" w14:paraId="101B2919" w14:textId="77777777" w:rsidTr="00C67CAE">
              <w:trPr>
                <w:jc w:val="center"/>
              </w:trPr>
              <w:tc>
                <w:tcPr>
                  <w:tcW w:w="0" w:type="auto"/>
                  <w:shd w:val="clear" w:color="auto" w:fill="999999"/>
                  <w:vAlign w:val="center"/>
                  <w:hideMark/>
                </w:tcPr>
                <w:tbl>
                  <w:tblPr>
                    <w:tblW w:w="9180" w:type="dxa"/>
                    <w:jc w:val="center"/>
                    <w:tblCellMar>
                      <w:left w:w="0" w:type="dxa"/>
                      <w:right w:w="0" w:type="dxa"/>
                    </w:tblCellMar>
                    <w:tblLook w:val="04A0" w:firstRow="1" w:lastRow="0" w:firstColumn="1" w:lastColumn="0" w:noHBand="0" w:noVBand="1"/>
                  </w:tblPr>
                  <w:tblGrid>
                    <w:gridCol w:w="9360"/>
                  </w:tblGrid>
                  <w:tr w:rsidR="00C67CAE" w:rsidRPr="00C67CAE" w14:paraId="6D21FD1E"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C67CAE" w:rsidRPr="00C67CAE" w14:paraId="2CC1BEB9" w14:textId="77777777">
                          <w:trPr>
                            <w:jc w:val="center"/>
                          </w:trPr>
                          <w:tc>
                            <w:tcPr>
                              <w:tcW w:w="0" w:type="auto"/>
                              <w:shd w:val="clear" w:color="auto" w:fill="000000"/>
                              <w:tcMar>
                                <w:top w:w="15" w:type="dxa"/>
                                <w:left w:w="15" w:type="dxa"/>
                                <w:bottom w:w="15" w:type="dxa"/>
                                <w:right w:w="15"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180"/>
                              </w:tblGrid>
                              <w:tr w:rsidR="00C67CAE" w:rsidRPr="00C67CAE" w14:paraId="50FB294D"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180"/>
                                    </w:tblGrid>
                                    <w:tr w:rsidR="00C67CAE" w:rsidRPr="00C67CAE" w14:paraId="0AEF4091" w14:textId="77777777" w:rsidTr="00C67CAE">
                                      <w:trPr>
                                        <w:jc w:val="center"/>
                                      </w:trPr>
                                      <w:tc>
                                        <w:tcPr>
                                          <w:tcW w:w="5000" w:type="pct"/>
                                          <w:shd w:val="clear" w:color="auto" w:fill="0C0C0C"/>
                                          <w:hideMark/>
                                        </w:tcPr>
                                        <w:tbl>
                                          <w:tblPr>
                                            <w:tblW w:w="5000" w:type="pct"/>
                                            <w:tblCellMar>
                                              <w:left w:w="0" w:type="dxa"/>
                                              <w:right w:w="0" w:type="dxa"/>
                                            </w:tblCellMar>
                                            <w:tblLook w:val="04A0" w:firstRow="1" w:lastRow="0" w:firstColumn="1" w:lastColumn="0" w:noHBand="0" w:noVBand="1"/>
                                          </w:tblPr>
                                          <w:tblGrid>
                                            <w:gridCol w:w="9180"/>
                                          </w:tblGrid>
                                          <w:tr w:rsidR="00C67CAE" w:rsidRPr="00C67CAE" w14:paraId="29886988" w14:textId="77777777" w:rsidTr="00C67CAE">
                                            <w:tc>
                                              <w:tcPr>
                                                <w:tcW w:w="0" w:type="auto"/>
                                                <w:tcMar>
                                                  <w:top w:w="150" w:type="dxa"/>
                                                  <w:left w:w="300" w:type="dxa"/>
                                                  <w:bottom w:w="150" w:type="dxa"/>
                                                  <w:right w:w="300" w:type="dxa"/>
                                                </w:tcMar>
                                                <w:hideMark/>
                                              </w:tcPr>
                                              <w:p w14:paraId="354C1141" w14:textId="225EAE73" w:rsidR="00C67CAE" w:rsidRDefault="00C67CAE" w:rsidP="00C67CAE">
                                                <w:r>
                                                  <w:fldChar w:fldCharType="begin"/>
                                                </w:r>
                                                <w:r>
                                                  <w:instrText xml:space="preserve"> INCLUDEPICTURE "https://ecp.yusercontent.com/mail?url=https%3A%2F%2Ffiles.constantcontact.com%2Faae129c3201%2Fe7b76d6a-c9d5-4476-99d3-5cc9538fe330.png&amp;t=1591198722&amp;ymreqid=0fe3b5a7-27f4-f138-1cdd-91000e017400&amp;sig=S8pDPq7zaeUOpgt.jCqn1w--~C" \* MERGEFORMATINET </w:instrText>
                                                </w:r>
                                                <w:r>
                                                  <w:fldChar w:fldCharType="separate"/>
                                                </w:r>
                                                <w:r>
                                                  <w:rPr>
                                                    <w:noProof/>
                                                  </w:rPr>
                                                  <w:drawing>
                                                    <wp:inline distT="0" distB="0" distL="0" distR="0" wp14:anchorId="15213071" wp14:editId="0A9572B8">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fldChar w:fldCharType="end"/>
                                                </w:r>
                                              </w:p>
                                              <w:p w14:paraId="74B7304E" w14:textId="77777777" w:rsidR="00C67CAE" w:rsidRPr="00C67CAE" w:rsidRDefault="00C67CAE" w:rsidP="00C67CAE">
                                                <w:pPr>
                                                  <w:rPr>
                                                    <w:rFonts w:ascii="Tahoma" w:eastAsia="Times New Roman" w:hAnsi="Tahoma" w:cs="Tahoma"/>
                                                    <w:color w:val="403F42"/>
                                                    <w:sz w:val="18"/>
                                                    <w:szCs w:val="18"/>
                                                  </w:rPr>
                                                </w:pPr>
                                                <w:r w:rsidRPr="00C67CAE">
                                                  <w:rPr>
                                                    <w:rFonts w:ascii="Tahoma" w:eastAsia="Times New Roman" w:hAnsi="Tahoma" w:cs="Tahoma"/>
                                                    <w:color w:val="FFFFFF"/>
                                                    <w:sz w:val="21"/>
                                                    <w:szCs w:val="21"/>
                                                  </w:rPr>
                                                  <w:t>Dear Colleagues,</w:t>
                                                </w:r>
                                              </w:p>
                                              <w:p w14:paraId="32C5068A" w14:textId="77777777" w:rsidR="00C67CAE" w:rsidRPr="00C67CAE" w:rsidRDefault="00C67CAE" w:rsidP="00C67CAE">
                                                <w:pPr>
                                                  <w:rPr>
                                                    <w:rFonts w:ascii="Tahoma" w:eastAsia="Times New Roman" w:hAnsi="Tahoma" w:cs="Tahoma"/>
                                                    <w:color w:val="403F42"/>
                                                    <w:sz w:val="18"/>
                                                    <w:szCs w:val="18"/>
                                                  </w:rPr>
                                                </w:pPr>
                                              </w:p>
                                              <w:p w14:paraId="4B98ACAE" w14:textId="77777777" w:rsidR="00C67CAE" w:rsidRPr="00C67CAE" w:rsidRDefault="00C67CAE" w:rsidP="00C67CAE">
                                                <w:pPr>
                                                  <w:rPr>
                                                    <w:rFonts w:ascii="Tahoma" w:eastAsia="Times New Roman" w:hAnsi="Tahoma" w:cs="Tahoma"/>
                                                    <w:color w:val="403F42"/>
                                                    <w:sz w:val="18"/>
                                                    <w:szCs w:val="18"/>
                                                  </w:rPr>
                                                </w:pPr>
                                                <w:r w:rsidRPr="00C67CAE">
                                                  <w:rPr>
                                                    <w:rFonts w:ascii="Tahoma" w:eastAsia="Times New Roman" w:hAnsi="Tahoma" w:cs="Tahoma"/>
                                                    <w:color w:val="FFFFFF"/>
                                                    <w:sz w:val="21"/>
                                                    <w:szCs w:val="21"/>
                                                  </w:rPr>
                                                  <w:t xml:space="preserve">We join others across the country to express our outrage over continued violence against the Black community in our country. George Floyd, Breonna Taylor, David McAtee, </w:t>
                                                </w:r>
                                                <w:proofErr w:type="spellStart"/>
                                                <w:r w:rsidRPr="00C67CAE">
                                                  <w:rPr>
                                                    <w:rFonts w:ascii="Tahoma" w:eastAsia="Times New Roman" w:hAnsi="Tahoma" w:cs="Tahoma"/>
                                                    <w:color w:val="FFFFFF"/>
                                                    <w:sz w:val="21"/>
                                                    <w:szCs w:val="21"/>
                                                  </w:rPr>
                                                  <w:t>Ahmaud</w:t>
                                                </w:r>
                                                <w:proofErr w:type="spellEnd"/>
                                                <w:r w:rsidRPr="00C67CAE">
                                                  <w:rPr>
                                                    <w:rFonts w:ascii="Tahoma" w:eastAsia="Times New Roman" w:hAnsi="Tahoma" w:cs="Tahoma"/>
                                                    <w:color w:val="FFFFFF"/>
                                                    <w:sz w:val="21"/>
                                                    <w:szCs w:val="21"/>
                                                  </w:rPr>
                                                  <w:t xml:space="preserve"> </w:t>
                                                </w:r>
                                                <w:proofErr w:type="spellStart"/>
                                                <w:r w:rsidRPr="00C67CAE">
                                                  <w:rPr>
                                                    <w:rFonts w:ascii="Tahoma" w:eastAsia="Times New Roman" w:hAnsi="Tahoma" w:cs="Tahoma"/>
                                                    <w:color w:val="FFFFFF"/>
                                                    <w:sz w:val="21"/>
                                                    <w:szCs w:val="21"/>
                                                  </w:rPr>
                                                  <w:t>Arbery</w:t>
                                                </w:r>
                                                <w:proofErr w:type="spellEnd"/>
                                                <w:r w:rsidRPr="00C67CAE">
                                                  <w:rPr>
                                                    <w:rFonts w:ascii="Tahoma" w:eastAsia="Times New Roman" w:hAnsi="Tahoma" w:cs="Tahoma"/>
                                                    <w:color w:val="FFFFFF"/>
                                                    <w:sz w:val="21"/>
                                                    <w:szCs w:val="21"/>
                                                  </w:rPr>
                                                  <w:t xml:space="preserve"> and Tony McDade are the most recent victims of </w:t>
                                                </w:r>
                                                <w:proofErr w:type="gramStart"/>
                                                <w:r w:rsidRPr="00C67CAE">
                                                  <w:rPr>
                                                    <w:rFonts w:ascii="Tahoma" w:eastAsia="Times New Roman" w:hAnsi="Tahoma" w:cs="Tahoma"/>
                                                    <w:color w:val="FFFFFF"/>
                                                    <w:sz w:val="21"/>
                                                    <w:szCs w:val="21"/>
                                                  </w:rPr>
                                                  <w:t>murder</w:t>
                                                </w:r>
                                                <w:proofErr w:type="gramEnd"/>
                                                <w:r w:rsidRPr="00C67CAE">
                                                  <w:rPr>
                                                    <w:rFonts w:ascii="Tahoma" w:eastAsia="Times New Roman" w:hAnsi="Tahoma" w:cs="Tahoma"/>
                                                    <w:color w:val="FFFFFF"/>
                                                    <w:sz w:val="21"/>
                                                    <w:szCs w:val="21"/>
                                                  </w:rPr>
                                                  <w:t xml:space="preserve"> but generations of Black people, Indigenous people, and communities of color have been devastated and traumatized by racism and white supremacy. </w:t>
                                                </w:r>
                                              </w:p>
                                              <w:p w14:paraId="3B25732A" w14:textId="77777777" w:rsidR="00C67CAE" w:rsidRPr="00C67CAE" w:rsidRDefault="00C67CAE" w:rsidP="00C67CAE">
                                                <w:pPr>
                                                  <w:rPr>
                                                    <w:rFonts w:ascii="Tahoma" w:eastAsia="Times New Roman" w:hAnsi="Tahoma" w:cs="Tahoma"/>
                                                    <w:color w:val="403F42"/>
                                                    <w:sz w:val="18"/>
                                                    <w:szCs w:val="18"/>
                                                  </w:rPr>
                                                </w:pPr>
                                              </w:p>
                                              <w:p w14:paraId="26BFF7F0" w14:textId="77777777" w:rsidR="00C67CAE" w:rsidRPr="00C67CAE" w:rsidRDefault="00C67CAE" w:rsidP="00C67CAE">
                                                <w:pPr>
                                                  <w:rPr>
                                                    <w:rFonts w:ascii="Tahoma" w:eastAsia="Times New Roman" w:hAnsi="Tahoma" w:cs="Tahoma"/>
                                                    <w:color w:val="403F42"/>
                                                    <w:sz w:val="18"/>
                                                    <w:szCs w:val="18"/>
                                                  </w:rPr>
                                                </w:pPr>
                                                <w:r w:rsidRPr="00C67CAE">
                                                  <w:rPr>
                                                    <w:rFonts w:ascii="Tahoma" w:eastAsia="Times New Roman" w:hAnsi="Tahoma" w:cs="Tahoma"/>
                                                    <w:color w:val="FFFFFF"/>
                                                    <w:sz w:val="21"/>
                                                    <w:szCs w:val="21"/>
                                                  </w:rPr>
                                                  <w:t>We bear witness to and lament the pain and despair this trauma has caused and recognize that, to achieve our mission of ending violence, we must work to dismantle racism along with all other forms of oppression.</w:t>
                                                </w:r>
                                              </w:p>
                                              <w:p w14:paraId="2D977852" w14:textId="77777777" w:rsidR="00C67CAE" w:rsidRPr="00C67CAE" w:rsidRDefault="00C67CAE" w:rsidP="00C67CAE">
                                                <w:pPr>
                                                  <w:rPr>
                                                    <w:rFonts w:ascii="Tahoma" w:eastAsia="Times New Roman" w:hAnsi="Tahoma" w:cs="Tahoma"/>
                                                    <w:color w:val="403F42"/>
                                                    <w:sz w:val="18"/>
                                                    <w:szCs w:val="18"/>
                                                  </w:rPr>
                                                </w:pPr>
                                              </w:p>
                                              <w:p w14:paraId="26EFBC3B" w14:textId="77777777" w:rsidR="00C67CAE" w:rsidRPr="00C67CAE" w:rsidRDefault="00C67CAE" w:rsidP="00C67CAE">
                                                <w:pPr>
                                                  <w:rPr>
                                                    <w:rFonts w:ascii="Tahoma" w:eastAsia="Times New Roman" w:hAnsi="Tahoma" w:cs="Tahoma"/>
                                                    <w:color w:val="403F42"/>
                                                    <w:sz w:val="18"/>
                                                    <w:szCs w:val="18"/>
                                                  </w:rPr>
                                                </w:pPr>
                                                <w:r w:rsidRPr="00C67CAE">
                                                  <w:rPr>
                                                    <w:rFonts w:ascii="Tahoma" w:eastAsia="Times New Roman" w:hAnsi="Tahoma" w:cs="Tahoma"/>
                                                    <w:color w:val="FFFFFF"/>
                                                    <w:sz w:val="21"/>
                                                    <w:szCs w:val="21"/>
                                                  </w:rPr>
                                                  <w:t xml:space="preserve">We stand with the Black community to demand fundamental change, at all levels, including the individual level. Because, true </w:t>
                                                </w:r>
                                                <w:proofErr w:type="spellStart"/>
                                                <w:r w:rsidRPr="00C67CAE">
                                                  <w:rPr>
                                                    <w:rFonts w:ascii="Tahoma" w:eastAsia="Times New Roman" w:hAnsi="Tahoma" w:cs="Tahoma"/>
                                                    <w:color w:val="FFFFFF"/>
                                                    <w:sz w:val="21"/>
                                                    <w:szCs w:val="21"/>
                                                  </w:rPr>
                                                  <w:t>allyship</w:t>
                                                </w:r>
                                                <w:proofErr w:type="spellEnd"/>
                                                <w:r w:rsidRPr="00C67CAE">
                                                  <w:rPr>
                                                    <w:rFonts w:ascii="Tahoma" w:eastAsia="Times New Roman" w:hAnsi="Tahoma" w:cs="Tahoma"/>
                                                    <w:color w:val="FFFFFF"/>
                                                    <w:sz w:val="21"/>
                                                    <w:szCs w:val="21"/>
                                                  </w:rPr>
                                                  <w:t xml:space="preserve"> requires all of us to acknowledge how we have been complicit in allowing racism to continue and, then, to stop being complicit. It requires a commitment to disrupting racism and white supremacy in our personal and professional lives and also advocating for systemic reforms around racism. It requires us to listen to the voices of Black people, Indigenous people, and communities of color, follow their lead and take action.</w:t>
                                                </w:r>
                                                <w:r w:rsidRPr="00C67CAE">
                                                  <w:rPr>
                                                    <w:rFonts w:ascii="Tahoma" w:eastAsia="Times New Roman" w:hAnsi="Tahoma" w:cs="Tahoma"/>
                                                    <w:color w:val="000000"/>
                                                    <w:sz w:val="21"/>
                                                    <w:szCs w:val="21"/>
                                                  </w:rPr>
                                                  <w:t> </w:t>
                                                </w:r>
                                              </w:p>
                                              <w:p w14:paraId="5614E020" w14:textId="77777777" w:rsidR="00C67CAE" w:rsidRPr="00C67CAE" w:rsidRDefault="00C67CAE" w:rsidP="00C67CAE">
                                                <w:pPr>
                                                  <w:rPr>
                                                    <w:rFonts w:ascii="Tahoma" w:eastAsia="Times New Roman" w:hAnsi="Tahoma" w:cs="Tahoma"/>
                                                    <w:color w:val="403F42"/>
                                                    <w:sz w:val="18"/>
                                                    <w:szCs w:val="18"/>
                                                  </w:rPr>
                                                </w:pPr>
                                              </w:p>
                                              <w:p w14:paraId="79E70A68" w14:textId="77777777" w:rsidR="00C67CAE" w:rsidRPr="00C67CAE" w:rsidRDefault="00C67CAE" w:rsidP="00C67CAE">
                                                <w:pPr>
                                                  <w:rPr>
                                                    <w:rFonts w:ascii="Tahoma" w:eastAsia="Times New Roman" w:hAnsi="Tahoma" w:cs="Tahoma"/>
                                                    <w:color w:val="403F42"/>
                                                    <w:sz w:val="18"/>
                                                    <w:szCs w:val="18"/>
                                                  </w:rPr>
                                                </w:pPr>
                                              </w:p>
                                              <w:p w14:paraId="2F872F5E" w14:textId="77777777" w:rsidR="00C67CAE" w:rsidRPr="00C67CAE" w:rsidRDefault="00C67CAE" w:rsidP="00C67CAE">
                                                <w:pPr>
                                                  <w:rPr>
                                                    <w:rFonts w:ascii="Tahoma" w:eastAsia="Times New Roman" w:hAnsi="Tahoma" w:cs="Tahoma"/>
                                                    <w:color w:val="403F42"/>
                                                    <w:sz w:val="18"/>
                                                    <w:szCs w:val="18"/>
                                                  </w:rPr>
                                                </w:pPr>
                                                <w:r w:rsidRPr="00C67CAE">
                                                  <w:rPr>
                                                    <w:rFonts w:ascii="Tahoma" w:eastAsia="Times New Roman" w:hAnsi="Tahoma" w:cs="Tahoma"/>
                                                    <w:color w:val="FFFFFF"/>
                                                    <w:sz w:val="21"/>
                                                    <w:szCs w:val="21"/>
                                                  </w:rPr>
                                                  <w:t>Black lives matter.</w:t>
                                                </w:r>
                                              </w:p>
                                              <w:p w14:paraId="7030FF17" w14:textId="77777777" w:rsidR="00C67CAE" w:rsidRPr="00C67CAE" w:rsidRDefault="00C67CAE" w:rsidP="00C67CAE">
                                                <w:pPr>
                                                  <w:rPr>
                                                    <w:rFonts w:ascii="Tahoma" w:eastAsia="Times New Roman" w:hAnsi="Tahoma" w:cs="Tahoma"/>
                                                    <w:color w:val="403F42"/>
                                                    <w:sz w:val="18"/>
                                                    <w:szCs w:val="18"/>
                                                  </w:rPr>
                                                </w:pPr>
                                              </w:p>
                                              <w:p w14:paraId="22B6FC4F" w14:textId="77777777" w:rsidR="00C67CAE" w:rsidRPr="00C67CAE" w:rsidRDefault="00C67CAE" w:rsidP="00C67CAE">
                                                <w:pPr>
                                                  <w:rPr>
                                                    <w:rFonts w:ascii="Tahoma" w:eastAsia="Times New Roman" w:hAnsi="Tahoma" w:cs="Tahoma"/>
                                                    <w:color w:val="403F42"/>
                                                    <w:sz w:val="18"/>
                                                    <w:szCs w:val="18"/>
                                                  </w:rPr>
                                                </w:pPr>
                                              </w:p>
                                              <w:p w14:paraId="60FA2C5A" w14:textId="77777777" w:rsidR="00C67CAE" w:rsidRPr="00C67CAE" w:rsidRDefault="00C67CAE" w:rsidP="00C67CAE">
                                                <w:pPr>
                                                  <w:rPr>
                                                    <w:rFonts w:ascii="Tahoma" w:eastAsia="Times New Roman" w:hAnsi="Tahoma" w:cs="Tahoma"/>
                                                    <w:color w:val="403F42"/>
                                                    <w:sz w:val="18"/>
                                                    <w:szCs w:val="18"/>
                                                  </w:rPr>
                                                </w:pPr>
                                                <w:r w:rsidRPr="00C67CAE">
                                                  <w:rPr>
                                                    <w:rFonts w:ascii="Tahoma" w:eastAsia="Times New Roman" w:hAnsi="Tahoma" w:cs="Tahoma"/>
                                                    <w:color w:val="FFFFFF"/>
                                                    <w:sz w:val="21"/>
                                                    <w:szCs w:val="21"/>
                                                  </w:rPr>
                                                  <w:t>In solidarity,</w:t>
                                                </w:r>
                                              </w:p>
                                              <w:p w14:paraId="788467BC" w14:textId="77777777" w:rsidR="00C67CAE" w:rsidRPr="00C67CAE" w:rsidRDefault="00C67CAE" w:rsidP="00C67CAE">
                                                <w:pPr>
                                                  <w:rPr>
                                                    <w:rFonts w:ascii="Tahoma" w:eastAsia="Times New Roman" w:hAnsi="Tahoma" w:cs="Tahoma"/>
                                                    <w:color w:val="403F42"/>
                                                    <w:sz w:val="18"/>
                                                    <w:szCs w:val="18"/>
                                                  </w:rPr>
                                                </w:pPr>
                                                <w:r w:rsidRPr="00C67CAE">
                                                  <w:rPr>
                                                    <w:rFonts w:ascii="Tahoma" w:eastAsia="Times New Roman" w:hAnsi="Tahoma" w:cs="Tahoma"/>
                                                    <w:color w:val="FFFFFF"/>
                                                    <w:sz w:val="21"/>
                                                    <w:szCs w:val="21"/>
                                                  </w:rPr>
                                                  <w:t>Center on Victimization and Safety</w:t>
                                                </w:r>
                                              </w:p>
                                              <w:p w14:paraId="0A8C9ED9" w14:textId="77777777" w:rsidR="00C67CAE" w:rsidRPr="00C67CAE" w:rsidRDefault="00C67CAE" w:rsidP="00C67CAE">
                                                <w:pPr>
                                                  <w:rPr>
                                                    <w:rFonts w:ascii="Tahoma" w:eastAsia="Times New Roman" w:hAnsi="Tahoma" w:cs="Tahoma"/>
                                                    <w:color w:val="403F42"/>
                                                    <w:sz w:val="18"/>
                                                    <w:szCs w:val="18"/>
                                                  </w:rPr>
                                                </w:pPr>
                                              </w:p>
                                              <w:p w14:paraId="4FB68E92" w14:textId="77777777" w:rsidR="00C67CAE" w:rsidRPr="00C67CAE" w:rsidRDefault="00C67CAE" w:rsidP="00C67CAE">
                                                <w:pPr>
                                                  <w:rPr>
                                                    <w:rFonts w:ascii="Tahoma" w:eastAsia="Times New Roman" w:hAnsi="Tahoma" w:cs="Tahoma"/>
                                                    <w:color w:val="403F42"/>
                                                    <w:sz w:val="18"/>
                                                    <w:szCs w:val="18"/>
                                                  </w:rPr>
                                                </w:pPr>
                                                <w:r w:rsidRPr="00C67CAE">
                                                  <w:rPr>
                                                    <w:rFonts w:ascii="Tahoma" w:eastAsia="Times New Roman" w:hAnsi="Tahoma" w:cs="Tahoma"/>
                                                    <w:color w:val="FFFFFF"/>
                                                    <w:sz w:val="21"/>
                                                    <w:szCs w:val="21"/>
                                                  </w:rPr>
                                                  <w:t>﻿</w:t>
                                                </w:r>
                                              </w:p>
                                            </w:tc>
                                          </w:tr>
                                        </w:tbl>
                                        <w:p w14:paraId="71454EDC" w14:textId="77777777" w:rsidR="00C67CAE" w:rsidRPr="00C67CAE" w:rsidRDefault="00C67CAE" w:rsidP="00C67CAE">
                                          <w:pPr>
                                            <w:rPr>
                                              <w:rFonts w:ascii="Times New Roman" w:eastAsia="Times New Roman" w:hAnsi="Times New Roman" w:cs="Times New Roman"/>
                                            </w:rPr>
                                          </w:pPr>
                                        </w:p>
                                      </w:tc>
                                    </w:tr>
                                  </w:tbl>
                                  <w:p w14:paraId="178CAADC" w14:textId="77777777" w:rsidR="00C67CAE" w:rsidRPr="00C67CAE" w:rsidRDefault="00C67CAE" w:rsidP="00C67CA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C67CAE" w:rsidRPr="00C67CAE" w14:paraId="6DDAE14E" w14:textId="77777777" w:rsidTr="00C67CAE">
                                      <w:trPr>
                                        <w:jc w:val="center"/>
                                      </w:trPr>
                                      <w:tc>
                                        <w:tcPr>
                                          <w:tcW w:w="0" w:type="auto"/>
                                          <w:vAlign w:val="center"/>
                                          <w:hideMark/>
                                        </w:tcPr>
                                        <w:p w14:paraId="0A836589" w14:textId="77777777" w:rsidR="00C67CAE" w:rsidRPr="00C67CAE" w:rsidRDefault="00C67CAE" w:rsidP="00C67CAE">
                                          <w:pPr>
                                            <w:jc w:val="center"/>
                                            <w:rPr>
                                              <w:rFonts w:ascii="Times New Roman" w:eastAsia="Times New Roman" w:hAnsi="Times New Roman" w:cs="Times New Roman"/>
                                            </w:rPr>
                                          </w:pPr>
                                        </w:p>
                                      </w:tc>
                                    </w:tr>
                                  </w:tbl>
                                  <w:p w14:paraId="01025172" w14:textId="77777777" w:rsidR="00C67CAE" w:rsidRPr="00C67CAE" w:rsidRDefault="00C67CAE" w:rsidP="00C67CAE">
                                    <w:pPr>
                                      <w:jc w:val="center"/>
                                      <w:rPr>
                                        <w:rFonts w:ascii="Times New Roman" w:eastAsia="Times New Roman" w:hAnsi="Times New Roman" w:cs="Times New Roman"/>
                                      </w:rPr>
                                    </w:pPr>
                                  </w:p>
                                </w:tc>
                              </w:tr>
                            </w:tbl>
                            <w:p w14:paraId="4E6C533A" w14:textId="77777777" w:rsidR="00C67CAE" w:rsidRPr="00C67CAE" w:rsidRDefault="00C67CAE" w:rsidP="00C67CAE">
                              <w:pPr>
                                <w:jc w:val="center"/>
                                <w:rPr>
                                  <w:rFonts w:ascii="Times New Roman" w:eastAsia="Times New Roman" w:hAnsi="Times New Roman" w:cs="Times New Roman"/>
                                </w:rPr>
                              </w:pPr>
                            </w:p>
                          </w:tc>
                        </w:tr>
                      </w:tbl>
                      <w:p w14:paraId="1FBE9334" w14:textId="77777777" w:rsidR="00C67CAE" w:rsidRPr="00C67CAE" w:rsidRDefault="00C67CAE" w:rsidP="00C67CAE">
                        <w:pPr>
                          <w:jc w:val="center"/>
                          <w:rPr>
                            <w:rFonts w:ascii="Times New Roman" w:eastAsia="Times New Roman" w:hAnsi="Times New Roman" w:cs="Times New Roman"/>
                          </w:rPr>
                        </w:pPr>
                      </w:p>
                    </w:tc>
                  </w:tr>
                </w:tbl>
                <w:p w14:paraId="4BF84FD3" w14:textId="77777777" w:rsidR="00C67CAE" w:rsidRPr="00C67CAE" w:rsidRDefault="00C67CAE" w:rsidP="00C67CAE">
                  <w:pPr>
                    <w:jc w:val="center"/>
                    <w:rPr>
                      <w:rFonts w:ascii="Times New Roman" w:eastAsia="Times New Roman" w:hAnsi="Times New Roman" w:cs="Times New Roman"/>
                    </w:rPr>
                  </w:pPr>
                </w:p>
              </w:tc>
            </w:tr>
          </w:tbl>
          <w:p w14:paraId="7D045695" w14:textId="77777777" w:rsidR="00C67CAE" w:rsidRPr="00C67CAE" w:rsidRDefault="00C67CAE" w:rsidP="00C67CAE">
            <w:pPr>
              <w:shd w:val="clear" w:color="auto" w:fill="999999"/>
              <w:jc w:val="center"/>
              <w:rPr>
                <w:rFonts w:ascii="Helvetica Neue" w:eastAsia="Times New Roman" w:hAnsi="Helvetica Neue" w:cs="Times New Roman"/>
                <w:color w:val="1D2228"/>
                <w:sz w:val="20"/>
                <w:szCs w:val="20"/>
              </w:rPr>
            </w:pPr>
          </w:p>
        </w:tc>
      </w:tr>
      <w:tr w:rsidR="00C67CAE" w:rsidRPr="00C67CAE" w14:paraId="5FAA76A0" w14:textId="77777777" w:rsidTr="00C67CAE">
        <w:tc>
          <w:tcPr>
            <w:tcW w:w="0" w:type="auto"/>
            <w:shd w:val="clear" w:color="auto" w:fill="FFFFFF"/>
            <w:vAlign w:val="center"/>
            <w:hideMark/>
          </w:tcPr>
          <w:p w14:paraId="37FF7EA6" w14:textId="77777777" w:rsidR="00C67CAE" w:rsidRPr="00C67CAE" w:rsidRDefault="00C67CAE" w:rsidP="00C67CAE">
            <w:pPr>
              <w:jc w:val="center"/>
              <w:rPr>
                <w:rFonts w:ascii="Times New Roman" w:eastAsia="Times New Roman" w:hAnsi="Times New Roman" w:cs="Times New Roman"/>
                <w:sz w:val="20"/>
                <w:szCs w:val="20"/>
              </w:rPr>
            </w:pPr>
          </w:p>
        </w:tc>
      </w:tr>
    </w:tbl>
    <w:p w14:paraId="2995CD8A" w14:textId="77777777" w:rsidR="00C67CAE" w:rsidRPr="00C67CAE" w:rsidRDefault="00C67CAE" w:rsidP="00C67CAE">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67CAE" w:rsidRPr="00C67CAE" w14:paraId="5E8A6F5C" w14:textId="77777777" w:rsidTr="00C67CAE">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C67CAE" w:rsidRPr="00C67CAE" w14:paraId="0BD9F5F7"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C67CAE" w:rsidRPr="00C67CAE" w14:paraId="2041DA93" w14:textId="77777777">
                    <w:trPr>
                      <w:jc w:val="center"/>
                    </w:trPr>
                    <w:tc>
                      <w:tcPr>
                        <w:tcW w:w="0" w:type="auto"/>
                        <w:tcMar>
                          <w:top w:w="60" w:type="dxa"/>
                          <w:left w:w="0" w:type="dxa"/>
                          <w:bottom w:w="60" w:type="dxa"/>
                          <w:right w:w="0" w:type="dxa"/>
                        </w:tcMar>
                        <w:hideMark/>
                      </w:tcPr>
                      <w:p w14:paraId="72FAF2CF" w14:textId="77777777" w:rsidR="00C67CAE" w:rsidRPr="00C67CAE" w:rsidRDefault="00C67CAE" w:rsidP="00C67CAE">
                        <w:pPr>
                          <w:jc w:val="center"/>
                          <w:rPr>
                            <w:rFonts w:ascii="Verdana" w:eastAsia="Times New Roman" w:hAnsi="Verdana" w:cs="Times New Roman"/>
                            <w:color w:val="5D5D5D"/>
                            <w:sz w:val="18"/>
                            <w:szCs w:val="18"/>
                          </w:rPr>
                        </w:pPr>
                        <w:r w:rsidRPr="00C67CAE">
                          <w:rPr>
                            <w:rFonts w:ascii="Verdana" w:eastAsia="Times New Roman" w:hAnsi="Verdana" w:cs="Times New Roman"/>
                            <w:color w:val="5D5D5D"/>
                            <w:sz w:val="18"/>
                            <w:szCs w:val="18"/>
                          </w:rPr>
                          <w:lastRenderedPageBreak/>
                          <w:t>Vera Institute of Justice | 34 35th Street, Suite 4-2A, Brooklyn, NY 11232</w:t>
                        </w:r>
                      </w:p>
                    </w:tc>
                  </w:tr>
                  <w:tr w:rsidR="00C67CAE" w:rsidRPr="00C67CAE" w14:paraId="6A1CBD8C"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4254"/>
                        </w:tblGrid>
                        <w:tr w:rsidR="00C67CAE" w:rsidRPr="00C67CAE" w14:paraId="37BD7203" w14:textId="77777777">
                          <w:trPr>
                            <w:jc w:val="center"/>
                          </w:trPr>
                          <w:tc>
                            <w:tcPr>
                              <w:tcW w:w="0" w:type="auto"/>
                              <w:tcMar>
                                <w:top w:w="60" w:type="dxa"/>
                                <w:left w:w="0" w:type="dxa"/>
                                <w:bottom w:w="60" w:type="dxa"/>
                                <w:right w:w="0" w:type="dxa"/>
                              </w:tcMar>
                              <w:hideMark/>
                            </w:tcPr>
                            <w:p w14:paraId="196AF81F" w14:textId="77777777" w:rsidR="00C67CAE" w:rsidRPr="00C67CAE" w:rsidRDefault="00C67CAE" w:rsidP="00C67CAE">
                              <w:pPr>
                                <w:jc w:val="center"/>
                                <w:rPr>
                                  <w:rFonts w:ascii="Verdana" w:eastAsia="Times New Roman" w:hAnsi="Verdana" w:cs="Times New Roman"/>
                                  <w:color w:val="5D5D5D"/>
                                  <w:sz w:val="18"/>
                                  <w:szCs w:val="18"/>
                                </w:rPr>
                              </w:pPr>
                              <w:hyperlink r:id="rId5" w:tgtFrame="_blank" w:history="1">
                                <w:r w:rsidRPr="00C67CAE">
                                  <w:rPr>
                                    <w:rFonts w:ascii="Verdana" w:eastAsia="Times New Roman" w:hAnsi="Verdana" w:cs="Times New Roman"/>
                                    <w:color w:val="5D5D5D"/>
                                    <w:sz w:val="18"/>
                                    <w:szCs w:val="18"/>
                                    <w:u w:val="single"/>
                                  </w:rPr>
                                  <w:t>Unsubscribe ourhouse@ourhousenewbirth.com</w:t>
                                </w:r>
                              </w:hyperlink>
                            </w:p>
                          </w:tc>
                        </w:tr>
                        <w:tr w:rsidR="00C67CAE" w:rsidRPr="00C67CAE" w14:paraId="167DA26A" w14:textId="77777777">
                          <w:trPr>
                            <w:jc w:val="center"/>
                          </w:trPr>
                          <w:tc>
                            <w:tcPr>
                              <w:tcW w:w="0" w:type="auto"/>
                              <w:tcMar>
                                <w:top w:w="60" w:type="dxa"/>
                                <w:left w:w="0" w:type="dxa"/>
                                <w:bottom w:w="60" w:type="dxa"/>
                                <w:right w:w="0" w:type="dxa"/>
                              </w:tcMar>
                              <w:hideMark/>
                            </w:tcPr>
                            <w:p w14:paraId="79CBB221" w14:textId="77777777" w:rsidR="00C67CAE" w:rsidRPr="00C67CAE" w:rsidRDefault="00C67CAE" w:rsidP="00C67CAE">
                              <w:pPr>
                                <w:jc w:val="center"/>
                                <w:rPr>
                                  <w:rFonts w:ascii="Verdana" w:eastAsia="Times New Roman" w:hAnsi="Verdana" w:cs="Times New Roman"/>
                                  <w:color w:val="5D5D5D"/>
                                  <w:sz w:val="18"/>
                                  <w:szCs w:val="18"/>
                                </w:rPr>
                              </w:pPr>
                              <w:hyperlink r:id="rId6" w:tgtFrame="_blank" w:history="1">
                                <w:r w:rsidRPr="00C67CAE">
                                  <w:rPr>
                                    <w:rFonts w:ascii="Verdana" w:eastAsia="Times New Roman" w:hAnsi="Verdana" w:cs="Times New Roman"/>
                                    <w:color w:val="5D5D5D"/>
                                    <w:sz w:val="18"/>
                                    <w:szCs w:val="18"/>
                                    <w:u w:val="single"/>
                                  </w:rPr>
                                  <w:t>Update Profile</w:t>
                                </w:r>
                              </w:hyperlink>
                              <w:r w:rsidRPr="00C67CAE">
                                <w:rPr>
                                  <w:rFonts w:ascii="Verdana" w:eastAsia="Times New Roman" w:hAnsi="Verdana" w:cs="Times New Roman"/>
                                  <w:color w:val="5D5D5D"/>
                                  <w:sz w:val="18"/>
                                  <w:szCs w:val="18"/>
                                </w:rPr>
                                <w:t> | </w:t>
                              </w:r>
                              <w:hyperlink r:id="rId7" w:tgtFrame="_blank" w:history="1">
                                <w:r w:rsidRPr="00C67CAE">
                                  <w:rPr>
                                    <w:rFonts w:ascii="Verdana" w:eastAsia="Times New Roman" w:hAnsi="Verdana" w:cs="Times New Roman"/>
                                    <w:color w:val="5D5D5D"/>
                                    <w:sz w:val="18"/>
                                    <w:szCs w:val="18"/>
                                    <w:u w:val="single"/>
                                  </w:rPr>
                                  <w:t>About Constant Contact</w:t>
                                </w:r>
                              </w:hyperlink>
                            </w:p>
                          </w:tc>
                        </w:tr>
                        <w:tr w:rsidR="00C67CAE" w:rsidRPr="00C67CAE" w14:paraId="792D7102" w14:textId="77777777">
                          <w:trPr>
                            <w:jc w:val="center"/>
                          </w:trPr>
                          <w:tc>
                            <w:tcPr>
                              <w:tcW w:w="0" w:type="auto"/>
                              <w:tcMar>
                                <w:top w:w="60" w:type="dxa"/>
                                <w:left w:w="0" w:type="dxa"/>
                                <w:bottom w:w="60" w:type="dxa"/>
                                <w:right w:w="0" w:type="dxa"/>
                              </w:tcMar>
                              <w:hideMark/>
                            </w:tcPr>
                            <w:p w14:paraId="6CCC6AE3" w14:textId="77777777" w:rsidR="00C67CAE" w:rsidRPr="00C67CAE" w:rsidRDefault="00C67CAE" w:rsidP="00C67CAE">
                              <w:pPr>
                                <w:jc w:val="center"/>
                                <w:rPr>
                                  <w:rFonts w:ascii="Verdana" w:eastAsia="Times New Roman" w:hAnsi="Verdana" w:cs="Times New Roman"/>
                                  <w:color w:val="5D5D5D"/>
                                  <w:sz w:val="18"/>
                                  <w:szCs w:val="18"/>
                                </w:rPr>
                              </w:pPr>
                              <w:r w:rsidRPr="00C67CAE">
                                <w:rPr>
                                  <w:rFonts w:ascii="Verdana" w:eastAsia="Times New Roman" w:hAnsi="Verdana" w:cs="Times New Roman"/>
                                  <w:color w:val="5D5D5D"/>
                                  <w:sz w:val="18"/>
                                  <w:szCs w:val="18"/>
                                </w:rPr>
                                <w:t>Sent by </w:t>
                              </w:r>
                              <w:hyperlink r:id="rId8" w:tgtFrame="_blank" w:history="1">
                                <w:r w:rsidRPr="00C67CAE">
                                  <w:rPr>
                                    <w:rFonts w:ascii="Verdana" w:eastAsia="Times New Roman" w:hAnsi="Verdana" w:cs="Times New Roman"/>
                                    <w:color w:val="5D5D5D"/>
                                    <w:sz w:val="18"/>
                                    <w:szCs w:val="18"/>
                                    <w:u w:val="single"/>
                                  </w:rPr>
                                  <w:t>cvs@vera.org</w:t>
                                </w:r>
                              </w:hyperlink>
                              <w:r w:rsidRPr="00C67CAE">
                                <w:rPr>
                                  <w:rFonts w:ascii="Verdana" w:eastAsia="Times New Roman" w:hAnsi="Verdana" w:cs="Times New Roman"/>
                                  <w:color w:val="5D5D5D"/>
                                  <w:sz w:val="18"/>
                                  <w:szCs w:val="18"/>
                                </w:rPr>
                                <w:t> in collaboration with</w:t>
                              </w:r>
                            </w:p>
                          </w:tc>
                        </w:tr>
                      </w:tbl>
                      <w:p w14:paraId="5F556551" w14:textId="77777777" w:rsidR="00C67CAE" w:rsidRPr="00C67CAE" w:rsidRDefault="00C67CAE" w:rsidP="00C67CAE">
                        <w:pPr>
                          <w:jc w:val="center"/>
                          <w:rPr>
                            <w:rFonts w:ascii="Times New Roman" w:eastAsia="Times New Roman" w:hAnsi="Times New Roman" w:cs="Times New Roman"/>
                          </w:rPr>
                        </w:pPr>
                      </w:p>
                    </w:tc>
                  </w:tr>
                </w:tbl>
                <w:p w14:paraId="6BA09DFD" w14:textId="77777777" w:rsidR="00C67CAE" w:rsidRPr="00C67CAE" w:rsidRDefault="00C67CAE" w:rsidP="00C67CAE">
                  <w:pPr>
                    <w:jc w:val="center"/>
                    <w:rPr>
                      <w:rFonts w:ascii="Times New Roman" w:eastAsia="Times New Roman" w:hAnsi="Times New Roman" w:cs="Times New Roman"/>
                    </w:rPr>
                  </w:pPr>
                </w:p>
              </w:tc>
            </w:tr>
          </w:tbl>
          <w:p w14:paraId="43BDAC5E" w14:textId="77777777" w:rsidR="00C67CAE" w:rsidRPr="00C67CAE" w:rsidRDefault="00C67CAE" w:rsidP="00C67CAE">
            <w:pPr>
              <w:jc w:val="center"/>
              <w:rPr>
                <w:rFonts w:ascii="Helvetica Neue" w:eastAsia="Times New Roman" w:hAnsi="Helvetica Neue" w:cs="Times New Roman"/>
                <w:color w:val="1D2228"/>
                <w:sz w:val="20"/>
                <w:szCs w:val="20"/>
              </w:rPr>
            </w:pPr>
          </w:p>
        </w:tc>
      </w:tr>
    </w:tbl>
    <w:p w14:paraId="0037582C" w14:textId="77777777" w:rsidR="005E7E9D" w:rsidRDefault="00C67CAE"/>
    <w:sectPr w:rsidR="005E7E9D" w:rsidSect="008D1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AE"/>
    <w:rsid w:val="00256772"/>
    <w:rsid w:val="008D141E"/>
    <w:rsid w:val="00C6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854F3"/>
  <w15:chartTrackingRefBased/>
  <w15:docId w15:val="{95E15CC0-3B28-8441-B8A2-612211B6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404750964footer-column">
    <w:name w:val="yiv7404750964footer-column"/>
    <w:basedOn w:val="DefaultParagraphFont"/>
    <w:rsid w:val="00C67CAE"/>
  </w:style>
  <w:style w:type="character" w:customStyle="1" w:styleId="yiv7404750964footer-mobile-hidden">
    <w:name w:val="yiv7404750964footer-mobile-hidden"/>
    <w:basedOn w:val="DefaultParagraphFont"/>
    <w:rsid w:val="00C67CAE"/>
  </w:style>
  <w:style w:type="character" w:styleId="Hyperlink">
    <w:name w:val="Hyperlink"/>
    <w:basedOn w:val="DefaultParagraphFont"/>
    <w:uiPriority w:val="99"/>
    <w:semiHidden/>
    <w:unhideWhenUsed/>
    <w:rsid w:val="00C67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32981">
      <w:bodyDiv w:val="1"/>
      <w:marLeft w:val="0"/>
      <w:marRight w:val="0"/>
      <w:marTop w:val="0"/>
      <w:marBottom w:val="0"/>
      <w:divBdr>
        <w:top w:val="none" w:sz="0" w:space="0" w:color="auto"/>
        <w:left w:val="none" w:sz="0" w:space="0" w:color="auto"/>
        <w:bottom w:val="none" w:sz="0" w:space="0" w:color="auto"/>
        <w:right w:val="none" w:sz="0" w:space="0" w:color="auto"/>
      </w:divBdr>
    </w:div>
    <w:div w:id="1941177805">
      <w:bodyDiv w:val="1"/>
      <w:marLeft w:val="0"/>
      <w:marRight w:val="0"/>
      <w:marTop w:val="0"/>
      <w:marBottom w:val="0"/>
      <w:divBdr>
        <w:top w:val="none" w:sz="0" w:space="0" w:color="auto"/>
        <w:left w:val="none" w:sz="0" w:space="0" w:color="auto"/>
        <w:bottom w:val="none" w:sz="0" w:space="0" w:color="auto"/>
        <w:right w:val="none" w:sz="0" w:space="0" w:color="auto"/>
      </w:divBdr>
      <w:divsChild>
        <w:div w:id="1510944290">
          <w:marLeft w:val="0"/>
          <w:marRight w:val="0"/>
          <w:marTop w:val="0"/>
          <w:marBottom w:val="0"/>
          <w:divBdr>
            <w:top w:val="none" w:sz="0" w:space="0" w:color="auto"/>
            <w:left w:val="none" w:sz="0" w:space="0" w:color="auto"/>
            <w:bottom w:val="none" w:sz="0" w:space="0" w:color="auto"/>
            <w:right w:val="none" w:sz="0" w:space="0" w:color="auto"/>
          </w:divBdr>
          <w:divsChild>
            <w:div w:id="1426219621">
              <w:marLeft w:val="0"/>
              <w:marRight w:val="0"/>
              <w:marTop w:val="0"/>
              <w:marBottom w:val="0"/>
              <w:divBdr>
                <w:top w:val="none" w:sz="0" w:space="0" w:color="auto"/>
                <w:left w:val="none" w:sz="0" w:space="0" w:color="auto"/>
                <w:bottom w:val="none" w:sz="0" w:space="0" w:color="auto"/>
                <w:right w:val="none" w:sz="0" w:space="0" w:color="auto"/>
              </w:divBdr>
              <w:divsChild>
                <w:div w:id="277881077">
                  <w:marLeft w:val="0"/>
                  <w:marRight w:val="0"/>
                  <w:marTop w:val="0"/>
                  <w:marBottom w:val="0"/>
                  <w:divBdr>
                    <w:top w:val="none" w:sz="0" w:space="0" w:color="auto"/>
                    <w:left w:val="none" w:sz="0" w:space="0" w:color="auto"/>
                    <w:bottom w:val="none" w:sz="0" w:space="0" w:color="auto"/>
                    <w:right w:val="none" w:sz="0" w:space="0" w:color="auto"/>
                  </w:divBdr>
                  <w:divsChild>
                    <w:div w:id="1578662236">
                      <w:marLeft w:val="0"/>
                      <w:marRight w:val="0"/>
                      <w:marTop w:val="0"/>
                      <w:marBottom w:val="0"/>
                      <w:divBdr>
                        <w:top w:val="none" w:sz="0" w:space="0" w:color="auto"/>
                        <w:left w:val="none" w:sz="0" w:space="0" w:color="auto"/>
                        <w:bottom w:val="none" w:sz="0" w:space="0" w:color="auto"/>
                        <w:right w:val="none" w:sz="0" w:space="0" w:color="auto"/>
                      </w:divBdr>
                      <w:divsChild>
                        <w:div w:id="1584140341">
                          <w:marLeft w:val="0"/>
                          <w:marRight w:val="0"/>
                          <w:marTop w:val="0"/>
                          <w:marBottom w:val="0"/>
                          <w:divBdr>
                            <w:top w:val="none" w:sz="0" w:space="0" w:color="auto"/>
                            <w:left w:val="none" w:sz="0" w:space="0" w:color="auto"/>
                            <w:bottom w:val="none" w:sz="0" w:space="0" w:color="auto"/>
                            <w:right w:val="none" w:sz="0" w:space="0" w:color="auto"/>
                          </w:divBdr>
                          <w:divsChild>
                            <w:div w:id="1821459818">
                              <w:marLeft w:val="0"/>
                              <w:marRight w:val="0"/>
                              <w:marTop w:val="0"/>
                              <w:marBottom w:val="0"/>
                              <w:divBdr>
                                <w:top w:val="none" w:sz="0" w:space="0" w:color="auto"/>
                                <w:left w:val="none" w:sz="0" w:space="0" w:color="auto"/>
                                <w:bottom w:val="none" w:sz="0" w:space="0" w:color="auto"/>
                                <w:right w:val="none" w:sz="0" w:space="0" w:color="auto"/>
                              </w:divBdr>
                            </w:div>
                            <w:div w:id="22899498">
                              <w:marLeft w:val="0"/>
                              <w:marRight w:val="0"/>
                              <w:marTop w:val="0"/>
                              <w:marBottom w:val="0"/>
                              <w:divBdr>
                                <w:top w:val="none" w:sz="0" w:space="0" w:color="auto"/>
                                <w:left w:val="none" w:sz="0" w:space="0" w:color="auto"/>
                                <w:bottom w:val="none" w:sz="0" w:space="0" w:color="auto"/>
                                <w:right w:val="none" w:sz="0" w:space="0" w:color="auto"/>
                              </w:divBdr>
                            </w:div>
                            <w:div w:id="1565142819">
                              <w:marLeft w:val="0"/>
                              <w:marRight w:val="0"/>
                              <w:marTop w:val="0"/>
                              <w:marBottom w:val="0"/>
                              <w:divBdr>
                                <w:top w:val="none" w:sz="0" w:space="0" w:color="auto"/>
                                <w:left w:val="none" w:sz="0" w:space="0" w:color="auto"/>
                                <w:bottom w:val="none" w:sz="0" w:space="0" w:color="auto"/>
                                <w:right w:val="none" w:sz="0" w:space="0" w:color="auto"/>
                              </w:divBdr>
                            </w:div>
                            <w:div w:id="1776052618">
                              <w:marLeft w:val="0"/>
                              <w:marRight w:val="0"/>
                              <w:marTop w:val="0"/>
                              <w:marBottom w:val="0"/>
                              <w:divBdr>
                                <w:top w:val="none" w:sz="0" w:space="0" w:color="auto"/>
                                <w:left w:val="none" w:sz="0" w:space="0" w:color="auto"/>
                                <w:bottom w:val="none" w:sz="0" w:space="0" w:color="auto"/>
                                <w:right w:val="none" w:sz="0" w:space="0" w:color="auto"/>
                              </w:divBdr>
                            </w:div>
                            <w:div w:id="1783108275">
                              <w:marLeft w:val="0"/>
                              <w:marRight w:val="0"/>
                              <w:marTop w:val="0"/>
                              <w:marBottom w:val="0"/>
                              <w:divBdr>
                                <w:top w:val="none" w:sz="0" w:space="0" w:color="auto"/>
                                <w:left w:val="none" w:sz="0" w:space="0" w:color="auto"/>
                                <w:bottom w:val="none" w:sz="0" w:space="0" w:color="auto"/>
                                <w:right w:val="none" w:sz="0" w:space="0" w:color="auto"/>
                              </w:divBdr>
                            </w:div>
                            <w:div w:id="2046981378">
                              <w:marLeft w:val="0"/>
                              <w:marRight w:val="0"/>
                              <w:marTop w:val="0"/>
                              <w:marBottom w:val="0"/>
                              <w:divBdr>
                                <w:top w:val="none" w:sz="0" w:space="0" w:color="auto"/>
                                <w:left w:val="none" w:sz="0" w:space="0" w:color="auto"/>
                                <w:bottom w:val="none" w:sz="0" w:space="0" w:color="auto"/>
                                <w:right w:val="none" w:sz="0" w:space="0" w:color="auto"/>
                              </w:divBdr>
                            </w:div>
                            <w:div w:id="1874533279">
                              <w:marLeft w:val="0"/>
                              <w:marRight w:val="0"/>
                              <w:marTop w:val="0"/>
                              <w:marBottom w:val="0"/>
                              <w:divBdr>
                                <w:top w:val="none" w:sz="0" w:space="0" w:color="auto"/>
                                <w:left w:val="none" w:sz="0" w:space="0" w:color="auto"/>
                                <w:bottom w:val="none" w:sz="0" w:space="0" w:color="auto"/>
                                <w:right w:val="none" w:sz="0" w:space="0" w:color="auto"/>
                              </w:divBdr>
                            </w:div>
                            <w:div w:id="1074471220">
                              <w:marLeft w:val="0"/>
                              <w:marRight w:val="0"/>
                              <w:marTop w:val="0"/>
                              <w:marBottom w:val="0"/>
                              <w:divBdr>
                                <w:top w:val="none" w:sz="0" w:space="0" w:color="auto"/>
                                <w:left w:val="none" w:sz="0" w:space="0" w:color="auto"/>
                                <w:bottom w:val="none" w:sz="0" w:space="0" w:color="auto"/>
                                <w:right w:val="none" w:sz="0" w:space="0" w:color="auto"/>
                              </w:divBdr>
                            </w:div>
                            <w:div w:id="1738936781">
                              <w:marLeft w:val="0"/>
                              <w:marRight w:val="0"/>
                              <w:marTop w:val="0"/>
                              <w:marBottom w:val="0"/>
                              <w:divBdr>
                                <w:top w:val="none" w:sz="0" w:space="0" w:color="auto"/>
                                <w:left w:val="none" w:sz="0" w:space="0" w:color="auto"/>
                                <w:bottom w:val="none" w:sz="0" w:space="0" w:color="auto"/>
                                <w:right w:val="none" w:sz="0" w:space="0" w:color="auto"/>
                              </w:divBdr>
                            </w:div>
                            <w:div w:id="62727243">
                              <w:marLeft w:val="0"/>
                              <w:marRight w:val="0"/>
                              <w:marTop w:val="0"/>
                              <w:marBottom w:val="0"/>
                              <w:divBdr>
                                <w:top w:val="none" w:sz="0" w:space="0" w:color="auto"/>
                                <w:left w:val="none" w:sz="0" w:space="0" w:color="auto"/>
                                <w:bottom w:val="none" w:sz="0" w:space="0" w:color="auto"/>
                                <w:right w:val="none" w:sz="0" w:space="0" w:color="auto"/>
                              </w:divBdr>
                            </w:div>
                            <w:div w:id="1622416935">
                              <w:marLeft w:val="0"/>
                              <w:marRight w:val="0"/>
                              <w:marTop w:val="0"/>
                              <w:marBottom w:val="0"/>
                              <w:divBdr>
                                <w:top w:val="none" w:sz="0" w:space="0" w:color="auto"/>
                                <w:left w:val="none" w:sz="0" w:space="0" w:color="auto"/>
                                <w:bottom w:val="none" w:sz="0" w:space="0" w:color="auto"/>
                                <w:right w:val="none" w:sz="0" w:space="0" w:color="auto"/>
                              </w:divBdr>
                            </w:div>
                            <w:div w:id="1007948112">
                              <w:marLeft w:val="0"/>
                              <w:marRight w:val="0"/>
                              <w:marTop w:val="0"/>
                              <w:marBottom w:val="0"/>
                              <w:divBdr>
                                <w:top w:val="none" w:sz="0" w:space="0" w:color="auto"/>
                                <w:left w:val="none" w:sz="0" w:space="0" w:color="auto"/>
                                <w:bottom w:val="none" w:sz="0" w:space="0" w:color="auto"/>
                                <w:right w:val="none" w:sz="0" w:space="0" w:color="auto"/>
                              </w:divBdr>
                            </w:div>
                            <w:div w:id="1226070519">
                              <w:marLeft w:val="0"/>
                              <w:marRight w:val="0"/>
                              <w:marTop w:val="0"/>
                              <w:marBottom w:val="0"/>
                              <w:divBdr>
                                <w:top w:val="none" w:sz="0" w:space="0" w:color="auto"/>
                                <w:left w:val="none" w:sz="0" w:space="0" w:color="auto"/>
                                <w:bottom w:val="none" w:sz="0" w:space="0" w:color="auto"/>
                                <w:right w:val="none" w:sz="0" w:space="0" w:color="auto"/>
                              </w:divBdr>
                            </w:div>
                            <w:div w:id="13120192">
                              <w:marLeft w:val="0"/>
                              <w:marRight w:val="0"/>
                              <w:marTop w:val="0"/>
                              <w:marBottom w:val="0"/>
                              <w:divBdr>
                                <w:top w:val="none" w:sz="0" w:space="0" w:color="auto"/>
                                <w:left w:val="none" w:sz="0" w:space="0" w:color="auto"/>
                                <w:bottom w:val="none" w:sz="0" w:space="0" w:color="auto"/>
                                <w:right w:val="none" w:sz="0" w:space="0" w:color="auto"/>
                              </w:divBdr>
                            </w:div>
                            <w:div w:id="248004538">
                              <w:marLeft w:val="0"/>
                              <w:marRight w:val="0"/>
                              <w:marTop w:val="0"/>
                              <w:marBottom w:val="0"/>
                              <w:divBdr>
                                <w:top w:val="none" w:sz="0" w:space="0" w:color="auto"/>
                                <w:left w:val="none" w:sz="0" w:space="0" w:color="auto"/>
                                <w:bottom w:val="none" w:sz="0" w:space="0" w:color="auto"/>
                                <w:right w:val="none" w:sz="0" w:space="0" w:color="auto"/>
                              </w:divBdr>
                            </w:div>
                            <w:div w:id="13311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s@vera.org" TargetMode="External"/><Relationship Id="rId3" Type="http://schemas.openxmlformats.org/officeDocument/2006/relationships/webSettings" Target="webSettings.xml"/><Relationship Id="rId7" Type="http://schemas.openxmlformats.org/officeDocument/2006/relationships/hyperlink" Target="http://www.constantcontact.com/legal/about-constant-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sitor.constantcontact.com/do?p=oo&amp;m=001ISY0Mcn0AS1gisJEen7yUQ%3D&amp;ch=6b13dea0-e424-11e8-99eb-d4ae528442b5&amp;ca=edfa654f-8335-400f-b67e-29d0f14074a5" TargetMode="External"/><Relationship Id="rId5" Type="http://schemas.openxmlformats.org/officeDocument/2006/relationships/hyperlink" Target="https://visitor.constantcontact.com/do?p=un&amp;m=001ISY0Mcn0AS1gisJEen7yUQ%3D&amp;ch=6b13dea0-e424-11e8-99eb-d4ae528442b5&amp;ca=edfa654f-8335-400f-b67e-29d0f14074a5"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Ann Davenport</dc:creator>
  <cp:keywords/>
  <dc:description/>
  <cp:lastModifiedBy>Patricia Ann Davenport</cp:lastModifiedBy>
  <cp:revision>1</cp:revision>
  <dcterms:created xsi:type="dcterms:W3CDTF">2020-06-03T15:39:00Z</dcterms:created>
  <dcterms:modified xsi:type="dcterms:W3CDTF">2020-06-03T15:40:00Z</dcterms:modified>
</cp:coreProperties>
</file>