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F84C" w14:textId="1A719C95" w:rsidR="00EB6637" w:rsidRPr="00D86B11" w:rsidRDefault="00C373F2" w:rsidP="00D86B11">
      <w:pPr>
        <w:jc w:val="center"/>
        <w:rPr>
          <w:rFonts w:ascii="Arial" w:hAnsi="Arial" w:cs="Arial"/>
          <w:b/>
          <w:color w:val="C00000"/>
          <w:sz w:val="36"/>
          <w:szCs w:val="36"/>
        </w:rPr>
      </w:pPr>
      <w:r>
        <w:rPr>
          <w:noProof/>
          <w:color w:val="0000FF"/>
        </w:rPr>
        <w:drawing>
          <wp:inline distT="0" distB="0" distL="0" distR="0" wp14:anchorId="2D698A18" wp14:editId="58C78532">
            <wp:extent cx="7152005" cy="2438400"/>
            <wp:effectExtent l="0" t="0" r="0" b="0"/>
            <wp:docPr id="7" name="Picture 7" descr="Related image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5585" cy="2514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522E">
        <w:rPr>
          <w:rFonts w:ascii="Arial" w:hAnsi="Arial" w:cs="Arial"/>
          <w:b/>
          <w:color w:val="C00000"/>
          <w:sz w:val="36"/>
          <w:szCs w:val="36"/>
        </w:rPr>
        <w:t xml:space="preserve">Westborough Youth &amp; Family Services is </w:t>
      </w:r>
      <w:r w:rsidR="00B03A12">
        <w:rPr>
          <w:rFonts w:ascii="Arial" w:hAnsi="Arial" w:cs="Arial"/>
          <w:b/>
          <w:color w:val="C00000"/>
          <w:sz w:val="36"/>
          <w:szCs w:val="36"/>
        </w:rPr>
        <w:t>H</w:t>
      </w:r>
      <w:r w:rsidRPr="00E9522E">
        <w:rPr>
          <w:rFonts w:ascii="Arial" w:hAnsi="Arial" w:cs="Arial"/>
          <w:b/>
          <w:color w:val="C00000"/>
          <w:sz w:val="36"/>
          <w:szCs w:val="36"/>
        </w:rPr>
        <w:t xml:space="preserve">aving a </w:t>
      </w:r>
      <w:r w:rsidR="00B03A12">
        <w:rPr>
          <w:rFonts w:ascii="Arial" w:hAnsi="Arial" w:cs="Arial"/>
          <w:b/>
          <w:color w:val="C00000"/>
          <w:sz w:val="36"/>
          <w:szCs w:val="36"/>
        </w:rPr>
        <w:t>S</w:t>
      </w:r>
      <w:r>
        <w:rPr>
          <w:rFonts w:ascii="Arial" w:hAnsi="Arial" w:cs="Arial"/>
          <w:b/>
          <w:color w:val="C00000"/>
          <w:sz w:val="36"/>
          <w:szCs w:val="36"/>
        </w:rPr>
        <w:t xml:space="preserve">chool </w:t>
      </w:r>
      <w:r w:rsidR="00B03A12">
        <w:rPr>
          <w:rFonts w:ascii="Arial" w:hAnsi="Arial" w:cs="Arial"/>
          <w:b/>
          <w:color w:val="C00000"/>
          <w:sz w:val="36"/>
          <w:szCs w:val="36"/>
        </w:rPr>
        <w:t>S</w:t>
      </w:r>
      <w:r>
        <w:rPr>
          <w:rFonts w:ascii="Arial" w:hAnsi="Arial" w:cs="Arial"/>
          <w:b/>
          <w:color w:val="C00000"/>
          <w:sz w:val="36"/>
          <w:szCs w:val="36"/>
        </w:rPr>
        <w:t xml:space="preserve">upply </w:t>
      </w:r>
      <w:r w:rsidR="00B03A12">
        <w:rPr>
          <w:rFonts w:ascii="Arial" w:hAnsi="Arial" w:cs="Arial"/>
          <w:b/>
          <w:color w:val="C00000"/>
          <w:sz w:val="36"/>
          <w:szCs w:val="36"/>
        </w:rPr>
        <w:t>D</w:t>
      </w:r>
      <w:r w:rsidRPr="00E9522E">
        <w:rPr>
          <w:rFonts w:ascii="Arial" w:hAnsi="Arial" w:cs="Arial"/>
          <w:b/>
          <w:color w:val="C00000"/>
          <w:sz w:val="36"/>
          <w:szCs w:val="36"/>
        </w:rPr>
        <w:t>rive to Support Local Students</w:t>
      </w:r>
      <w:r w:rsidR="00EB6637">
        <w:rPr>
          <w:rFonts w:ascii="Arial" w:hAnsi="Arial" w:cs="Arial"/>
          <w:b/>
          <w:color w:val="C00000"/>
          <w:sz w:val="36"/>
          <w:szCs w:val="36"/>
        </w:rPr>
        <w:t xml:space="preserve"> in </w:t>
      </w:r>
      <w:r w:rsidR="005E0B65">
        <w:rPr>
          <w:rFonts w:ascii="Arial" w:hAnsi="Arial" w:cs="Arial"/>
          <w:b/>
          <w:color w:val="C00000"/>
          <w:sz w:val="36"/>
          <w:szCs w:val="36"/>
        </w:rPr>
        <w:t>N</w:t>
      </w:r>
      <w:r w:rsidR="00EB6637">
        <w:rPr>
          <w:rFonts w:ascii="Arial" w:hAnsi="Arial" w:cs="Arial"/>
          <w:b/>
          <w:color w:val="C00000"/>
          <w:sz w:val="36"/>
          <w:szCs w:val="36"/>
        </w:rPr>
        <w:t>eed</w:t>
      </w:r>
      <w:r w:rsidRPr="00E9522E">
        <w:rPr>
          <w:rFonts w:ascii="Arial" w:hAnsi="Arial" w:cs="Arial"/>
          <w:b/>
          <w:color w:val="C00000"/>
          <w:sz w:val="36"/>
          <w:szCs w:val="36"/>
        </w:rPr>
        <w:t xml:space="preserve"> </w:t>
      </w:r>
    </w:p>
    <w:p w14:paraId="6955E4C2" w14:textId="3625E80F" w:rsidR="00EB6637" w:rsidRDefault="00C373F2" w:rsidP="00D86B11">
      <w:pPr>
        <w:ind w:left="720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EB6637">
        <w:rPr>
          <w:rFonts w:ascii="Arial" w:hAnsi="Arial" w:cs="Arial"/>
          <w:b/>
          <w:color w:val="002060"/>
          <w:sz w:val="28"/>
          <w:szCs w:val="28"/>
        </w:rPr>
        <w:t xml:space="preserve">Last year we gave </w:t>
      </w:r>
      <w:r w:rsidR="00EB6637" w:rsidRPr="00EB6637">
        <w:rPr>
          <w:rFonts w:ascii="Arial" w:hAnsi="Arial" w:cs="Arial"/>
          <w:b/>
          <w:color w:val="002060"/>
          <w:sz w:val="28"/>
          <w:szCs w:val="28"/>
        </w:rPr>
        <w:t>backpacks</w:t>
      </w:r>
      <w:r w:rsidRPr="00EB6637">
        <w:rPr>
          <w:rFonts w:ascii="Arial" w:hAnsi="Arial" w:cs="Arial"/>
          <w:b/>
          <w:color w:val="002060"/>
          <w:sz w:val="28"/>
          <w:szCs w:val="28"/>
        </w:rPr>
        <w:t xml:space="preserve"> and school supplies to over 1</w:t>
      </w:r>
      <w:r w:rsidR="00D86B11">
        <w:rPr>
          <w:rFonts w:ascii="Arial" w:hAnsi="Arial" w:cs="Arial"/>
          <w:b/>
          <w:color w:val="002060"/>
          <w:sz w:val="28"/>
          <w:szCs w:val="28"/>
        </w:rPr>
        <w:t xml:space="preserve">50 Westborough </w:t>
      </w:r>
      <w:r w:rsidR="00D86B11" w:rsidRPr="00EB6637">
        <w:rPr>
          <w:rFonts w:ascii="Arial" w:hAnsi="Arial" w:cs="Arial"/>
          <w:b/>
          <w:color w:val="002060"/>
          <w:sz w:val="28"/>
          <w:szCs w:val="28"/>
        </w:rPr>
        <w:t>students</w:t>
      </w:r>
      <w:r w:rsidRPr="00EB6637">
        <w:rPr>
          <w:rFonts w:ascii="Arial" w:hAnsi="Arial" w:cs="Arial"/>
          <w:b/>
          <w:color w:val="002060"/>
          <w:sz w:val="28"/>
          <w:szCs w:val="28"/>
        </w:rPr>
        <w:t xml:space="preserve"> in need. This is the </w:t>
      </w:r>
      <w:r w:rsidR="00D33D7F">
        <w:rPr>
          <w:rFonts w:ascii="Arial" w:hAnsi="Arial" w:cs="Arial"/>
          <w:b/>
          <w:color w:val="002060"/>
          <w:sz w:val="28"/>
          <w:szCs w:val="28"/>
        </w:rPr>
        <w:t>8</w:t>
      </w:r>
      <w:r w:rsidRPr="00EB6637">
        <w:rPr>
          <w:rFonts w:ascii="Arial" w:hAnsi="Arial" w:cs="Arial"/>
          <w:b/>
          <w:color w:val="002060"/>
          <w:sz w:val="28"/>
          <w:szCs w:val="28"/>
          <w:vertAlign w:val="superscript"/>
        </w:rPr>
        <w:t>th</w:t>
      </w:r>
      <w:r w:rsidRPr="00EB6637">
        <w:rPr>
          <w:rFonts w:ascii="Arial" w:hAnsi="Arial" w:cs="Arial"/>
          <w:b/>
          <w:color w:val="002060"/>
          <w:sz w:val="28"/>
          <w:szCs w:val="28"/>
        </w:rPr>
        <w:t xml:space="preserve"> year </w:t>
      </w:r>
      <w:r w:rsidR="00B03A12">
        <w:rPr>
          <w:rFonts w:ascii="Arial" w:hAnsi="Arial" w:cs="Arial"/>
          <w:b/>
          <w:color w:val="002060"/>
          <w:sz w:val="28"/>
          <w:szCs w:val="28"/>
        </w:rPr>
        <w:t>of</w:t>
      </w:r>
      <w:r w:rsidRPr="00EB6637">
        <w:rPr>
          <w:rFonts w:ascii="Arial" w:hAnsi="Arial" w:cs="Arial"/>
          <w:b/>
          <w:color w:val="002060"/>
          <w:sz w:val="28"/>
          <w:szCs w:val="28"/>
        </w:rPr>
        <w:t xml:space="preserve"> school supply drive.  </w:t>
      </w:r>
    </w:p>
    <w:p w14:paraId="0176E5A4" w14:textId="77777777" w:rsidR="00D86B11" w:rsidRPr="00D86B11" w:rsidRDefault="00D86B11" w:rsidP="00D86B11">
      <w:pPr>
        <w:ind w:left="720"/>
        <w:jc w:val="center"/>
        <w:rPr>
          <w:rFonts w:ascii="Arial" w:hAnsi="Arial" w:cs="Arial"/>
          <w:b/>
          <w:color w:val="002060"/>
          <w:sz w:val="16"/>
          <w:szCs w:val="16"/>
        </w:rPr>
      </w:pPr>
    </w:p>
    <w:p w14:paraId="07B3358D" w14:textId="440E09CD" w:rsidR="00C373F2" w:rsidRPr="00D86B11" w:rsidRDefault="00D33D7F" w:rsidP="00C373F2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b/>
          <w:color w:val="002060"/>
          <w:sz w:val="24"/>
          <w:szCs w:val="24"/>
          <w:u w:val="none"/>
        </w:rPr>
      </w:pPr>
      <w:r w:rsidRPr="00D86B11">
        <w:rPr>
          <w:rStyle w:val="Hyperlink"/>
          <w:rFonts w:ascii="Arial" w:hAnsi="Arial" w:cs="Arial"/>
          <w:b/>
          <w:color w:val="002060"/>
          <w:sz w:val="24"/>
          <w:szCs w:val="24"/>
          <w:u w:val="none"/>
        </w:rPr>
        <w:t xml:space="preserve">Sturdy </w:t>
      </w:r>
      <w:r w:rsidR="00C373F2" w:rsidRPr="00D86B11">
        <w:rPr>
          <w:rStyle w:val="Hyperlink"/>
          <w:rFonts w:ascii="Arial" w:hAnsi="Arial" w:cs="Arial"/>
          <w:b/>
          <w:color w:val="002060"/>
          <w:sz w:val="24"/>
          <w:szCs w:val="24"/>
          <w:u w:val="none"/>
        </w:rPr>
        <w:t xml:space="preserve">Backpacks </w:t>
      </w:r>
      <w:r w:rsidR="00EB6637" w:rsidRPr="00D86B11">
        <w:rPr>
          <w:rStyle w:val="Hyperlink"/>
          <w:rFonts w:ascii="Arial" w:hAnsi="Arial" w:cs="Arial"/>
          <w:b/>
          <w:color w:val="002060"/>
          <w:sz w:val="24"/>
          <w:szCs w:val="24"/>
          <w:u w:val="none"/>
        </w:rPr>
        <w:t xml:space="preserve">for all ages  </w:t>
      </w:r>
    </w:p>
    <w:p w14:paraId="011A213E" w14:textId="77777777" w:rsidR="00C373F2" w:rsidRPr="00D86B11" w:rsidRDefault="00C373F2" w:rsidP="00C373F2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2060"/>
          <w:sz w:val="24"/>
          <w:szCs w:val="24"/>
        </w:rPr>
      </w:pPr>
      <w:r w:rsidRPr="00D86B11">
        <w:rPr>
          <w:rFonts w:ascii="Arial" w:hAnsi="Arial" w:cs="Arial"/>
          <w:b/>
          <w:color w:val="002060"/>
          <w:sz w:val="24"/>
          <w:szCs w:val="24"/>
        </w:rPr>
        <w:t>Ticonderoga Pencils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373F2" w:rsidRPr="00D86B11" w14:paraId="15F7ED03" w14:textId="77777777" w:rsidTr="00174BE3">
        <w:trPr>
          <w:trHeight w:val="353"/>
        </w:trPr>
        <w:tc>
          <w:tcPr>
            <w:tcW w:w="5000" w:type="pct"/>
            <w:vAlign w:val="center"/>
            <w:hideMark/>
          </w:tcPr>
          <w:p w14:paraId="6279FD48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86B11">
              <w:rPr>
                <w:rFonts w:ascii="Arial" w:hAnsi="Arial" w:cs="Arial"/>
                <w:b/>
                <w:color w:val="002060"/>
                <w:sz w:val="24"/>
                <w:szCs w:val="24"/>
              </w:rPr>
              <w:t xml:space="preserve">Scissors- small </w:t>
            </w:r>
          </w:p>
          <w:p w14:paraId="7CF6ACBA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86B11">
              <w:rPr>
                <w:rFonts w:ascii="Arial" w:hAnsi="Arial" w:cs="Arial"/>
                <w:b/>
                <w:color w:val="002060"/>
                <w:sz w:val="24"/>
                <w:szCs w:val="24"/>
              </w:rPr>
              <w:t>Colored Pencils- Crayola</w:t>
            </w:r>
          </w:p>
          <w:p w14:paraId="1E4D490B" w14:textId="31085192" w:rsidR="00C373F2" w:rsidRPr="00D86B11" w:rsidRDefault="00403379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3x5 note cards</w:t>
            </w:r>
            <w:r w:rsidR="00C373F2"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                                                        </w:t>
            </w:r>
          </w:p>
        </w:tc>
      </w:tr>
      <w:tr w:rsidR="00C373F2" w:rsidRPr="00D86B11" w14:paraId="7F54CDAA" w14:textId="77777777" w:rsidTr="00174BE3">
        <w:tc>
          <w:tcPr>
            <w:tcW w:w="5000" w:type="pct"/>
            <w:vAlign w:val="center"/>
            <w:hideMark/>
          </w:tcPr>
          <w:p w14:paraId="634C408A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33B6D438" w14:textId="77777777" w:rsidTr="00174BE3">
        <w:tc>
          <w:tcPr>
            <w:tcW w:w="5000" w:type="pct"/>
            <w:vAlign w:val="center"/>
            <w:hideMark/>
          </w:tcPr>
          <w:p w14:paraId="7362E34C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58F063AD" w14:textId="77777777" w:rsidTr="00174BE3">
        <w:tc>
          <w:tcPr>
            <w:tcW w:w="5000" w:type="pct"/>
            <w:vAlign w:val="center"/>
            <w:hideMark/>
          </w:tcPr>
          <w:p w14:paraId="07F83AB2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68A8EA3D" w14:textId="77777777" w:rsidTr="00174BE3">
        <w:tc>
          <w:tcPr>
            <w:tcW w:w="5000" w:type="pct"/>
            <w:vAlign w:val="center"/>
            <w:hideMark/>
          </w:tcPr>
          <w:p w14:paraId="192CD9B6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31CB9BE0" w14:textId="77777777" w:rsidTr="00174BE3">
        <w:tc>
          <w:tcPr>
            <w:tcW w:w="5000" w:type="pct"/>
            <w:vAlign w:val="center"/>
            <w:hideMark/>
          </w:tcPr>
          <w:p w14:paraId="332F1F2C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6A1A8FF3" w14:textId="77777777" w:rsidTr="00174BE3">
        <w:trPr>
          <w:trHeight w:val="338"/>
        </w:trPr>
        <w:tc>
          <w:tcPr>
            <w:tcW w:w="5000" w:type="pct"/>
            <w:vAlign w:val="center"/>
            <w:hideMark/>
          </w:tcPr>
          <w:p w14:paraId="6B279F63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hyperlink r:id="rId10" w:tooltip="Glue - Elmers - Washable Stick - Purple - .77 oz - 3 Ct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 xml:space="preserve">Glue Sticks </w:t>
              </w:r>
            </w:hyperlink>
          </w:p>
        </w:tc>
      </w:tr>
      <w:tr w:rsidR="00C373F2" w:rsidRPr="00D86B11" w14:paraId="6A0BAE15" w14:textId="77777777" w:rsidTr="00174BE3">
        <w:tc>
          <w:tcPr>
            <w:tcW w:w="5000" w:type="pct"/>
            <w:vAlign w:val="center"/>
            <w:hideMark/>
          </w:tcPr>
          <w:p w14:paraId="18114834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07442D6C" w14:textId="77777777" w:rsidTr="00174BE3">
        <w:trPr>
          <w:trHeight w:val="353"/>
        </w:trPr>
        <w:tc>
          <w:tcPr>
            <w:tcW w:w="5000" w:type="pct"/>
            <w:vAlign w:val="center"/>
            <w:hideMark/>
          </w:tcPr>
          <w:p w14:paraId="5D224880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hyperlink r:id="rId11" w:tooltip="Markers - Washable - Crayola - Classic - 8 Ct - Thick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>Markers - Washable - Crayola - Classic - Thick</w:t>
              </w:r>
            </w:hyperlink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/ and Thin</w:t>
            </w:r>
          </w:p>
        </w:tc>
      </w:tr>
      <w:tr w:rsidR="00C373F2" w:rsidRPr="00D86B11" w14:paraId="593D9A72" w14:textId="77777777" w:rsidTr="00174BE3">
        <w:tc>
          <w:tcPr>
            <w:tcW w:w="5000" w:type="pct"/>
            <w:vAlign w:val="center"/>
            <w:hideMark/>
          </w:tcPr>
          <w:p w14:paraId="5D8F3052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5A51F755" w14:textId="77777777" w:rsidTr="00174BE3">
        <w:trPr>
          <w:trHeight w:val="353"/>
        </w:trPr>
        <w:tc>
          <w:tcPr>
            <w:tcW w:w="5000" w:type="pct"/>
            <w:vAlign w:val="center"/>
            <w:hideMark/>
          </w:tcPr>
          <w:p w14:paraId="2B5AED65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hyperlink r:id="rId12" w:tooltip="School Box - 5.6 in x 8.4 in x 2.5 in - Plastic - Asst Colors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>School Box - 5.6 in x 8.4 in x 2.5 in - Plastic – Asst. Colors</w:t>
              </w:r>
            </w:hyperlink>
          </w:p>
        </w:tc>
      </w:tr>
      <w:tr w:rsidR="00C373F2" w:rsidRPr="00D86B11" w14:paraId="79CC2AB7" w14:textId="77777777" w:rsidTr="00174BE3">
        <w:tc>
          <w:tcPr>
            <w:tcW w:w="5000" w:type="pct"/>
            <w:vAlign w:val="center"/>
            <w:hideMark/>
          </w:tcPr>
          <w:p w14:paraId="158A6833" w14:textId="77777777" w:rsidR="00C373F2" w:rsidRPr="00D86B11" w:rsidRDefault="00C373F2" w:rsidP="00B4165C">
            <w:pPr>
              <w:rPr>
                <w:rFonts w:ascii="Times New Roman" w:eastAsia="Times New Roman" w:hAnsi="Times New Roman" w:cs="Times New Roman"/>
                <w:b/>
                <w:color w:val="002060"/>
                <w:sz w:val="24"/>
                <w:szCs w:val="24"/>
              </w:rPr>
            </w:pPr>
          </w:p>
        </w:tc>
      </w:tr>
      <w:tr w:rsidR="00C373F2" w:rsidRPr="00D86B11" w14:paraId="29CE911A" w14:textId="77777777" w:rsidTr="00174BE3">
        <w:trPr>
          <w:trHeight w:val="338"/>
        </w:trPr>
        <w:tc>
          <w:tcPr>
            <w:tcW w:w="5000" w:type="pct"/>
            <w:vAlign w:val="center"/>
          </w:tcPr>
          <w:p w14:paraId="288FA58B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86B11">
              <w:rPr>
                <w:rFonts w:ascii="Arial" w:hAnsi="Arial" w:cs="Arial"/>
                <w:b/>
                <w:color w:val="002060"/>
                <w:sz w:val="24"/>
                <w:szCs w:val="24"/>
              </w:rPr>
              <w:t>3 Ring Binders 1 inch and Various sizes</w:t>
            </w:r>
          </w:p>
        </w:tc>
      </w:tr>
      <w:tr w:rsidR="00C373F2" w:rsidRPr="00D86B11" w14:paraId="120ADB23" w14:textId="77777777" w:rsidTr="00174BE3">
        <w:trPr>
          <w:trHeight w:val="85"/>
        </w:trPr>
        <w:tc>
          <w:tcPr>
            <w:tcW w:w="5000" w:type="pct"/>
            <w:vAlign w:val="center"/>
          </w:tcPr>
          <w:p w14:paraId="74A1507C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86B11">
              <w:rPr>
                <w:rFonts w:ascii="Arial" w:hAnsi="Arial" w:cs="Arial"/>
                <w:b/>
                <w:color w:val="002060"/>
                <w:sz w:val="24"/>
                <w:szCs w:val="24"/>
              </w:rPr>
              <w:t>Pens - Black and Blue</w:t>
            </w:r>
          </w:p>
          <w:p w14:paraId="6B998E2B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hyperlink r:id="rId13" w:tooltip="Dry Erase Markers - Expo - 4 Color Set - Chisel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>Dry Erase Markers - Expo - 4 Color Set</w:t>
              </w:r>
            </w:hyperlink>
          </w:p>
          <w:p w14:paraId="7CF001D3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86B11">
              <w:rPr>
                <w:rFonts w:ascii="Arial" w:hAnsi="Arial" w:cs="Arial"/>
                <w:b/>
                <w:color w:val="002060"/>
                <w:sz w:val="24"/>
                <w:szCs w:val="24"/>
              </w:rPr>
              <w:t>Sharpie Markers- Fine Point</w:t>
            </w:r>
          </w:p>
          <w:p w14:paraId="1E8305BF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hyperlink r:id="rId14" w:tooltip="Markers - Washable - Crayola - Classic - 8 Ct - Thick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 xml:space="preserve">Pocket Folders </w:t>
              </w:r>
            </w:hyperlink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Asst. Colors</w:t>
            </w:r>
          </w:p>
          <w:p w14:paraId="2380413D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hyperlink r:id="rId15" w:tooltip="School Box - 5.6 in x 8.4 in x 2.5 in - Plastic - Asst Colors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>School Box - 5.6 in x 8.4 in x 2.5 in - Plastic – Asst. Colors</w:t>
              </w:r>
            </w:hyperlink>
          </w:p>
          <w:p w14:paraId="0A537444" w14:textId="77777777" w:rsidR="00FD6A68" w:rsidRPr="00D86B11" w:rsidRDefault="00FD6A68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Pencil Cases- (soft sided that fit into 3 ring binders)</w:t>
            </w:r>
          </w:p>
          <w:p w14:paraId="3EA00389" w14:textId="77777777" w:rsidR="00C373F2" w:rsidRPr="00D86B11" w:rsidRDefault="00FD6A68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Composition B</w:t>
            </w:r>
            <w:r w:rsidR="00C373F2"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ooks  </w:t>
            </w:r>
          </w:p>
          <w:p w14:paraId="1BB46667" w14:textId="77777777" w:rsidR="00C373F2" w:rsidRPr="00D86B11" w:rsidRDefault="00C373F2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hyperlink r:id="rId16" w:tooltip="School Box - 5.6 in x 8.4 in x 2.5 in - Plastic - Asst Colors" w:history="1">
              <w:r w:rsidRPr="00D86B11">
                <w:rPr>
                  <w:rStyle w:val="Hyperlink"/>
                  <w:rFonts w:ascii="Arial" w:hAnsi="Arial" w:cs="Arial"/>
                  <w:b/>
                  <w:color w:val="002060"/>
                  <w:sz w:val="24"/>
                  <w:szCs w:val="24"/>
                  <w:u w:val="none"/>
                </w:rPr>
                <w:t xml:space="preserve">Notebook-1 Subject Spiral                         </w:t>
              </w:r>
            </w:hyperlink>
          </w:p>
          <w:p w14:paraId="72C949C4" w14:textId="77777777" w:rsidR="00C373F2" w:rsidRPr="00D86B11" w:rsidRDefault="00FD6A68" w:rsidP="00C373F2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Highlighters- Various C</w:t>
            </w:r>
            <w:r w:rsidR="00C373F2"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olors </w:t>
            </w:r>
          </w:p>
          <w:p w14:paraId="2F1FE7EE" w14:textId="4E25AF5E" w:rsidR="00FD6A68" w:rsidRPr="00D86B11" w:rsidRDefault="00D33D7F" w:rsidP="00FD6A68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S</w:t>
            </w:r>
            <w:r w:rsidR="00C373F2"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ticky notes </w:t>
            </w:r>
          </w:p>
          <w:p w14:paraId="4B48B39D" w14:textId="35809014" w:rsidR="00EB6637" w:rsidRPr="00D86B11" w:rsidRDefault="00EB6637" w:rsidP="00FD6A68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Page protectors 50 count </w:t>
            </w:r>
          </w:p>
          <w:p w14:paraId="25584D59" w14:textId="77777777" w:rsidR="00D33D7F" w:rsidRPr="00D86B11" w:rsidRDefault="00D33D7F" w:rsidP="00D33D7F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16"/>
                <w:szCs w:val="16"/>
                <w:u w:val="none"/>
              </w:rPr>
            </w:pPr>
          </w:p>
          <w:p w14:paraId="4735D018" w14:textId="212C06A9" w:rsidR="00D33D7F" w:rsidRPr="00D86B11" w:rsidRDefault="00D33D7F" w:rsidP="00D33D7F">
            <w:pPr>
              <w:pStyle w:val="ListParagraph"/>
              <w:rPr>
                <w:rStyle w:val="Hyperlink"/>
                <w:rFonts w:ascii="Arial" w:hAnsi="Arial" w:cs="Arial"/>
                <w:b/>
                <w:color w:val="EE000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EE0000"/>
                <w:sz w:val="24"/>
                <w:szCs w:val="24"/>
                <w:u w:val="none"/>
              </w:rPr>
              <w:t xml:space="preserve">Donation Places </w:t>
            </w:r>
          </w:p>
          <w:p w14:paraId="188934F8" w14:textId="1CC261F3" w:rsidR="00D86B11" w:rsidRPr="00D86B11" w:rsidRDefault="00D86B11" w:rsidP="00D33D7F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Westborough </w:t>
            </w: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Police Dept. Lobby</w:t>
            </w:r>
          </w:p>
          <w:p w14:paraId="0EC24409" w14:textId="6711D28A" w:rsidR="00D86B11" w:rsidRPr="00D86B11" w:rsidRDefault="00D86B11" w:rsidP="00D33D7F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Westborough Senior Center</w:t>
            </w:r>
          </w:p>
          <w:p w14:paraId="6DF1A011" w14:textId="0DA3D3EC" w:rsidR="00D86B11" w:rsidRPr="00D86B11" w:rsidRDefault="00D86B11" w:rsidP="00D33D7F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St. Luke’s Parish Center </w:t>
            </w:r>
          </w:p>
          <w:p w14:paraId="36ADE9E2" w14:textId="3A3F5FFF" w:rsidR="00D86B11" w:rsidRDefault="00D86B11" w:rsidP="00D33D7F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Outside Clerks Office</w:t>
            </w:r>
            <w:r w:rsidR="00174BE3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- </w:t>
            </w:r>
            <w: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Westborough </w:t>
            </w:r>
            <w:r w:rsidRPr="00D86B11"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Town Hall</w:t>
            </w:r>
          </w:p>
          <w:p w14:paraId="57B700FA" w14:textId="4ABE39BA" w:rsidR="00D86B11" w:rsidRDefault="00D86B11" w:rsidP="00D86B11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 xml:space="preserve">Central One Federal Credit Union </w:t>
            </w:r>
          </w:p>
          <w:p w14:paraId="258FC9A7" w14:textId="705467F0" w:rsidR="002D6746" w:rsidRPr="00D86B11" w:rsidRDefault="00141AD7" w:rsidP="00D86B11">
            <w:pPr>
              <w:pStyle w:val="ListParagraph"/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</w:pPr>
            <w:r>
              <w:rPr>
                <w:rStyle w:val="Hyperlink"/>
                <w:rFonts w:ascii="Arial" w:hAnsi="Arial" w:cs="Arial"/>
                <w:b/>
                <w:color w:val="002060"/>
                <w:sz w:val="24"/>
                <w:szCs w:val="24"/>
                <w:u w:val="none"/>
              </w:rPr>
              <w:t>Westborough Library</w:t>
            </w:r>
          </w:p>
          <w:p w14:paraId="698A8FEF" w14:textId="24FDAD2F" w:rsidR="00174BE3" w:rsidRPr="00D86B11" w:rsidRDefault="00EB6637" w:rsidP="00174BE3">
            <w:pPr>
              <w:pStyle w:val="ListParagraph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D86B11">
              <w:rPr>
                <w:rStyle w:val="Hyperlink"/>
                <w:rFonts w:ascii="Arial" w:hAnsi="Arial" w:cs="Arial"/>
                <w:b/>
                <w:color w:val="002060"/>
                <w:sz w:val="20"/>
                <w:szCs w:val="20"/>
                <w:u w:val="none"/>
              </w:rPr>
              <w:t xml:space="preserve">                             </w:t>
            </w:r>
            <w:r w:rsidR="00D86B11" w:rsidRPr="00D86B11">
              <w:rPr>
                <w:rStyle w:val="Hyperlink"/>
                <w:rFonts w:ascii="Arial" w:hAnsi="Arial" w:cs="Arial"/>
                <w:b/>
                <w:color w:val="002060"/>
                <w:sz w:val="20"/>
                <w:szCs w:val="20"/>
                <w:u w:val="none"/>
              </w:rPr>
              <w:t xml:space="preserve">      </w:t>
            </w:r>
            <w:r w:rsidRPr="00D86B11">
              <w:rPr>
                <w:rStyle w:val="Hyperlink"/>
                <w:rFonts w:ascii="Arial" w:hAnsi="Arial" w:cs="Arial"/>
                <w:b/>
                <w:color w:val="07B123"/>
                <w:sz w:val="20"/>
                <w:szCs w:val="20"/>
                <w:u w:val="none"/>
              </w:rPr>
              <w:t xml:space="preserve">Thank you </w:t>
            </w:r>
            <w:r w:rsidR="00D86B11" w:rsidRPr="00D86B11">
              <w:rPr>
                <w:rStyle w:val="Hyperlink"/>
                <w:rFonts w:ascii="Arial" w:hAnsi="Arial" w:cs="Arial"/>
                <w:b/>
                <w:color w:val="07B123"/>
                <w:sz w:val="20"/>
                <w:szCs w:val="20"/>
                <w:u w:val="none"/>
              </w:rPr>
              <w:t xml:space="preserve">for your support </w:t>
            </w:r>
            <w:r w:rsidR="00174BE3">
              <w:rPr>
                <w:rStyle w:val="Hyperlink"/>
                <w:rFonts w:ascii="Arial" w:hAnsi="Arial" w:cs="Arial"/>
                <w:b/>
                <w:color w:val="07B123"/>
                <w:sz w:val="20"/>
                <w:szCs w:val="20"/>
                <w:u w:val="none"/>
              </w:rPr>
              <w:t xml:space="preserve">- </w:t>
            </w:r>
            <w:r w:rsidR="00174BE3" w:rsidRPr="00D86B11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Please have all the donations in by </w:t>
            </w:r>
            <w:r w:rsidR="00174BE3" w:rsidRPr="00D86B11">
              <w:rPr>
                <w:rFonts w:ascii="Arial" w:hAnsi="Arial" w:cs="Arial"/>
                <w:b/>
                <w:color w:val="FF0000"/>
                <w:sz w:val="20"/>
                <w:szCs w:val="20"/>
                <w:highlight w:val="yellow"/>
              </w:rPr>
              <w:t>Monday August 10th</w:t>
            </w:r>
          </w:p>
          <w:p w14:paraId="76115586" w14:textId="04886089" w:rsidR="00C373F2" w:rsidRPr="00725CFD" w:rsidRDefault="00174BE3" w:rsidP="00D86B11">
            <w:pPr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174BE3">
              <w:rPr>
                <w:rFonts w:ascii="Arial" w:hAnsi="Arial" w:cs="Arial"/>
                <w:b/>
                <w:color w:val="002060"/>
                <w:sz w:val="20"/>
                <w:szCs w:val="20"/>
              </w:rPr>
              <w:t>For more information call Youth &amp; Family Services 508-366-3090 or email joneil-welch@westboroughma.gov</w:t>
            </w:r>
          </w:p>
        </w:tc>
      </w:tr>
    </w:tbl>
    <w:p w14:paraId="45857F18" w14:textId="77777777" w:rsidR="00C373F2" w:rsidRDefault="00C373F2" w:rsidP="00FD6A68"/>
    <w:sectPr w:rsidR="00C373F2" w:rsidSect="00C373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C5832"/>
    <w:multiLevelType w:val="hybridMultilevel"/>
    <w:tmpl w:val="2D044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6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3F2"/>
    <w:rsid w:val="00141AD7"/>
    <w:rsid w:val="00174BE3"/>
    <w:rsid w:val="001F0980"/>
    <w:rsid w:val="00210122"/>
    <w:rsid w:val="002D6746"/>
    <w:rsid w:val="003F0E93"/>
    <w:rsid w:val="00403379"/>
    <w:rsid w:val="004F0D12"/>
    <w:rsid w:val="0052230D"/>
    <w:rsid w:val="005C0FE5"/>
    <w:rsid w:val="005E0B65"/>
    <w:rsid w:val="00725CFD"/>
    <w:rsid w:val="007A1C96"/>
    <w:rsid w:val="00844EFA"/>
    <w:rsid w:val="009535A2"/>
    <w:rsid w:val="009B72FF"/>
    <w:rsid w:val="009D08D3"/>
    <w:rsid w:val="00B03A12"/>
    <w:rsid w:val="00B4165C"/>
    <w:rsid w:val="00C0367D"/>
    <w:rsid w:val="00C373F2"/>
    <w:rsid w:val="00C67494"/>
    <w:rsid w:val="00D33D7F"/>
    <w:rsid w:val="00D86B11"/>
    <w:rsid w:val="00EB6637"/>
    <w:rsid w:val="00ED196A"/>
    <w:rsid w:val="00F02F81"/>
    <w:rsid w:val="00FD6A68"/>
    <w:rsid w:val="00FD7830"/>
    <w:rsid w:val="00FF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2FE92"/>
  <w15:chartTrackingRefBased/>
  <w15:docId w15:val="{C96FF525-2A73-42E3-B373-EADF49AE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3F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73F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373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6A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i&amp;rct=j&amp;q=&amp;esrc=s&amp;source=images&amp;cd=&amp;cad=rja&amp;uact=8&amp;ved=2ahUKEwjFirnqxJTjAhWKiOAKHeCgBToQjRx6BAgBEAU&amp;url=/url?sa%3Di%26rct%3Dj%26q%3D%26esrc%3Ds%26source%3Dimages%26cd%3D%26ved%3D2ahUKEwjFirnqxJTjAhWKiOAKHeCgBToQjRx6BAgBEAU%26url%3Dhttps://dsrwomensclub.org/backpack-donation-drive/%26psig%3DAOvVaw01TWJMpQkE2QNW_hzrm_uf%26ust%3D1562098512750682&amp;psig=AOvVaw01TWJMpQkE2QNW_hzrm_uf&amp;ust=1562098512750682" TargetMode="External"/><Relationship Id="rId13" Type="http://schemas.openxmlformats.org/officeDocument/2006/relationships/hyperlink" Target="https://1stdayschoolsupplies.com/admin/item_manage/up/image%20-%20expo%20-%20chisel%20-%204%20pack.jp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1stdayschoolsupplies.com/admin/item_manage/up/image%20-%20pencil%20box%20-%20blue%20-%202.jp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1stdayschoolsupplies.com/admin/item_manage/up/image%20-%20pencil%20box%20-%20blue%20-%202.jp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1stdayschoolsupplies.com/admin/item_manage/up/image%20-%20marker%20-%20washable%20-%208%20ct%20-%20thick.jpg" TargetMode="External"/><Relationship Id="rId5" Type="http://schemas.openxmlformats.org/officeDocument/2006/relationships/styles" Target="styles.xml"/><Relationship Id="rId15" Type="http://schemas.openxmlformats.org/officeDocument/2006/relationships/hyperlink" Target="https://1stdayschoolsupplies.com/admin/item_manage/up/image%20-%20pencil%20box%20-%20blue%20-%202.jpg" TargetMode="External"/><Relationship Id="rId10" Type="http://schemas.openxmlformats.org/officeDocument/2006/relationships/hyperlink" Target="https://1stdayschoolsupplies.com/admin/item_manage/up/elmers%20washable%20stick%20purple%20.77%20ct.jp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hyperlink" Target="https://1stdayschoolsupplies.com/admin/item_manage/up/image%20-%20marker%20-%20washable%20-%208%20ct%20-%20thick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FB90E65BB6D47AD85A7A98454B972" ma:contentTypeVersion="10" ma:contentTypeDescription="Create a new document." ma:contentTypeScope="" ma:versionID="a5590777d406a879e0b76de4e0dab761">
  <xsd:schema xmlns:xsd="http://www.w3.org/2001/XMLSchema" xmlns:xs="http://www.w3.org/2001/XMLSchema" xmlns:p="http://schemas.microsoft.com/office/2006/metadata/properties" xmlns:ns3="e8c4e0c9-6513-4522-8fe1-d2d8dba5b58f" targetNamespace="http://schemas.microsoft.com/office/2006/metadata/properties" ma:root="true" ma:fieldsID="4ae8136e2fce419c685d998c3d064c60" ns3:_="">
    <xsd:import namespace="e8c4e0c9-6513-4522-8fe1-d2d8dba5b5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4e0c9-6513-4522-8fe1-d2d8dba5b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c4e0c9-6513-4522-8fe1-d2d8dba5b5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D8F4ED-4678-418F-9147-9B66213C2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4e0c9-6513-4522-8fe1-d2d8dba5b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E96C5E-5987-4F85-8179-5537BAAD1018}">
  <ds:schemaRefs>
    <ds:schemaRef ds:uri="http://schemas.microsoft.com/office/2006/metadata/properties"/>
    <ds:schemaRef ds:uri="http://schemas.microsoft.com/office/infopath/2007/PartnerControls"/>
    <ds:schemaRef ds:uri="e8c4e0c9-6513-4522-8fe1-d2d8dba5b58f"/>
  </ds:schemaRefs>
</ds:datastoreItem>
</file>

<file path=customXml/itemProps3.xml><?xml version="1.0" encoding="utf-8"?>
<ds:datastoreItem xmlns:ds="http://schemas.openxmlformats.org/officeDocument/2006/customXml" ds:itemID="{EA5E3303-9C59-48D9-9CC7-CA8AE5A20C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ONeil-Welch</dc:creator>
  <cp:keywords/>
  <dc:description/>
  <cp:lastModifiedBy>Julia ONeil-Welch</cp:lastModifiedBy>
  <cp:revision>6</cp:revision>
  <cp:lastPrinted>2024-07-18T20:45:00Z</cp:lastPrinted>
  <dcterms:created xsi:type="dcterms:W3CDTF">2026-07-08T19:52:00Z</dcterms:created>
  <dcterms:modified xsi:type="dcterms:W3CDTF">2026-07-08T19:55:00Z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0x0101001FBFB90E65BB6D47AD85A7A98454B972</vt:lpwstr>
  </property>
</Properties>
</file>