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CA9B" w14:textId="49CBE5A1" w:rsidR="005728C3" w:rsidRPr="00165D98" w:rsidRDefault="00FE57BA" w:rsidP="76F0794F">
      <w:pPr>
        <w:rPr>
          <w:b/>
          <w:bCs/>
        </w:rPr>
      </w:pPr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3360" behindDoc="0" locked="0" layoutInCell="1" allowOverlap="1" wp14:anchorId="4D62C60B" wp14:editId="69FF7477">
            <wp:simplePos x="0" y="0"/>
            <wp:positionH relativeFrom="column">
              <wp:posOffset>4826000</wp:posOffset>
            </wp:positionH>
            <wp:positionV relativeFrom="paragraph">
              <wp:posOffset>-476250</wp:posOffset>
            </wp:positionV>
            <wp:extent cx="1211367" cy="760730"/>
            <wp:effectExtent l="0" t="0" r="0" b="127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778" cy="76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7ECFC076" wp14:editId="29A287E9">
            <wp:simplePos x="0" y="0"/>
            <wp:positionH relativeFrom="column">
              <wp:posOffset>3771900</wp:posOffset>
            </wp:positionH>
            <wp:positionV relativeFrom="paragraph">
              <wp:posOffset>-504737</wp:posOffset>
            </wp:positionV>
            <wp:extent cx="961769" cy="78635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69" cy="78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BBFE05" wp14:editId="452A2261">
            <wp:simplePos x="0" y="0"/>
            <wp:positionH relativeFrom="column">
              <wp:posOffset>2038350</wp:posOffset>
            </wp:positionH>
            <wp:positionV relativeFrom="paragraph">
              <wp:posOffset>-473710</wp:posOffset>
            </wp:positionV>
            <wp:extent cx="1771554" cy="75915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54" cy="7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2"/>
            <w:szCs w:val="22"/>
            <w:highlight w:val="yellow"/>
          </w:rPr>
          <w:id w:val="244228861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F1B10" w:rsidRPr="00165D98">
            <w:rPr>
              <w:b/>
              <w:bCs/>
              <w:highlight w:val="yellow"/>
            </w:rPr>
            <w:t>E</w:t>
          </w:r>
          <w:r w:rsidR="0D725488" w:rsidRPr="00165D98">
            <w:rPr>
              <w:b/>
              <w:bCs/>
              <w:highlight w:val="yellow"/>
            </w:rPr>
            <w:t>NTER AGENCY LOGO</w:t>
          </w:r>
        </w:sdtContent>
      </w:sdt>
    </w:p>
    <w:p w14:paraId="583DBC53" w14:textId="73FC0C6A" w:rsidR="00EA63E0" w:rsidRPr="00165D98" w:rsidRDefault="00EA63E0" w:rsidP="76F0794F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FOR IMMEDIATE RELEASE</w:t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</w:p>
    <w:p w14:paraId="556F35AA" w14:textId="1ADD63EE" w:rsidR="00EA63E0" w:rsidRPr="00165D98" w:rsidRDefault="00C77CB7" w:rsidP="76F0794F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-773626298"/>
          <w:placeholder>
            <w:docPart w:val="DefaultPlaceholder_-1854013440"/>
          </w:placeholder>
        </w:sdtPr>
        <w:sdtEndPr/>
        <w:sdtContent>
          <w:r w:rsidR="71FC6BB0"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Month and Day</w:t>
          </w:r>
        </w:sdtContent>
      </w:sdt>
      <w:r w:rsidR="7FAE2C98" w:rsidRPr="00165D98">
        <w:rPr>
          <w:rFonts w:ascii="Century Gothic" w:eastAsia="Century Gothic" w:hAnsi="Century Gothic" w:cs="Century Gothic"/>
          <w:b/>
          <w:bCs/>
        </w:rPr>
        <w:t xml:space="preserve">, </w:t>
      </w:r>
      <w:r w:rsidR="00EA63E0" w:rsidRPr="00165D98">
        <w:rPr>
          <w:rFonts w:ascii="Century Gothic" w:eastAsia="Century Gothic" w:hAnsi="Century Gothic" w:cs="Century Gothic"/>
          <w:b/>
          <w:bCs/>
        </w:rPr>
        <w:t>20</w:t>
      </w:r>
      <w:r w:rsidR="5D396920" w:rsidRPr="00165D98">
        <w:rPr>
          <w:rFonts w:ascii="Century Gothic" w:eastAsia="Century Gothic" w:hAnsi="Century Gothic" w:cs="Century Gothic"/>
          <w:b/>
          <w:bCs/>
        </w:rPr>
        <w:t>2</w:t>
      </w:r>
      <w:r w:rsidR="00216417">
        <w:rPr>
          <w:rFonts w:ascii="Century Gothic" w:eastAsia="Century Gothic" w:hAnsi="Century Gothic" w:cs="Century Gothic"/>
          <w:b/>
          <w:bCs/>
        </w:rPr>
        <w:t>2</w:t>
      </w:r>
    </w:p>
    <w:sdt>
      <w:sdtPr>
        <w:rPr>
          <w:rFonts w:ascii="Century Gothic" w:eastAsia="Century Gothic" w:hAnsi="Century Gothic" w:cs="Century Gothic"/>
          <w:b/>
          <w:bCs/>
          <w:highlight w:val="yellow"/>
        </w:rPr>
        <w:id w:val="-1506435910"/>
        <w:placeholder>
          <w:docPart w:val="DefaultPlaceholder_-1854013440"/>
        </w:placeholder>
      </w:sdtPr>
      <w:sdtEndPr/>
      <w:sdtContent>
        <w:p w14:paraId="150AC628" w14:textId="2AEA1C99" w:rsidR="00EA63E0" w:rsidRPr="00165D98" w:rsidRDefault="5707AB29" w:rsidP="76F0794F">
          <w:pPr>
            <w:rPr>
              <w:rFonts w:ascii="Century Gothic" w:eastAsia="Century Gothic" w:hAnsi="Century Gothic" w:cs="Century Gothic"/>
              <w:b/>
              <w:bCs/>
              <w:highlight w:val="yellow"/>
            </w:rPr>
          </w:pPr>
          <w:r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First Name, Last Name, Phone Number and Email</w:t>
          </w:r>
        </w:p>
      </w:sdtContent>
    </w:sdt>
    <w:p w14:paraId="31A9B8D9" w14:textId="747BE777" w:rsidR="00AC102D" w:rsidRPr="00165D98" w:rsidRDefault="00AC102D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</w:p>
    <w:p w14:paraId="383CD560" w14:textId="5F3F482E" w:rsidR="00EA63E0" w:rsidRPr="00165D98" w:rsidRDefault="001C44C4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May is Bicycle Safety Month: Share the Road</w:t>
      </w:r>
      <w:r w:rsidR="00216417">
        <w:rPr>
          <w:rFonts w:ascii="Century Gothic" w:eastAsia="Century Gothic" w:hAnsi="Century Gothic" w:cs="Century Gothic"/>
          <w:b/>
          <w:bCs/>
        </w:rPr>
        <w:t xml:space="preserve"> and Look Out for One Another</w:t>
      </w:r>
    </w:p>
    <w:p w14:paraId="1C261841" w14:textId="77777777" w:rsidR="00EA63E0" w:rsidRPr="00165D98" w:rsidRDefault="00EA63E0" w:rsidP="76F0794F">
      <w:pPr>
        <w:rPr>
          <w:rFonts w:ascii="Century Gothic" w:eastAsia="Century Gothic" w:hAnsi="Century Gothic" w:cs="Century Gothic"/>
        </w:rPr>
      </w:pPr>
    </w:p>
    <w:p w14:paraId="259EE0A5" w14:textId="64FC84D9" w:rsidR="00EA63E0" w:rsidRPr="00165D98" w:rsidRDefault="00C77CB7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99310531"/>
          <w:placeholder>
            <w:docPart w:val="DefaultPlaceholder_-1854013440"/>
          </w:placeholder>
        </w:sdtPr>
        <w:sdtEndPr/>
        <w:sdtContent>
          <w:r w:rsidR="7E8BD5C9" w:rsidRPr="00165D98">
            <w:rPr>
              <w:rFonts w:ascii="Century Gothic" w:eastAsia="Century Gothic" w:hAnsi="Century Gothic" w:cs="Century Gothic"/>
              <w:highlight w:val="yellow"/>
            </w:rPr>
            <w:t>Enter City</w:t>
          </w:r>
        </w:sdtContent>
      </w:sdt>
      <w:r w:rsidR="7E8BD5C9" w:rsidRPr="00165D98">
        <w:rPr>
          <w:rFonts w:ascii="Century Gothic" w:eastAsia="Century Gothic" w:hAnsi="Century Gothic" w:cs="Century Gothic"/>
        </w:rPr>
        <w:t>, Calif.</w:t>
      </w:r>
      <w:r w:rsidR="00EA63E0" w:rsidRPr="00165D98">
        <w:rPr>
          <w:rFonts w:ascii="Century Gothic" w:eastAsia="Century Gothic" w:hAnsi="Century Gothic" w:cs="Century Gothic"/>
        </w:rPr>
        <w:t xml:space="preserve"> —</w:t>
      </w:r>
      <w:r w:rsidR="001C44C4" w:rsidRPr="00165D98">
        <w:rPr>
          <w:rFonts w:ascii="Century Gothic" w:eastAsia="Century Gothic" w:hAnsi="Century Gothic" w:cs="Century Gothic"/>
        </w:rPr>
        <w:t xml:space="preserve"> May is National Bicycle Safety Month, and </w:t>
      </w:r>
      <w:sdt>
        <w:sdtPr>
          <w:rPr>
            <w:rFonts w:ascii="Century Gothic" w:eastAsia="Century Gothic" w:hAnsi="Century Gothic" w:cs="Century Gothic"/>
          </w:rPr>
          <w:id w:val="1138309034"/>
          <w:placeholder>
            <w:docPart w:val="81030FF92F64FD48BAAFF7A871039729"/>
          </w:placeholder>
        </w:sdtPr>
        <w:sdtEndPr>
          <w:rPr>
            <w:highlight w:val="yellow"/>
          </w:rPr>
        </w:sdtEndPr>
        <w:sdtContent>
          <w:r w:rsidR="001C44C4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C44C4" w:rsidRPr="00165D98">
        <w:rPr>
          <w:rFonts w:ascii="Century Gothic" w:eastAsia="Century Gothic" w:hAnsi="Century Gothic" w:cs="Century Gothic"/>
        </w:rPr>
        <w:t xml:space="preserve"> </w:t>
      </w:r>
      <w:r w:rsidR="007940A8">
        <w:rPr>
          <w:rFonts w:ascii="Century Gothic" w:eastAsia="Century Gothic" w:hAnsi="Century Gothic" w:cs="Century Gothic"/>
        </w:rPr>
        <w:t>reminds drivers to</w:t>
      </w:r>
      <w:r w:rsidR="000565A5">
        <w:rPr>
          <w:rFonts w:ascii="Century Gothic" w:eastAsia="Century Gothic" w:hAnsi="Century Gothic" w:cs="Century Gothic"/>
        </w:rPr>
        <w:t xml:space="preserve"> follow the speed limit and </w:t>
      </w:r>
      <w:r w:rsidR="007940A8">
        <w:rPr>
          <w:rFonts w:ascii="Century Gothic" w:eastAsia="Century Gothic" w:hAnsi="Century Gothic" w:cs="Century Gothic"/>
        </w:rPr>
        <w:t xml:space="preserve">look out for </w:t>
      </w:r>
      <w:r w:rsidR="00DA2C70">
        <w:rPr>
          <w:rFonts w:ascii="Century Gothic" w:eastAsia="Century Gothic" w:hAnsi="Century Gothic" w:cs="Century Gothic"/>
        </w:rPr>
        <w:t>people on bike rides</w:t>
      </w:r>
      <w:r w:rsidR="000565A5">
        <w:rPr>
          <w:rFonts w:ascii="Century Gothic" w:eastAsia="Century Gothic" w:hAnsi="Century Gothic" w:cs="Century Gothic"/>
        </w:rPr>
        <w:t>.</w:t>
      </w:r>
    </w:p>
    <w:p w14:paraId="664A517C" w14:textId="4C24FCEE" w:rsidR="001C44C4" w:rsidRPr="00165D98" w:rsidRDefault="001C44C4" w:rsidP="76F0794F">
      <w:pPr>
        <w:rPr>
          <w:rFonts w:ascii="Century Gothic" w:eastAsia="Century Gothic" w:hAnsi="Century Gothic" w:cs="Century Gothic"/>
        </w:rPr>
      </w:pPr>
    </w:p>
    <w:p w14:paraId="582F0262" w14:textId="78D5DAF0" w:rsidR="00EA63E0" w:rsidRDefault="001C44C4" w:rsidP="76F0794F">
      <w:p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“</w:t>
      </w:r>
      <w:r w:rsidR="000565A5">
        <w:rPr>
          <w:rFonts w:ascii="Century Gothic" w:eastAsia="Century Gothic" w:hAnsi="Century Gothic" w:cs="Century Gothic"/>
        </w:rPr>
        <w:t xml:space="preserve">The days are </w:t>
      </w:r>
      <w:r w:rsidR="00F25C21">
        <w:rPr>
          <w:rFonts w:ascii="Century Gothic" w:eastAsia="Century Gothic" w:hAnsi="Century Gothic" w:cs="Century Gothic"/>
        </w:rPr>
        <w:t>longer,</w:t>
      </w:r>
      <w:r w:rsidR="000565A5">
        <w:rPr>
          <w:rFonts w:ascii="Century Gothic" w:eastAsia="Century Gothic" w:hAnsi="Century Gothic" w:cs="Century Gothic"/>
        </w:rPr>
        <w:t xml:space="preserve"> and </w:t>
      </w:r>
      <w:r w:rsidR="008D298B">
        <w:rPr>
          <w:rFonts w:ascii="Century Gothic" w:eastAsia="Century Gothic" w:hAnsi="Century Gothic" w:cs="Century Gothic"/>
        </w:rPr>
        <w:t xml:space="preserve">the weather is pleasant, making for ideal conditions to go on a bike ride,” </w:t>
      </w:r>
      <w:sdt>
        <w:sdtPr>
          <w:rPr>
            <w:rFonts w:ascii="Century Gothic" w:eastAsia="Century Gothic" w:hAnsi="Century Gothic" w:cs="Century Gothic"/>
          </w:rPr>
          <w:id w:val="882380579"/>
          <w:placeholder>
            <w:docPart w:val="B42512646C79F84497C2F79C0BE034FA"/>
          </w:placeholder>
        </w:sdtPr>
        <w:sdtEndPr>
          <w:rPr>
            <w:highlight w:val="yellow"/>
          </w:rPr>
        </w:sdtEndPr>
        <w:sdtContent>
          <w:r w:rsidRPr="00165D98">
            <w:rPr>
              <w:rFonts w:ascii="Century Gothic" w:eastAsia="Century Gothic" w:hAnsi="Century Gothic" w:cs="Century Gothic"/>
              <w:highlight w:val="yellow"/>
            </w:rPr>
            <w:t>Enter Title, First Name last name</w:t>
          </w:r>
        </w:sdtContent>
      </w:sdt>
      <w:r w:rsidRPr="00165D98">
        <w:rPr>
          <w:rFonts w:ascii="Century Gothic" w:eastAsia="Century Gothic" w:hAnsi="Century Gothic" w:cs="Century Gothic"/>
        </w:rPr>
        <w:t xml:space="preserve"> said. “</w:t>
      </w:r>
      <w:r w:rsidR="00F25C21">
        <w:rPr>
          <w:rFonts w:ascii="Century Gothic" w:eastAsia="Century Gothic" w:hAnsi="Century Gothic" w:cs="Century Gothic"/>
        </w:rPr>
        <w:t xml:space="preserve">Drivers, please share the road </w:t>
      </w:r>
      <w:r w:rsidR="001057E7">
        <w:rPr>
          <w:rFonts w:ascii="Century Gothic" w:eastAsia="Century Gothic" w:hAnsi="Century Gothic" w:cs="Century Gothic"/>
        </w:rPr>
        <w:t xml:space="preserve">so we may all get places safely.” </w:t>
      </w:r>
    </w:p>
    <w:p w14:paraId="1FB80B1B" w14:textId="77777777" w:rsidR="00C240E2" w:rsidRDefault="00C240E2" w:rsidP="76F0794F">
      <w:pPr>
        <w:rPr>
          <w:rFonts w:ascii="Century Gothic" w:eastAsia="Century Gothic" w:hAnsi="Century Gothic" w:cs="Century Gothic"/>
        </w:rPr>
      </w:pPr>
    </w:p>
    <w:p w14:paraId="043362EC" w14:textId="61E72C78" w:rsidR="00042BD3" w:rsidRDefault="00C77CB7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13408557"/>
          <w:placeholder>
            <w:docPart w:val="5C869372C161524CAC258A3BCD4639F4"/>
          </w:placeholder>
        </w:sdtPr>
        <w:sdtEndPr/>
        <w:sdtContent>
          <w:r w:rsidR="00C240E2">
            <w:rPr>
              <w:rFonts w:ascii="Century Gothic" w:eastAsia="Century Gothic" w:hAnsi="Century Gothic" w:cs="Century Gothic"/>
              <w:highlight w:val="yellow"/>
            </w:rPr>
            <w:t>*Law Enforcement Only.* Delete if not applicable</w:t>
          </w:r>
        </w:sdtContent>
      </w:sdt>
      <w:r w:rsidR="00C240E2">
        <w:rPr>
          <w:rFonts w:ascii="Century Gothic" w:eastAsia="Century Gothic" w:hAnsi="Century Gothic" w:cs="Century Gothic"/>
        </w:rPr>
        <w:t xml:space="preserve"> </w:t>
      </w:r>
      <w:r w:rsidR="00042BD3">
        <w:rPr>
          <w:rFonts w:ascii="Century Gothic" w:eastAsia="Century Gothic" w:hAnsi="Century Gothic" w:cs="Century Gothic"/>
        </w:rPr>
        <w:t xml:space="preserve">To help keep people biking or walking safe, </w:t>
      </w:r>
      <w:r w:rsidR="00C240E2">
        <w:rPr>
          <w:rFonts w:ascii="Century Gothic" w:eastAsia="Century Gothic" w:hAnsi="Century Gothic" w:cs="Century Gothic"/>
        </w:rPr>
        <w:t>the</w:t>
      </w:r>
      <w:r w:rsidR="00042BD3">
        <w:rPr>
          <w:rFonts w:ascii="Century Gothic" w:eastAsia="Century Gothic" w:hAnsi="Century Gothic" w:cs="Century Gothic"/>
        </w:rPr>
        <w:t xml:space="preserve"> </w:t>
      </w:r>
      <w:sdt>
        <w:sdtPr>
          <w:rPr>
            <w:rFonts w:ascii="Century Gothic" w:eastAsia="Century Gothic" w:hAnsi="Century Gothic" w:cs="Century Gothic"/>
          </w:rPr>
          <w:id w:val="-1755513358"/>
          <w:placeholder>
            <w:docPart w:val="D62B8AC255578A42917755DD61CB677B"/>
          </w:placeholder>
        </w:sdtPr>
        <w:sdtEndPr>
          <w:rPr>
            <w:highlight w:val="yellow"/>
          </w:rPr>
        </w:sdtEndPr>
        <w:sdtContent>
          <w:r w:rsidR="00042BD3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0036A5">
        <w:rPr>
          <w:rFonts w:ascii="Century Gothic" w:eastAsia="Century Gothic" w:hAnsi="Century Gothic" w:cs="Century Gothic"/>
        </w:rPr>
        <w:t xml:space="preserve"> will conduct a traffic safety operation </w:t>
      </w:r>
      <w:sdt>
        <w:sdtPr>
          <w:rPr>
            <w:rFonts w:ascii="Century Gothic" w:eastAsia="Century Gothic" w:hAnsi="Century Gothic" w:cs="Century Gothic"/>
          </w:rPr>
          <w:id w:val="705750650"/>
          <w:placeholder>
            <w:docPart w:val="F264D082609F854DBD7D26D8EF0A2561"/>
          </w:placeholder>
        </w:sdtPr>
        <w:sdtEndPr>
          <w:rPr>
            <w:highlight w:val="yellow"/>
          </w:rPr>
        </w:sdtEndPr>
        <w:sdtContent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>Enter date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>(s)</w:t>
          </w:r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 xml:space="preserve"> and time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>(s)</w:t>
          </w:r>
          <w:r w:rsidR="000036A5" w:rsidRPr="00670651">
            <w:rPr>
              <w:rFonts w:ascii="Century Gothic" w:eastAsia="Century Gothic" w:hAnsi="Century Gothic" w:cs="Century Gothic"/>
              <w:highlight w:val="yellow"/>
            </w:rPr>
            <w:t xml:space="preserve"> from a.m. to p.m. or p.m. to p.m.</w:t>
          </w:r>
          <w:r w:rsidR="000036A5">
            <w:rPr>
              <w:rFonts w:ascii="Century Gothic" w:eastAsia="Century Gothic" w:hAnsi="Century Gothic" w:cs="Century Gothic"/>
              <w:highlight w:val="yellow"/>
            </w:rPr>
            <w:t xml:space="preserve"> or if unknown, say “throughout the month”</w:t>
          </w:r>
        </w:sdtContent>
      </w:sdt>
      <w:r w:rsidR="000036A5">
        <w:rPr>
          <w:rFonts w:ascii="Century Gothic" w:eastAsia="Century Gothic" w:hAnsi="Century Gothic" w:cs="Century Gothic"/>
        </w:rPr>
        <w:t xml:space="preserve"> </w:t>
      </w:r>
      <w:r w:rsidR="00373832">
        <w:rPr>
          <w:rFonts w:ascii="Century Gothic" w:eastAsia="Century Gothic" w:hAnsi="Century Gothic" w:cs="Century Gothic"/>
        </w:rPr>
        <w:t>focused on the most dangerous driver behaviors such as speeding, making illegal turns, failure to yield to bicyclists or pedestrians</w:t>
      </w:r>
      <w:r w:rsidR="00FD174C">
        <w:rPr>
          <w:rFonts w:ascii="Century Gothic" w:eastAsia="Century Gothic" w:hAnsi="Century Gothic" w:cs="Century Gothic"/>
        </w:rPr>
        <w:t>, and stop sign/red light running.</w:t>
      </w:r>
    </w:p>
    <w:p w14:paraId="41BF3C13" w14:textId="1EA5019A" w:rsidR="007A30F3" w:rsidRPr="00165D98" w:rsidRDefault="00C240E2" w:rsidP="76F0794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5BAA96AC" w14:textId="77777777" w:rsidR="001C44C4" w:rsidRPr="00165D98" w:rsidRDefault="00C77CB7" w:rsidP="001C44C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56386829"/>
          <w:placeholder>
            <w:docPart w:val="DefaultPlaceholder_-1854013440"/>
          </w:placeholder>
        </w:sdtPr>
        <w:sdtEndPr/>
        <w:sdtContent>
          <w:r w:rsidR="001C44C4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C44C4" w:rsidRPr="00165D98">
        <w:rPr>
          <w:rFonts w:ascii="Century Gothic" w:eastAsia="Century Gothic" w:hAnsi="Century Gothic" w:cs="Century Gothic"/>
        </w:rPr>
        <w:t xml:space="preserve"> </w:t>
      </w:r>
      <w:r w:rsidR="094997F3" w:rsidRPr="00165D98">
        <w:rPr>
          <w:rFonts w:ascii="Century Gothic" w:eastAsia="Century Gothic" w:hAnsi="Century Gothic" w:cs="Century Gothic"/>
        </w:rPr>
        <w:t xml:space="preserve">suggests the following </w:t>
      </w:r>
      <w:r w:rsidR="001C44C4" w:rsidRPr="00165D98">
        <w:rPr>
          <w:rFonts w:ascii="Century Gothic" w:eastAsia="Century Gothic" w:hAnsi="Century Gothic" w:cs="Century Gothic"/>
        </w:rPr>
        <w:t xml:space="preserve">safety </w:t>
      </w:r>
      <w:r w:rsidR="094997F3" w:rsidRPr="00165D98">
        <w:rPr>
          <w:rFonts w:ascii="Century Gothic" w:eastAsia="Century Gothic" w:hAnsi="Century Gothic" w:cs="Century Gothic"/>
        </w:rPr>
        <w:t xml:space="preserve">tips </w:t>
      </w:r>
      <w:r w:rsidR="001C44C4" w:rsidRPr="00165D98">
        <w:rPr>
          <w:rFonts w:ascii="Century Gothic" w:eastAsia="Century Gothic" w:hAnsi="Century Gothic" w:cs="Century Gothic"/>
        </w:rPr>
        <w:t xml:space="preserve">for bicyclists and drivers: </w:t>
      </w:r>
    </w:p>
    <w:p w14:paraId="08E53870" w14:textId="5C2DD9C8" w:rsidR="001C44C4" w:rsidRPr="00165D98" w:rsidRDefault="001C44C4" w:rsidP="001C44C4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Drivers</w:t>
      </w:r>
    </w:p>
    <w:p w14:paraId="4167FF8B" w14:textId="26FD5825" w:rsidR="00604DDC" w:rsidRDefault="00604DDC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Slow down and follow the speed limit. Be careful traveling through intersections.</w:t>
      </w:r>
    </w:p>
    <w:p w14:paraId="7684946B" w14:textId="6444A46E" w:rsidR="00604DDC" w:rsidRDefault="00041E8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Look carefully for bicyclists and pedestrians before making a turn or opening a car door near streets or bike paths.</w:t>
      </w:r>
    </w:p>
    <w:p w14:paraId="54AFF359" w14:textId="6B8622C2" w:rsidR="001C44C4" w:rsidRPr="00EB09C3" w:rsidRDefault="00041E84" w:rsidP="00EB09C3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Be patient when </w:t>
      </w:r>
      <w:r w:rsidR="00EB09C3">
        <w:rPr>
          <w:rFonts w:ascii="Century Gothic" w:eastAsia="Century Gothic" w:hAnsi="Century Gothic" w:cs="Century Gothic"/>
        </w:rPr>
        <w:t xml:space="preserve">traveling behind a bicyclist. Maintain at minimum three feet of </w:t>
      </w:r>
      <w:r w:rsidR="00C77CB7">
        <w:rPr>
          <w:rFonts w:ascii="Century Gothic" w:eastAsia="Century Gothic" w:hAnsi="Century Gothic" w:cs="Century Gothic"/>
        </w:rPr>
        <w:t>space</w:t>
      </w:r>
      <w:r w:rsidR="00EB09C3">
        <w:rPr>
          <w:rFonts w:ascii="Century Gothic" w:eastAsia="Century Gothic" w:hAnsi="Century Gothic" w:cs="Century Gothic"/>
        </w:rPr>
        <w:t xml:space="preserve"> when passing or overtaking a bicyclist. </w:t>
      </w:r>
    </w:p>
    <w:p w14:paraId="495AAB70" w14:textId="3B2BD73D" w:rsidR="007F6B22" w:rsidRPr="00165D98" w:rsidRDefault="007F6B22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Never drive distrac</w:t>
      </w:r>
      <w:r w:rsidR="00AC102D" w:rsidRPr="00165D98">
        <w:rPr>
          <w:rFonts w:ascii="Century Gothic" w:eastAsia="Century Gothic" w:hAnsi="Century Gothic" w:cs="Century Gothic"/>
        </w:rPr>
        <w:t>t</w:t>
      </w:r>
      <w:r w:rsidRPr="00165D98">
        <w:rPr>
          <w:rFonts w:ascii="Century Gothic" w:eastAsia="Century Gothic" w:hAnsi="Century Gothic" w:cs="Century Gothic"/>
        </w:rPr>
        <w:t>ed or impaired.</w:t>
      </w:r>
    </w:p>
    <w:p w14:paraId="594CB64B" w14:textId="7DC18B49" w:rsidR="007F6B22" w:rsidRPr="00165D98" w:rsidRDefault="007F6B22" w:rsidP="007F6B22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Bike Riders</w:t>
      </w:r>
    </w:p>
    <w:p w14:paraId="65099BAF" w14:textId="16972926" w:rsidR="094997F3" w:rsidRPr="00AA7BAF" w:rsidRDefault="00E30CD4" w:rsidP="76F0794F">
      <w:pPr>
        <w:pStyle w:val="ListParagraph"/>
        <w:numPr>
          <w:ilvl w:val="0"/>
          <w:numId w:val="1"/>
        </w:numPr>
        <w:spacing w:line="259" w:lineRule="auto"/>
      </w:pPr>
      <w:r>
        <w:rPr>
          <w:rFonts w:ascii="Century Gothic" w:eastAsia="Century Gothic" w:hAnsi="Century Gothic" w:cs="Century Gothic"/>
        </w:rPr>
        <w:t>U</w:t>
      </w:r>
      <w:r w:rsidR="00AA7BAF">
        <w:rPr>
          <w:rFonts w:ascii="Century Gothic" w:eastAsia="Century Gothic" w:hAnsi="Century Gothic" w:cs="Century Gothic"/>
        </w:rPr>
        <w:t xml:space="preserve">se </w:t>
      </w:r>
      <w:r w:rsidR="00AC102D" w:rsidRPr="00165D98">
        <w:rPr>
          <w:rFonts w:ascii="Century Gothic" w:eastAsia="Century Gothic" w:hAnsi="Century Gothic" w:cs="Century Gothic"/>
        </w:rPr>
        <w:t>lights at night (</w:t>
      </w:r>
      <w:r w:rsidR="00AA7BAF">
        <w:rPr>
          <w:rFonts w:ascii="Century Gothic" w:eastAsia="Century Gothic" w:hAnsi="Century Gothic" w:cs="Century Gothic"/>
        </w:rPr>
        <w:t xml:space="preserve">at minimum, a </w:t>
      </w:r>
      <w:r w:rsidR="44959F26" w:rsidRPr="00165D98">
        <w:rPr>
          <w:rFonts w:ascii="Century Gothic" w:eastAsia="Century Gothic" w:hAnsi="Century Gothic" w:cs="Century Gothic"/>
        </w:rPr>
        <w:t xml:space="preserve">front white light and rear </w:t>
      </w:r>
      <w:r w:rsidR="00AC102D" w:rsidRPr="00165D98">
        <w:rPr>
          <w:rFonts w:ascii="Century Gothic" w:eastAsia="Century Gothic" w:hAnsi="Century Gothic" w:cs="Century Gothic"/>
        </w:rPr>
        <w:t xml:space="preserve">red </w:t>
      </w:r>
      <w:r w:rsidR="44959F26" w:rsidRPr="00165D98">
        <w:rPr>
          <w:rFonts w:ascii="Century Gothic" w:eastAsia="Century Gothic" w:hAnsi="Century Gothic" w:cs="Century Gothic"/>
        </w:rPr>
        <w:t>reflector</w:t>
      </w:r>
      <w:r w:rsidR="00AA7BAF">
        <w:rPr>
          <w:rFonts w:ascii="Century Gothic" w:eastAsia="Century Gothic" w:hAnsi="Century Gothic" w:cs="Century Gothic"/>
        </w:rPr>
        <w:t>).</w:t>
      </w:r>
    </w:p>
    <w:p w14:paraId="72CC5555" w14:textId="333A64F6" w:rsidR="00AA7BAF" w:rsidRPr="00165D98" w:rsidRDefault="001D52F7" w:rsidP="76F0794F">
      <w:pPr>
        <w:pStyle w:val="ListParagraph"/>
        <w:numPr>
          <w:ilvl w:val="0"/>
          <w:numId w:val="1"/>
        </w:numPr>
        <w:spacing w:line="259" w:lineRule="auto"/>
      </w:pPr>
      <w:r>
        <w:rPr>
          <w:rFonts w:ascii="Century Gothic" w:eastAsia="Century Gothic" w:hAnsi="Century Gothic" w:cs="Century Gothic"/>
        </w:rPr>
        <w:t>Although not required for riders 18 and older, always wear a properly secured helmet. Helmets significantly reduce the chance of a head injury in the event of a crash.</w:t>
      </w:r>
    </w:p>
    <w:p w14:paraId="4567EB24" w14:textId="1025165E" w:rsidR="44959F26" w:rsidRPr="00165D98" w:rsidRDefault="44959F26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Bicyclists must travel in the same direction of traffic and have the same requirements as any slow</w:t>
      </w:r>
      <w:r w:rsidR="00AC102D" w:rsidRPr="00165D98">
        <w:rPr>
          <w:rFonts w:ascii="Century Gothic" w:eastAsia="Century Gothic" w:hAnsi="Century Gothic" w:cs="Century Gothic"/>
        </w:rPr>
        <w:t>-</w:t>
      </w:r>
      <w:r w:rsidRPr="00165D98">
        <w:rPr>
          <w:rFonts w:ascii="Century Gothic" w:eastAsia="Century Gothic" w:hAnsi="Century Gothic" w:cs="Century Gothic"/>
        </w:rPr>
        <w:t>moving vehicle.</w:t>
      </w:r>
    </w:p>
    <w:p w14:paraId="1EFDE294" w14:textId="1FFF3134" w:rsidR="00AC102D" w:rsidRPr="00165D98" w:rsidRDefault="00AC102D" w:rsidP="00AC102D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Yield to pedestrians</w:t>
      </w:r>
      <w:r w:rsidR="00D26B8E">
        <w:rPr>
          <w:rFonts w:ascii="Century Gothic" w:eastAsia="Century Gothic" w:hAnsi="Century Gothic" w:cs="Century Gothic"/>
        </w:rPr>
        <w:t xml:space="preserve">, just as a driver would. Pedestrians have the </w:t>
      </w:r>
      <w:r w:rsidRPr="00165D98">
        <w:rPr>
          <w:rFonts w:ascii="Century Gothic" w:eastAsia="Century Gothic" w:hAnsi="Century Gothic" w:cs="Century Gothic"/>
        </w:rPr>
        <w:t>right-of-</w:t>
      </w:r>
      <w:r w:rsidR="00D26B8E">
        <w:rPr>
          <w:rFonts w:ascii="Century Gothic" w:eastAsia="Century Gothic" w:hAnsi="Century Gothic" w:cs="Century Gothic"/>
        </w:rPr>
        <w:t>way</w:t>
      </w:r>
      <w:r w:rsidRPr="00165D98">
        <w:rPr>
          <w:rFonts w:ascii="Century Gothic" w:eastAsia="Century Gothic" w:hAnsi="Century Gothic" w:cs="Century Gothic"/>
        </w:rPr>
        <w:t xml:space="preserve"> within marked crosswalks or within unmarked crosswalks at intersections. </w:t>
      </w:r>
    </w:p>
    <w:p w14:paraId="06D68716" w14:textId="77777777" w:rsidR="001C44C4" w:rsidRPr="00165D98" w:rsidRDefault="001C44C4" w:rsidP="001C44C4">
      <w:pPr>
        <w:pStyle w:val="ListParagraph"/>
        <w:spacing w:line="259" w:lineRule="auto"/>
        <w:rPr>
          <w:rFonts w:ascii="Century Gothic" w:eastAsia="Century Gothic" w:hAnsi="Century Gothic" w:cs="Century Gothic"/>
        </w:rPr>
      </w:pPr>
    </w:p>
    <w:p w14:paraId="260B2E05" w14:textId="7CA1D4BA" w:rsidR="00FE57BA" w:rsidRPr="00165D98" w:rsidRDefault="005728C3" w:rsidP="008947A4">
      <w:p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lastRenderedPageBreak/>
        <w:t xml:space="preserve">Funding for this program </w:t>
      </w:r>
      <w:r w:rsidR="5577C6E8" w:rsidRPr="00165D98">
        <w:rPr>
          <w:rFonts w:ascii="Century Gothic" w:eastAsia="Century Gothic" w:hAnsi="Century Gothic" w:cs="Century Gothic"/>
        </w:rPr>
        <w:t>is</w:t>
      </w:r>
      <w:r w:rsidRPr="00165D98">
        <w:rPr>
          <w:rFonts w:ascii="Century Gothic" w:eastAsia="Century Gothic" w:hAnsi="Century Gothic" w:cs="Century Gothic"/>
        </w:rPr>
        <w:t xml:space="preserve"> provided by a grant from the California Office of Traffic Safety, through the National Highway Traffic Safety Administration.</w:t>
      </w:r>
    </w:p>
    <w:p w14:paraId="073DCBB1" w14:textId="0ABE88C2" w:rsidR="00EA63E0" w:rsidRPr="00165D98" w:rsidRDefault="00EA63E0" w:rsidP="00FE57BA">
      <w:pPr>
        <w:jc w:val="center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  <w:b/>
          <w:bCs/>
        </w:rPr>
        <w:t># # #</w:t>
      </w:r>
    </w:p>
    <w:sectPr w:rsidR="00EA63E0" w:rsidRPr="0016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7B6D9"/>
    <w:multiLevelType w:val="hybridMultilevel"/>
    <w:tmpl w:val="57878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159"/>
    <w:multiLevelType w:val="hybridMultilevel"/>
    <w:tmpl w:val="8EBCF2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0C11DA"/>
    <w:multiLevelType w:val="hybridMultilevel"/>
    <w:tmpl w:val="1C7E51AE"/>
    <w:lvl w:ilvl="0" w:tplc="00EE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8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2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2F74"/>
    <w:multiLevelType w:val="hybridMultilevel"/>
    <w:tmpl w:val="41E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A7A5"/>
    <w:multiLevelType w:val="hybridMultilevel"/>
    <w:tmpl w:val="8D226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AB0C37"/>
    <w:multiLevelType w:val="hybridMultilevel"/>
    <w:tmpl w:val="94C00518"/>
    <w:lvl w:ilvl="0" w:tplc="A6DC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E8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C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3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3A73"/>
    <w:multiLevelType w:val="hybridMultilevel"/>
    <w:tmpl w:val="82ABE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9A0ED7"/>
    <w:multiLevelType w:val="hybridMultilevel"/>
    <w:tmpl w:val="1CCC1B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541411">
    <w:abstractNumId w:val="5"/>
  </w:num>
  <w:num w:numId="2" w16cid:durableId="1338927179">
    <w:abstractNumId w:val="2"/>
  </w:num>
  <w:num w:numId="3" w16cid:durableId="1430541554">
    <w:abstractNumId w:val="4"/>
  </w:num>
  <w:num w:numId="4" w16cid:durableId="418989100">
    <w:abstractNumId w:val="1"/>
  </w:num>
  <w:num w:numId="5" w16cid:durableId="2000571350">
    <w:abstractNumId w:val="6"/>
  </w:num>
  <w:num w:numId="6" w16cid:durableId="75590009">
    <w:abstractNumId w:val="0"/>
  </w:num>
  <w:num w:numId="7" w16cid:durableId="212081872">
    <w:abstractNumId w:val="7"/>
  </w:num>
  <w:num w:numId="8" w16cid:durableId="296304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0"/>
    <w:rsid w:val="000036A5"/>
    <w:rsid w:val="00023483"/>
    <w:rsid w:val="00041E84"/>
    <w:rsid w:val="00042BD3"/>
    <w:rsid w:val="000565A5"/>
    <w:rsid w:val="00102AC4"/>
    <w:rsid w:val="001057E7"/>
    <w:rsid w:val="001352EE"/>
    <w:rsid w:val="00146D6C"/>
    <w:rsid w:val="00165D98"/>
    <w:rsid w:val="001A7A11"/>
    <w:rsid w:val="001C44C4"/>
    <w:rsid w:val="001D52F7"/>
    <w:rsid w:val="00216417"/>
    <w:rsid w:val="002D03E4"/>
    <w:rsid w:val="00305808"/>
    <w:rsid w:val="00367197"/>
    <w:rsid w:val="00373832"/>
    <w:rsid w:val="003957C4"/>
    <w:rsid w:val="003B27A2"/>
    <w:rsid w:val="003C5808"/>
    <w:rsid w:val="0042745B"/>
    <w:rsid w:val="00443BD3"/>
    <w:rsid w:val="0048638B"/>
    <w:rsid w:val="004D0651"/>
    <w:rsid w:val="00505D9E"/>
    <w:rsid w:val="005728C3"/>
    <w:rsid w:val="005C5B42"/>
    <w:rsid w:val="00604DDC"/>
    <w:rsid w:val="00616A9C"/>
    <w:rsid w:val="007940A8"/>
    <w:rsid w:val="007A30F3"/>
    <w:rsid w:val="007F6B22"/>
    <w:rsid w:val="008721F8"/>
    <w:rsid w:val="00872FDD"/>
    <w:rsid w:val="008947A4"/>
    <w:rsid w:val="00896D3E"/>
    <w:rsid w:val="008D298B"/>
    <w:rsid w:val="00964947"/>
    <w:rsid w:val="00A77CA2"/>
    <w:rsid w:val="00AA7BAF"/>
    <w:rsid w:val="00AC102D"/>
    <w:rsid w:val="00AC131F"/>
    <w:rsid w:val="00AD6EEC"/>
    <w:rsid w:val="00B3379C"/>
    <w:rsid w:val="00C240E2"/>
    <w:rsid w:val="00C77CB7"/>
    <w:rsid w:val="00D03DF2"/>
    <w:rsid w:val="00D1217F"/>
    <w:rsid w:val="00D26B8E"/>
    <w:rsid w:val="00DA2C70"/>
    <w:rsid w:val="00E30CD4"/>
    <w:rsid w:val="00E66E3B"/>
    <w:rsid w:val="00EA2CD6"/>
    <w:rsid w:val="00EA63E0"/>
    <w:rsid w:val="00EB09C3"/>
    <w:rsid w:val="00ED5FF5"/>
    <w:rsid w:val="00EF49D8"/>
    <w:rsid w:val="00F140BF"/>
    <w:rsid w:val="00F25C21"/>
    <w:rsid w:val="00FD174C"/>
    <w:rsid w:val="00FE57BA"/>
    <w:rsid w:val="00FF1B10"/>
    <w:rsid w:val="04652F99"/>
    <w:rsid w:val="057B95F3"/>
    <w:rsid w:val="071ED285"/>
    <w:rsid w:val="07BD51AC"/>
    <w:rsid w:val="093FDCCB"/>
    <w:rsid w:val="094997F3"/>
    <w:rsid w:val="0AE3B519"/>
    <w:rsid w:val="0B14FE7A"/>
    <w:rsid w:val="0D725488"/>
    <w:rsid w:val="0E7E6800"/>
    <w:rsid w:val="0F8EE59A"/>
    <w:rsid w:val="155B3769"/>
    <w:rsid w:val="15BFD426"/>
    <w:rsid w:val="1B08AD5D"/>
    <w:rsid w:val="1D93EA93"/>
    <w:rsid w:val="230B2772"/>
    <w:rsid w:val="24178CFC"/>
    <w:rsid w:val="24BDA861"/>
    <w:rsid w:val="26D8115C"/>
    <w:rsid w:val="2CB1F62E"/>
    <w:rsid w:val="2D0A2765"/>
    <w:rsid w:val="2E259AFF"/>
    <w:rsid w:val="32AA0110"/>
    <w:rsid w:val="32BB2464"/>
    <w:rsid w:val="332BA554"/>
    <w:rsid w:val="38496E5B"/>
    <w:rsid w:val="44959F26"/>
    <w:rsid w:val="451CA323"/>
    <w:rsid w:val="4B5BA10D"/>
    <w:rsid w:val="4F86ED10"/>
    <w:rsid w:val="556F35AA"/>
    <w:rsid w:val="5577C6E8"/>
    <w:rsid w:val="5707AB29"/>
    <w:rsid w:val="5BFD9F61"/>
    <w:rsid w:val="5CBDE306"/>
    <w:rsid w:val="5D396920"/>
    <w:rsid w:val="5DB3EB93"/>
    <w:rsid w:val="5EF6F0D4"/>
    <w:rsid w:val="5F7DA981"/>
    <w:rsid w:val="62BA43ED"/>
    <w:rsid w:val="68CD8216"/>
    <w:rsid w:val="6BD46B36"/>
    <w:rsid w:val="6EE74654"/>
    <w:rsid w:val="6FBB6063"/>
    <w:rsid w:val="6FBD3C14"/>
    <w:rsid w:val="71FC6BB0"/>
    <w:rsid w:val="74C24D38"/>
    <w:rsid w:val="76E21B4B"/>
    <w:rsid w:val="76F0794F"/>
    <w:rsid w:val="7E8BD5C9"/>
    <w:rsid w:val="7F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7F63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3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C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3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BA9C-3A38-4336-BB3C-416870179620}"/>
      </w:docPartPr>
      <w:docPartBody>
        <w:p w:rsidR="001E1139" w:rsidRDefault="00F45AA5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0FF92F64FD48BAAFF7A87103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561-0DCB-BC42-A071-CC875C044EC8}"/>
      </w:docPartPr>
      <w:docPartBody>
        <w:p w:rsidR="00FA1A2A" w:rsidRDefault="007F3BCA" w:rsidP="007F3BCA">
          <w:pPr>
            <w:pStyle w:val="81030FF92F64FD48BAAFF7A871039729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512646C79F84497C2F79C0BE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5453-4773-F04C-B452-04BAFEF8B326}"/>
      </w:docPartPr>
      <w:docPartBody>
        <w:p w:rsidR="00FA1A2A" w:rsidRDefault="007F3BCA" w:rsidP="007F3BCA">
          <w:pPr>
            <w:pStyle w:val="B42512646C79F84497C2F79C0BE034FA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69372C161524CAC258A3BCD46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BBCFB-D191-7F43-87B0-2681E995582A}"/>
      </w:docPartPr>
      <w:docPartBody>
        <w:p w:rsidR="007C31A3" w:rsidRDefault="001A3395" w:rsidP="001A3395">
          <w:pPr>
            <w:pStyle w:val="5C869372C161524CAC258A3BCD4639F4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B8AC255578A42917755DD61CB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4F38-0DC6-AB4E-86D9-91E65BBDC961}"/>
      </w:docPartPr>
      <w:docPartBody>
        <w:p w:rsidR="007C31A3" w:rsidRDefault="001A3395" w:rsidP="001A3395">
          <w:pPr>
            <w:pStyle w:val="D62B8AC255578A42917755DD61CB677B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4D082609F854DBD7D26D8EF0A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4310-1ED1-B04C-AB45-B1EE7A98A594}"/>
      </w:docPartPr>
      <w:docPartBody>
        <w:p w:rsidR="007C31A3" w:rsidRDefault="001A3395" w:rsidP="001A3395">
          <w:pPr>
            <w:pStyle w:val="F264D082609F854DBD7D26D8EF0A2561"/>
          </w:pPr>
          <w:r w:rsidRPr="00CF7B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5"/>
    <w:rsid w:val="001A3395"/>
    <w:rsid w:val="001E1139"/>
    <w:rsid w:val="004E4DD4"/>
    <w:rsid w:val="005B6640"/>
    <w:rsid w:val="007C31A3"/>
    <w:rsid w:val="007F3BCA"/>
    <w:rsid w:val="00A7695B"/>
    <w:rsid w:val="00E120EA"/>
    <w:rsid w:val="00F45AA5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395"/>
    <w:rPr>
      <w:color w:val="808080"/>
    </w:rPr>
  </w:style>
  <w:style w:type="paragraph" w:customStyle="1" w:styleId="81030FF92F64FD48BAAFF7A871039729">
    <w:name w:val="81030FF92F64FD48BAAFF7A871039729"/>
    <w:rsid w:val="007F3BCA"/>
    <w:pPr>
      <w:spacing w:after="0" w:line="240" w:lineRule="auto"/>
    </w:pPr>
    <w:rPr>
      <w:sz w:val="24"/>
      <w:szCs w:val="24"/>
    </w:rPr>
  </w:style>
  <w:style w:type="paragraph" w:customStyle="1" w:styleId="B42512646C79F84497C2F79C0BE034FA">
    <w:name w:val="B42512646C79F84497C2F79C0BE034FA"/>
    <w:rsid w:val="007F3BCA"/>
    <w:pPr>
      <w:spacing w:after="0" w:line="240" w:lineRule="auto"/>
    </w:pPr>
    <w:rPr>
      <w:sz w:val="24"/>
      <w:szCs w:val="24"/>
    </w:rPr>
  </w:style>
  <w:style w:type="paragraph" w:customStyle="1" w:styleId="5C869372C161524CAC258A3BCD4639F4">
    <w:name w:val="5C869372C161524CAC258A3BCD4639F4"/>
    <w:rsid w:val="001A3395"/>
    <w:pPr>
      <w:spacing w:after="0" w:line="240" w:lineRule="auto"/>
    </w:pPr>
    <w:rPr>
      <w:sz w:val="24"/>
      <w:szCs w:val="24"/>
    </w:rPr>
  </w:style>
  <w:style w:type="paragraph" w:customStyle="1" w:styleId="D62B8AC255578A42917755DD61CB677B">
    <w:name w:val="D62B8AC255578A42917755DD61CB677B"/>
    <w:rsid w:val="001A3395"/>
    <w:pPr>
      <w:spacing w:after="0" w:line="240" w:lineRule="auto"/>
    </w:pPr>
    <w:rPr>
      <w:sz w:val="24"/>
      <w:szCs w:val="24"/>
    </w:rPr>
  </w:style>
  <w:style w:type="paragraph" w:customStyle="1" w:styleId="F264D082609F854DBD7D26D8EF0A2561">
    <w:name w:val="F264D082609F854DBD7D26D8EF0A2561"/>
    <w:rsid w:val="001A339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D359A-B768-41FB-9C2C-E16F16A58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AC39D-5734-426B-8DFA-01F47B47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15C7-C96B-4234-9665-4F7959A186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Weisberg, Timothy@OTS</cp:lastModifiedBy>
  <cp:revision>33</cp:revision>
  <dcterms:created xsi:type="dcterms:W3CDTF">2020-04-27T15:34:00Z</dcterms:created>
  <dcterms:modified xsi:type="dcterms:W3CDTF">2022-05-02T22:03:00Z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