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6C481" w14:textId="26D0A7AD" w:rsidR="009309E5" w:rsidRPr="00FA6A55" w:rsidRDefault="004E27E6" w:rsidP="00226383">
      <w:pPr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  <w:caps/>
          <w:noProof/>
        </w:rPr>
        <w:drawing>
          <wp:anchor distT="0" distB="0" distL="114300" distR="114300" simplePos="0" relativeHeight="251660288" behindDoc="0" locked="0" layoutInCell="1" allowOverlap="1" wp14:anchorId="1C3D6FE7" wp14:editId="3AABE223">
            <wp:simplePos x="0" y="0"/>
            <wp:positionH relativeFrom="column">
              <wp:posOffset>-50800</wp:posOffset>
            </wp:positionH>
            <wp:positionV relativeFrom="paragraph">
              <wp:posOffset>-565150</wp:posOffset>
            </wp:positionV>
            <wp:extent cx="964565" cy="788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TS Logo Color New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A55">
        <w:rPr>
          <w:rFonts w:ascii="Century Gothic" w:hAnsi="Century Gothic"/>
          <w:b/>
        </w:rPr>
        <w:tab/>
      </w:r>
      <w:r w:rsid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</w:rPr>
          <w:id w:val="-1535031604"/>
          <w:placeholder>
            <w:docPart w:val="C605117C8B030443A19FB2280A647DA8"/>
          </w:placeholder>
        </w:sdtPr>
        <w:sdtEndPr>
          <w:rPr>
            <w:highlight w:val="yellow"/>
          </w:rPr>
        </w:sdtEndPr>
        <w:sdtContent>
          <w:r w:rsidR="00615278" w:rsidRPr="00200A78">
            <w:rPr>
              <w:rFonts w:ascii="Century Gothic" w:hAnsi="Century Gothic"/>
              <w:b/>
              <w:bCs/>
              <w:highlight w:val="yellow"/>
            </w:rPr>
            <w:t>ADD AGENCY LOGO</w:t>
          </w:r>
        </w:sdtContent>
      </w:sdt>
    </w:p>
    <w:p w14:paraId="29F901CD" w14:textId="77777777" w:rsidR="00FA6A55" w:rsidRDefault="00FA6A55" w:rsidP="00226383">
      <w:pPr>
        <w:rPr>
          <w:rFonts w:ascii="Century Gothic" w:hAnsi="Century Gothic"/>
          <w:b/>
        </w:rPr>
      </w:pPr>
    </w:p>
    <w:p w14:paraId="1B0D800C" w14:textId="15464ACD" w:rsidR="00226383" w:rsidRDefault="00226383" w:rsidP="00226383">
      <w:pPr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FOR IMMEDIATE RELEASE</w:t>
      </w:r>
      <w:r w:rsidR="00B57F9A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r w:rsidRPr="00FA6A55">
        <w:rPr>
          <w:rFonts w:ascii="Century Gothic" w:hAnsi="Century Gothic"/>
          <w:b/>
        </w:rPr>
        <w:tab/>
      </w:r>
      <w:sdt>
        <w:sdtPr>
          <w:rPr>
            <w:rFonts w:ascii="Century Gothic" w:hAnsi="Century Gothic"/>
            <w:b/>
            <w:bCs/>
          </w:rPr>
          <w:id w:val="1679772924"/>
          <w:placeholder>
            <w:docPart w:val="29F76BA2D816F44EA437C877B72721A4"/>
          </w:placeholder>
        </w:sdtPr>
        <w:sdtEndPr>
          <w:rPr>
            <w:highlight w:val="yellow"/>
          </w:rPr>
        </w:sdtEndPr>
        <w:sdtContent>
          <w:r w:rsidR="00615278" w:rsidRPr="00200A78">
            <w:rPr>
              <w:rFonts w:ascii="Century Gothic" w:hAnsi="Century Gothic"/>
              <w:b/>
              <w:bCs/>
              <w:highlight w:val="yellow"/>
            </w:rPr>
            <w:t>Enter Month and Day</w:t>
          </w:r>
        </w:sdtContent>
      </w:sdt>
      <w:r w:rsidRPr="00FA6A55">
        <w:rPr>
          <w:rFonts w:ascii="Century Gothic" w:hAnsi="Century Gothic"/>
          <w:b/>
        </w:rPr>
        <w:t xml:space="preserve"> </w:t>
      </w:r>
      <w:r w:rsidR="00B57F9A">
        <w:rPr>
          <w:rFonts w:ascii="Century Gothic" w:hAnsi="Century Gothic"/>
          <w:b/>
        </w:rPr>
        <w:t xml:space="preserve">, </w:t>
      </w:r>
      <w:r w:rsidRPr="00FA6A55">
        <w:rPr>
          <w:rFonts w:ascii="Century Gothic" w:hAnsi="Century Gothic"/>
          <w:b/>
        </w:rPr>
        <w:t>20</w:t>
      </w:r>
      <w:r w:rsidR="00B57F9A">
        <w:rPr>
          <w:rFonts w:ascii="Century Gothic" w:hAnsi="Century Gothic"/>
          <w:b/>
        </w:rPr>
        <w:t>2</w:t>
      </w:r>
      <w:r w:rsidR="002E3114">
        <w:rPr>
          <w:rFonts w:ascii="Century Gothic" w:hAnsi="Century Gothic"/>
          <w:b/>
        </w:rPr>
        <w:t>1</w:t>
      </w:r>
    </w:p>
    <w:p w14:paraId="14934AAB" w14:textId="77777777" w:rsidR="00615278" w:rsidRPr="00B57F9A" w:rsidRDefault="00615278" w:rsidP="00615278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2133049653"/>
          <w:placeholder>
            <w:docPart w:val="56F0E6DFB36CC142AAB9823B06185893"/>
          </w:placeholder>
        </w:sdtPr>
        <w:sdtEndPr>
          <w:rPr>
            <w:highlight w:val="yellow"/>
          </w:rPr>
        </w:sdtEndPr>
        <w:sdtContent>
          <w:r w:rsidRPr="00FF4D53">
            <w:rPr>
              <w:rFonts w:ascii="Century Gothic" w:hAnsi="Century Gothic"/>
              <w:highlight w:val="yellow"/>
            </w:rPr>
            <w:t>Enter First Name, Last Name, Phone, Email</w:t>
          </w:r>
        </w:sdtContent>
      </w:sdt>
    </w:p>
    <w:p w14:paraId="4C085F0B" w14:textId="77777777" w:rsidR="00226383" w:rsidRPr="00FA6A55" w:rsidRDefault="00226383" w:rsidP="00226383">
      <w:pPr>
        <w:rPr>
          <w:rFonts w:ascii="Century Gothic" w:hAnsi="Century Gothic"/>
          <w:b/>
        </w:rPr>
      </w:pPr>
    </w:p>
    <w:p w14:paraId="573D2635" w14:textId="06DDB23E" w:rsidR="000E6668" w:rsidRPr="00FA6A55" w:rsidRDefault="001A48D6" w:rsidP="00B57F9A">
      <w:pPr>
        <w:pStyle w:val="NoSpacing"/>
        <w:jc w:val="center"/>
        <w:rPr>
          <w:rFonts w:ascii="Century Gothic" w:hAnsi="Century Gothic" w:cstheme="minorBidi"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Give the Phone a “Br</w:t>
      </w:r>
      <w:r w:rsidR="0035151F">
        <w:rPr>
          <w:rFonts w:ascii="Century Gothic" w:hAnsi="Century Gothic"/>
          <w:b/>
          <w:sz w:val="24"/>
          <w:szCs w:val="24"/>
        </w:rPr>
        <w:t>eak</w:t>
      </w:r>
      <w:r>
        <w:rPr>
          <w:rFonts w:ascii="Century Gothic" w:hAnsi="Century Gothic"/>
          <w:b/>
          <w:sz w:val="24"/>
          <w:szCs w:val="24"/>
        </w:rPr>
        <w:t xml:space="preserve">”: </w:t>
      </w:r>
      <w:r w:rsidR="00B57F9A">
        <w:rPr>
          <w:rFonts w:ascii="Century Gothic" w:hAnsi="Century Gothic"/>
          <w:b/>
          <w:sz w:val="24"/>
          <w:szCs w:val="24"/>
        </w:rPr>
        <w:t>April is Distracted Driving Awareness Month</w:t>
      </w:r>
    </w:p>
    <w:p w14:paraId="5FEFA47B" w14:textId="77777777" w:rsidR="00922F62" w:rsidRPr="00FA6A55" w:rsidRDefault="00922F62" w:rsidP="00922F62">
      <w:pPr>
        <w:rPr>
          <w:rFonts w:ascii="Century Gothic" w:eastAsia="Cambria" w:hAnsi="Century Gothic"/>
        </w:rPr>
      </w:pPr>
    </w:p>
    <w:p w14:paraId="4FD6DE02" w14:textId="603E3345" w:rsidR="00666AF9" w:rsidRPr="00E91C33" w:rsidRDefault="00E91C33" w:rsidP="00666AF9">
      <w:pPr>
        <w:rPr>
          <w:rFonts w:ascii="Century Gothic" w:hAnsi="Century Gothic"/>
          <w:bCs/>
        </w:rPr>
      </w:pPr>
      <w:sdt>
        <w:sdtPr>
          <w:rPr>
            <w:rFonts w:ascii="Century Gothic" w:hAnsi="Century Gothic"/>
          </w:rPr>
          <w:id w:val="974334430"/>
          <w:placeholder>
            <w:docPart w:val="96FCAA34BB42E24BB5E2114F4817D117"/>
          </w:placeholder>
        </w:sdtPr>
        <w:sdtEndPr>
          <w:rPr>
            <w:highlight w:val="yellow"/>
          </w:rPr>
        </w:sdtEndPr>
        <w:sdtContent>
          <w:r w:rsidRPr="00FF4D53">
            <w:rPr>
              <w:rFonts w:ascii="Century Gothic" w:hAnsi="Century Gothic"/>
              <w:highlight w:val="yellow"/>
            </w:rPr>
            <w:t xml:space="preserve">Enter </w:t>
          </w:r>
          <w:r>
            <w:rPr>
              <w:rFonts w:ascii="Century Gothic" w:hAnsi="Century Gothic"/>
              <w:highlight w:val="yellow"/>
            </w:rPr>
            <w:t>Your City</w:t>
          </w:r>
        </w:sdtContent>
      </w:sdt>
      <w:r w:rsidR="00B57F9A">
        <w:rPr>
          <w:rFonts w:ascii="Century Gothic" w:eastAsia="Cambria" w:hAnsi="Century Gothic"/>
        </w:rPr>
        <w:t xml:space="preserve">, </w:t>
      </w:r>
      <w:r w:rsidR="007533EA" w:rsidRPr="00FA6A55">
        <w:rPr>
          <w:rFonts w:ascii="Century Gothic" w:eastAsia="Cambria" w:hAnsi="Century Gothic"/>
        </w:rPr>
        <w:t>C</w:t>
      </w:r>
      <w:r w:rsidR="00770883" w:rsidRPr="00FA6A55">
        <w:rPr>
          <w:rFonts w:ascii="Century Gothic" w:eastAsia="Cambria" w:hAnsi="Century Gothic"/>
        </w:rPr>
        <w:t xml:space="preserve">alif. </w:t>
      </w:r>
      <w:r w:rsidR="00922F62" w:rsidRPr="00FA6A55">
        <w:rPr>
          <w:rFonts w:ascii="Century Gothic" w:eastAsia="Cambria" w:hAnsi="Century Gothic"/>
        </w:rPr>
        <w:t>–</w:t>
      </w:r>
      <w:r w:rsidR="00666AF9">
        <w:rPr>
          <w:rFonts w:ascii="Century Gothic" w:eastAsia="Cambria" w:hAnsi="Century Gothic"/>
        </w:rPr>
        <w:t xml:space="preserve"> April is Distracted Driving Awareness Month, and</w:t>
      </w:r>
    </w:p>
    <w:p w14:paraId="602A6EEE" w14:textId="098083A0" w:rsidR="00470C72" w:rsidRPr="00E91C33" w:rsidRDefault="00E91C33" w:rsidP="00922F62">
      <w:pPr>
        <w:rPr>
          <w:rFonts w:ascii="Century Gothic" w:eastAsia="Cambria" w:hAnsi="Century Gothic"/>
          <w:highlight w:val="yellow"/>
        </w:rPr>
      </w:pPr>
      <w:sdt>
        <w:sdtPr>
          <w:rPr>
            <w:rFonts w:ascii="Century Gothic" w:hAnsi="Century Gothic"/>
          </w:rPr>
          <w:id w:val="148171002"/>
          <w:placeholder>
            <w:docPart w:val="859C862A0C2D4B4092ADDED13049CD8D"/>
          </w:placeholder>
        </w:sdtPr>
        <w:sdtEndPr>
          <w:rPr>
            <w:highlight w:val="yellow"/>
          </w:rPr>
        </w:sdtEndPr>
        <w:sdtContent>
          <w:r w:rsidRPr="00FF4D53">
            <w:rPr>
              <w:rFonts w:ascii="Century Gothic" w:hAnsi="Century Gothic"/>
              <w:highlight w:val="yellow"/>
            </w:rPr>
            <w:t xml:space="preserve">Enter </w:t>
          </w:r>
          <w:r>
            <w:rPr>
              <w:rFonts w:ascii="Century Gothic" w:hAnsi="Century Gothic"/>
              <w:highlight w:val="yellow"/>
            </w:rPr>
            <w:t>Yo</w:t>
          </w:r>
          <w:r>
            <w:rPr>
              <w:rFonts w:ascii="Century Gothic" w:hAnsi="Century Gothic"/>
              <w:highlight w:val="yellow"/>
            </w:rPr>
            <w:t>ur Police or Sheriff’s Department</w:t>
          </w:r>
        </w:sdtContent>
      </w:sdt>
      <w:r>
        <w:rPr>
          <w:rFonts w:ascii="Century Gothic" w:eastAsia="Cambria" w:hAnsi="Century Gothic"/>
        </w:rPr>
        <w:t xml:space="preserve"> </w:t>
      </w:r>
      <w:r w:rsidR="0035151F">
        <w:rPr>
          <w:rFonts w:ascii="Century Gothic" w:eastAsia="Cambria" w:hAnsi="Century Gothic"/>
        </w:rPr>
        <w:t xml:space="preserve">encourages drivers to give the phone a break and focus on </w:t>
      </w:r>
      <w:r w:rsidR="00470C72">
        <w:rPr>
          <w:rFonts w:ascii="Century Gothic" w:eastAsia="Cambria" w:hAnsi="Century Gothic"/>
        </w:rPr>
        <w:t xml:space="preserve">the road. </w:t>
      </w:r>
    </w:p>
    <w:p w14:paraId="1AE71352" w14:textId="77777777" w:rsidR="00470C72" w:rsidRDefault="00470C72" w:rsidP="00922F62">
      <w:pPr>
        <w:rPr>
          <w:rFonts w:ascii="Century Gothic" w:eastAsia="Cambria" w:hAnsi="Century Gothic"/>
        </w:rPr>
      </w:pPr>
    </w:p>
    <w:p w14:paraId="28A5B553" w14:textId="6EFD2A0C" w:rsidR="00B57F9A" w:rsidRDefault="00470C72" w:rsidP="00922F62">
      <w:pPr>
        <w:rPr>
          <w:rFonts w:ascii="Century Gothic" w:eastAsia="Cambria" w:hAnsi="Century Gothic"/>
        </w:rPr>
      </w:pPr>
      <w:r>
        <w:rPr>
          <w:rFonts w:ascii="Century Gothic" w:eastAsia="Cambria" w:hAnsi="Century Gothic"/>
        </w:rPr>
        <w:t>On</w:t>
      </w:r>
      <w:r w:rsidR="00E91C33">
        <w:rPr>
          <w:rFonts w:ascii="Century Gothic" w:eastAsia="Cambria" w:hAnsi="Century Gothic"/>
        </w:rPr>
        <w:t xml:space="preserve"> </w:t>
      </w:r>
      <w:sdt>
        <w:sdtPr>
          <w:rPr>
            <w:rFonts w:ascii="Century Gothic" w:hAnsi="Century Gothic"/>
          </w:rPr>
          <w:id w:val="-572192536"/>
          <w:placeholder>
            <w:docPart w:val="B9F7DF6D7A085C4688980888A29F2F91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 xml:space="preserve">enforcement dates. If no specific date </w:t>
          </w:r>
          <w:proofErr w:type="gramStart"/>
          <w:r w:rsidR="00E91C33">
            <w:rPr>
              <w:rFonts w:ascii="Century Gothic" w:hAnsi="Century Gothic"/>
              <w:highlight w:val="yellow"/>
            </w:rPr>
            <w:t>say</w:t>
          </w:r>
          <w:proofErr w:type="gramEnd"/>
          <w:r w:rsidR="00E91C33">
            <w:rPr>
              <w:rFonts w:ascii="Century Gothic" w:hAnsi="Century Gothic"/>
              <w:highlight w:val="yellow"/>
            </w:rPr>
            <w:t xml:space="preserve"> “throughout the month of April”</w:t>
          </w:r>
        </w:sdtContent>
      </w:sdt>
      <w:r w:rsidR="00E91C33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740677231"/>
          <w:placeholder>
            <w:docPart w:val="0A2D20DBD48CE54FA5106A7F782833DE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Police or Sheriff’s Department</w:t>
          </w:r>
        </w:sdtContent>
      </w:sdt>
      <w:r w:rsidR="00E91C33">
        <w:rPr>
          <w:rFonts w:ascii="Century Gothic" w:eastAsia="Cambria" w:hAnsi="Century Gothic"/>
        </w:rPr>
        <w:t xml:space="preserve"> </w:t>
      </w:r>
      <w:r w:rsidR="00581A9F">
        <w:rPr>
          <w:rFonts w:ascii="Century Gothic" w:eastAsia="Cambria" w:hAnsi="Century Gothic"/>
        </w:rPr>
        <w:t xml:space="preserve">will </w:t>
      </w:r>
      <w:r w:rsidR="00D51A83">
        <w:rPr>
          <w:rFonts w:ascii="Century Gothic" w:eastAsia="Cambria" w:hAnsi="Century Gothic"/>
        </w:rPr>
        <w:t xml:space="preserve">have additional officers on patrol specifically looking for drivers </w:t>
      </w:r>
      <w:r w:rsidR="00A17061">
        <w:rPr>
          <w:rFonts w:ascii="Century Gothic" w:eastAsia="Cambria" w:hAnsi="Century Gothic"/>
        </w:rPr>
        <w:t>who violate the state’s hands-free cell phone law.</w:t>
      </w:r>
    </w:p>
    <w:p w14:paraId="048F031E" w14:textId="77777777" w:rsidR="00770883" w:rsidRPr="00FA6A55" w:rsidRDefault="00770883" w:rsidP="00922F62">
      <w:pPr>
        <w:rPr>
          <w:rFonts w:ascii="Century Gothic" w:hAnsi="Century Gothic"/>
        </w:rPr>
      </w:pPr>
    </w:p>
    <w:p w14:paraId="0566BDCB" w14:textId="55017A6B" w:rsidR="00922F62" w:rsidRPr="00FA6A55" w:rsidRDefault="00593E7E" w:rsidP="00922F62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>“</w:t>
      </w:r>
      <w:r w:rsidR="00875094">
        <w:rPr>
          <w:rFonts w:ascii="Century Gothic" w:hAnsi="Century Gothic"/>
        </w:rPr>
        <w:t>When you are driving, give the phone a rest</w:t>
      </w:r>
      <w:r w:rsidR="004F3FF3">
        <w:rPr>
          <w:rFonts w:ascii="Century Gothic" w:hAnsi="Century Gothic"/>
        </w:rPr>
        <w:t>,”</w:t>
      </w:r>
      <w:r w:rsidR="00E91C33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736895278"/>
          <w:placeholder>
            <w:docPart w:val="269320C6B2375B478722E813055EB230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>Your Police or Sheriff’s Department</w:t>
          </w:r>
          <w:r w:rsidR="00E91C33">
            <w:rPr>
              <w:rFonts w:ascii="Century Gothic" w:hAnsi="Century Gothic"/>
              <w:highlight w:val="yellow"/>
            </w:rPr>
            <w:t>, Rank, first name and last name</w:t>
          </w:r>
        </w:sdtContent>
      </w:sdt>
      <w:r w:rsidR="004F3FF3">
        <w:rPr>
          <w:rFonts w:ascii="Century Gothic" w:hAnsi="Century Gothic"/>
        </w:rPr>
        <w:t xml:space="preserve"> said.  </w:t>
      </w:r>
      <w:r w:rsidR="005D1F57" w:rsidRPr="00FA6A55">
        <w:rPr>
          <w:rFonts w:ascii="Century Gothic" w:hAnsi="Century Gothic"/>
        </w:rPr>
        <w:t>“</w:t>
      </w:r>
      <w:r w:rsidR="00737206">
        <w:rPr>
          <w:rFonts w:ascii="Century Gothic" w:hAnsi="Century Gothic"/>
        </w:rPr>
        <w:t xml:space="preserve">A driver’s number one focus should be on the road. Anything that distracts you from the task of driving, especially a phone, puts </w:t>
      </w:r>
      <w:r w:rsidR="004F3FF3">
        <w:rPr>
          <w:rFonts w:ascii="Century Gothic" w:hAnsi="Century Gothic"/>
        </w:rPr>
        <w:t>yourself and others at risk</w:t>
      </w:r>
      <w:r w:rsidR="00FB7F1F" w:rsidRPr="00FA6A55">
        <w:rPr>
          <w:rFonts w:ascii="Century Gothic" w:hAnsi="Century Gothic"/>
        </w:rPr>
        <w:t>.</w:t>
      </w:r>
      <w:r w:rsidR="00165129" w:rsidRPr="00FA6A55">
        <w:rPr>
          <w:rFonts w:ascii="Century Gothic" w:hAnsi="Century Gothic"/>
        </w:rPr>
        <w:t xml:space="preserve">” </w:t>
      </w:r>
    </w:p>
    <w:p w14:paraId="45430374" w14:textId="77777777" w:rsidR="004F3FF3" w:rsidRDefault="004F3FF3" w:rsidP="00922F62">
      <w:pPr>
        <w:rPr>
          <w:rFonts w:ascii="Century Gothic" w:hAnsi="Century Gothic"/>
        </w:rPr>
      </w:pPr>
    </w:p>
    <w:p w14:paraId="166962F7" w14:textId="03283490" w:rsidR="00165129" w:rsidRDefault="004F3FF3" w:rsidP="00922F6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According to </w:t>
      </w:r>
      <w:r w:rsidR="00583271">
        <w:rPr>
          <w:rFonts w:ascii="Century Gothic" w:hAnsi="Century Gothic"/>
        </w:rPr>
        <w:t>the</w:t>
      </w:r>
      <w:r w:rsidR="00165129" w:rsidRPr="00FA6A55">
        <w:rPr>
          <w:rFonts w:ascii="Century Gothic" w:hAnsi="Century Gothic"/>
        </w:rPr>
        <w:t xml:space="preserve"> </w:t>
      </w:r>
      <w:hyperlink r:id="rId9" w:history="1">
        <w:r w:rsidR="00165129" w:rsidRPr="00583271">
          <w:rPr>
            <w:rStyle w:val="Hyperlink"/>
            <w:rFonts w:ascii="Century Gothic" w:hAnsi="Century Gothic"/>
          </w:rPr>
          <w:t>20</w:t>
        </w:r>
        <w:r w:rsidR="00815AFB" w:rsidRPr="00583271">
          <w:rPr>
            <w:rStyle w:val="Hyperlink"/>
            <w:rFonts w:ascii="Century Gothic" w:hAnsi="Century Gothic"/>
          </w:rPr>
          <w:t>20</w:t>
        </w:r>
        <w:r w:rsidR="00583271" w:rsidRPr="00583271">
          <w:rPr>
            <w:rStyle w:val="Hyperlink"/>
            <w:rFonts w:ascii="Century Gothic" w:hAnsi="Century Gothic"/>
          </w:rPr>
          <w:t xml:space="preserve"> California Statewide Public Opinion Survey</w:t>
        </w:r>
      </w:hyperlink>
      <w:r>
        <w:rPr>
          <w:rFonts w:ascii="Century Gothic" w:hAnsi="Century Gothic"/>
        </w:rPr>
        <w:t xml:space="preserve">, </w:t>
      </w:r>
      <w:r w:rsidR="00D07531">
        <w:rPr>
          <w:rFonts w:ascii="Century Gothic" w:hAnsi="Century Gothic"/>
        </w:rPr>
        <w:t>more than 75% of surveyed drivers listed “Distracted Driving because of TEXTING” as their biggest safety concern.</w:t>
      </w:r>
    </w:p>
    <w:p w14:paraId="38752E09" w14:textId="77777777" w:rsidR="00D07531" w:rsidRPr="00FA6A55" w:rsidRDefault="00D07531" w:rsidP="00922F62">
      <w:pPr>
        <w:rPr>
          <w:rFonts w:ascii="Century Gothic" w:hAnsi="Century Gothic"/>
        </w:rPr>
      </w:pPr>
    </w:p>
    <w:p w14:paraId="23EF7987" w14:textId="61BBFBF6" w:rsidR="00165129" w:rsidRDefault="004F3FF3" w:rsidP="00922F62">
      <w:pPr>
        <w:rPr>
          <w:rFonts w:ascii="Century Gothic" w:hAnsi="Century Gothic"/>
        </w:rPr>
      </w:pPr>
      <w:r>
        <w:rPr>
          <w:rFonts w:ascii="Century Gothic" w:hAnsi="Century Gothic"/>
        </w:rPr>
        <w:t>“</w:t>
      </w:r>
      <w:r w:rsidR="008D3025">
        <w:rPr>
          <w:rFonts w:ascii="Century Gothic" w:hAnsi="Century Gothic"/>
        </w:rPr>
        <w:t>Not driving distracted is a simple, but significant behavior change,”</w:t>
      </w:r>
      <w:r w:rsidR="00DA0826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957397228"/>
          <w:placeholder>
            <w:docPart w:val="9A3A5A4EBDD66F4D8C0D5D1ABF36EBC3"/>
          </w:placeholder>
        </w:sdtPr>
        <w:sdtEndPr>
          <w:rPr>
            <w:highlight w:val="yellow"/>
          </w:rPr>
        </w:sdtEndPr>
        <w:sdtContent>
          <w:r w:rsidR="00E91C33" w:rsidRPr="00FF4D53">
            <w:rPr>
              <w:rFonts w:ascii="Century Gothic" w:hAnsi="Century Gothic"/>
              <w:highlight w:val="yellow"/>
            </w:rPr>
            <w:t xml:space="preserve">Enter </w:t>
          </w:r>
          <w:r w:rsidR="00E91C33">
            <w:rPr>
              <w:rFonts w:ascii="Century Gothic" w:hAnsi="Century Gothic"/>
              <w:highlight w:val="yellow"/>
            </w:rPr>
            <w:t xml:space="preserve">Your </w:t>
          </w:r>
          <w:r w:rsidR="00E91C33">
            <w:rPr>
              <w:rFonts w:ascii="Century Gothic" w:hAnsi="Century Gothic"/>
              <w:highlight w:val="yellow"/>
            </w:rPr>
            <w:t>Rank and last name</w:t>
          </w:r>
        </w:sdtContent>
      </w:sdt>
      <w:r w:rsidR="00DA0826">
        <w:rPr>
          <w:rFonts w:ascii="Century Gothic" w:hAnsi="Century Gothic"/>
        </w:rPr>
        <w:t xml:space="preserve"> said. </w:t>
      </w:r>
      <w:r w:rsidR="008D3025">
        <w:rPr>
          <w:rFonts w:ascii="Century Gothic" w:hAnsi="Century Gothic"/>
        </w:rPr>
        <w:t>“</w:t>
      </w:r>
      <w:r w:rsidR="00CE1297">
        <w:rPr>
          <w:rFonts w:ascii="Century Gothic" w:hAnsi="Century Gothic"/>
        </w:rPr>
        <w:t>The goal is to increase compliance with the hands-free cell phone law and keep people safe.”</w:t>
      </w:r>
    </w:p>
    <w:p w14:paraId="4EF2FB77" w14:textId="77777777" w:rsidR="00DA0826" w:rsidRDefault="00DA0826" w:rsidP="00165129">
      <w:pPr>
        <w:rPr>
          <w:rFonts w:ascii="Century Gothic" w:hAnsi="Century Gothic"/>
        </w:rPr>
      </w:pPr>
    </w:p>
    <w:p w14:paraId="6B1B0F06" w14:textId="28EC4E00" w:rsidR="00165129" w:rsidRPr="00FA6A55" w:rsidRDefault="00352864" w:rsidP="00165129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 xml:space="preserve">Under </w:t>
      </w:r>
      <w:r w:rsidR="00CE1297">
        <w:rPr>
          <w:rFonts w:ascii="Century Gothic" w:hAnsi="Century Gothic"/>
        </w:rPr>
        <w:t>current law</w:t>
      </w:r>
      <w:r w:rsidRPr="00FA6A55">
        <w:rPr>
          <w:rFonts w:ascii="Century Gothic" w:hAnsi="Century Gothic"/>
        </w:rPr>
        <w:t xml:space="preserve">, drivers are </w:t>
      </w:r>
      <w:r w:rsidR="00DA0826">
        <w:rPr>
          <w:rFonts w:ascii="Century Gothic" w:hAnsi="Century Gothic"/>
        </w:rPr>
        <w:t xml:space="preserve">not allowed to hold </w:t>
      </w:r>
      <w:r w:rsidR="0079580E" w:rsidRPr="00FA6A55">
        <w:rPr>
          <w:rFonts w:ascii="Century Gothic" w:hAnsi="Century Gothic"/>
        </w:rPr>
        <w:t>a</w:t>
      </w:r>
      <w:r w:rsidRPr="00FA6A55">
        <w:rPr>
          <w:rFonts w:ascii="Century Gothic" w:hAnsi="Century Gothic"/>
        </w:rPr>
        <w:t xml:space="preserve"> phone </w:t>
      </w:r>
      <w:r w:rsidR="00DA0826">
        <w:rPr>
          <w:rFonts w:ascii="Century Gothic" w:hAnsi="Century Gothic"/>
        </w:rPr>
        <w:t xml:space="preserve">or other electronic device while behind the wheel. </w:t>
      </w:r>
      <w:r w:rsidR="002C08F8">
        <w:rPr>
          <w:rFonts w:ascii="Century Gothic" w:hAnsi="Century Gothic"/>
        </w:rPr>
        <w:t xml:space="preserve">Drivers under 18 are not allowed to use a phone for any reason, </w:t>
      </w:r>
      <w:r w:rsidR="00972F27">
        <w:rPr>
          <w:rFonts w:ascii="Century Gothic" w:hAnsi="Century Gothic"/>
        </w:rPr>
        <w:t>including hands-free.</w:t>
      </w:r>
    </w:p>
    <w:p w14:paraId="52EB9176" w14:textId="77777777" w:rsidR="00352864" w:rsidRPr="00FA6A55" w:rsidRDefault="00352864" w:rsidP="00165129">
      <w:pPr>
        <w:rPr>
          <w:rFonts w:ascii="Century Gothic" w:hAnsi="Century Gothic"/>
        </w:rPr>
      </w:pPr>
    </w:p>
    <w:p w14:paraId="4BF46137" w14:textId="110049BE" w:rsidR="00165129" w:rsidRDefault="00165129" w:rsidP="00922F62">
      <w:pPr>
        <w:rPr>
          <w:rFonts w:ascii="Century Gothic" w:hAnsi="Century Gothic"/>
        </w:rPr>
      </w:pPr>
      <w:r w:rsidRPr="00FA6A55">
        <w:rPr>
          <w:rFonts w:ascii="Century Gothic" w:hAnsi="Century Gothic"/>
        </w:rPr>
        <w:t xml:space="preserve">If you need to make a call or </w:t>
      </w:r>
      <w:r w:rsidR="00972F27">
        <w:rPr>
          <w:rFonts w:ascii="Century Gothic" w:hAnsi="Century Gothic"/>
        </w:rPr>
        <w:t xml:space="preserve">send a </w:t>
      </w:r>
      <w:r w:rsidRPr="00FA6A55">
        <w:rPr>
          <w:rFonts w:ascii="Century Gothic" w:hAnsi="Century Gothic"/>
        </w:rPr>
        <w:t xml:space="preserve">text, pull over and park at a safe location. </w:t>
      </w:r>
      <w:r w:rsidR="009C728C">
        <w:rPr>
          <w:rFonts w:ascii="Century Gothic" w:hAnsi="Century Gothic"/>
        </w:rPr>
        <w:t>D</w:t>
      </w:r>
      <w:r w:rsidR="00DA0826">
        <w:rPr>
          <w:rFonts w:ascii="Century Gothic" w:hAnsi="Century Gothic"/>
        </w:rPr>
        <w:t xml:space="preserve">rivers </w:t>
      </w:r>
      <w:r w:rsidR="009C728C">
        <w:rPr>
          <w:rFonts w:ascii="Century Gothic" w:hAnsi="Century Gothic"/>
        </w:rPr>
        <w:t xml:space="preserve">should </w:t>
      </w:r>
      <w:r w:rsidR="00DA0826">
        <w:rPr>
          <w:rFonts w:ascii="Century Gothic" w:hAnsi="Century Gothic"/>
        </w:rPr>
        <w:t>silence their phones or p</w:t>
      </w:r>
      <w:r w:rsidR="00976B7F">
        <w:rPr>
          <w:rFonts w:ascii="Century Gothic" w:hAnsi="Century Gothic"/>
        </w:rPr>
        <w:t>ut</w:t>
      </w:r>
      <w:r w:rsidR="00DA0826">
        <w:rPr>
          <w:rFonts w:ascii="Century Gothic" w:hAnsi="Century Gothic"/>
        </w:rPr>
        <w:t xml:space="preserve"> the phone </w:t>
      </w:r>
      <w:r w:rsidR="00976B7F">
        <w:rPr>
          <w:rFonts w:ascii="Century Gothic" w:hAnsi="Century Gothic"/>
        </w:rPr>
        <w:t>out of reach</w:t>
      </w:r>
      <w:r w:rsidR="00DA0826">
        <w:rPr>
          <w:rFonts w:ascii="Century Gothic" w:hAnsi="Century Gothic"/>
        </w:rPr>
        <w:t xml:space="preserve">, such as </w:t>
      </w:r>
      <w:r w:rsidR="00976B7F">
        <w:rPr>
          <w:rFonts w:ascii="Century Gothic" w:hAnsi="Century Gothic"/>
        </w:rPr>
        <w:t xml:space="preserve">the </w:t>
      </w:r>
      <w:r w:rsidR="00DA0826">
        <w:rPr>
          <w:rFonts w:ascii="Century Gothic" w:hAnsi="Century Gothic"/>
        </w:rPr>
        <w:t>glove box or trunk.</w:t>
      </w:r>
    </w:p>
    <w:p w14:paraId="5319AF66" w14:textId="1B6AD0CC" w:rsidR="00E91C33" w:rsidRDefault="00E91C33" w:rsidP="00922F62">
      <w:pPr>
        <w:rPr>
          <w:rFonts w:ascii="Century Gothic" w:hAnsi="Century Gothic"/>
        </w:rPr>
      </w:pPr>
    </w:p>
    <w:p w14:paraId="3BACEC8B" w14:textId="0B8D4AB2" w:rsidR="00165129" w:rsidRPr="00FA6A55" w:rsidRDefault="00E91C33" w:rsidP="00922F62">
      <w:pPr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251655614"/>
          <w:placeholder>
            <w:docPart w:val="F14498A523128C468C412E04785F40E8"/>
          </w:placeholder>
        </w:sdtPr>
        <w:sdtEndPr>
          <w:rPr>
            <w:highlight w:val="yellow"/>
          </w:rPr>
        </w:sdtEndPr>
        <w:sdtContent>
          <w:r>
            <w:rPr>
              <w:rFonts w:ascii="Century Gothic" w:hAnsi="Century Gothic"/>
              <w:highlight w:val="yellow"/>
            </w:rPr>
            <w:t>Delete if not applicable</w:t>
          </w:r>
        </w:sdtContent>
      </w:sdt>
      <w:r>
        <w:rPr>
          <w:rFonts w:ascii="Century Gothic" w:hAnsi="Century Gothic"/>
        </w:rPr>
        <w:t xml:space="preserve"> </w:t>
      </w:r>
      <w:r w:rsidR="00165129" w:rsidRPr="00FA6A55">
        <w:rPr>
          <w:rFonts w:ascii="Century Gothic" w:hAnsi="Century Gothic"/>
        </w:rPr>
        <w:t>Funding for distracted driving enforcement operations are provided by a grant from the California Office of Traffic Safety, through the National Highway Traffic Safety Administration.</w:t>
      </w:r>
    </w:p>
    <w:p w14:paraId="130EF2ED" w14:textId="37F77ED4" w:rsidR="00AF6FE1" w:rsidRPr="00FA6A55" w:rsidRDefault="001D7BBC" w:rsidP="00922F62">
      <w:pPr>
        <w:pStyle w:val="NoSpacing"/>
        <w:rPr>
          <w:rFonts w:ascii="Century Gothic" w:hAnsi="Century Gothic"/>
          <w:sz w:val="24"/>
          <w:szCs w:val="24"/>
        </w:rPr>
      </w:pPr>
      <w:r w:rsidRPr="00FA6A55">
        <w:rPr>
          <w:rFonts w:ascii="Century Gothic" w:hAnsi="Century Gothic"/>
          <w:b/>
          <w:noProof/>
          <w:position w:val="6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304C175" wp14:editId="0D2480F4">
            <wp:simplePos x="0" y="0"/>
            <wp:positionH relativeFrom="column">
              <wp:posOffset>4800600</wp:posOffset>
            </wp:positionH>
            <wp:positionV relativeFrom="paragraph">
              <wp:posOffset>60386</wp:posOffset>
            </wp:positionV>
            <wp:extent cx="1200150" cy="622935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extUDriveUPay-HorizLocku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7E6" w:rsidRPr="00FA6A55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774C434" wp14:editId="2CC968E7">
            <wp:simplePos x="0" y="0"/>
            <wp:positionH relativeFrom="column">
              <wp:posOffset>0</wp:posOffset>
            </wp:positionH>
            <wp:positionV relativeFrom="paragraph">
              <wp:posOffset>62865</wp:posOffset>
            </wp:positionV>
            <wp:extent cx="1570355" cy="6724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35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24B87" w14:textId="7818D6CD" w:rsidR="0013033D" w:rsidRPr="00FA6A55" w:rsidRDefault="0013033D" w:rsidP="0013033D">
      <w:pPr>
        <w:rPr>
          <w:rFonts w:ascii="Century Gothic" w:hAnsi="Century Gothic"/>
        </w:rPr>
      </w:pPr>
    </w:p>
    <w:p w14:paraId="6EB0BBC2" w14:textId="7DA5E080" w:rsidR="0013033D" w:rsidRPr="00FA6A55" w:rsidRDefault="0013033D" w:rsidP="0013033D">
      <w:pPr>
        <w:rPr>
          <w:rFonts w:ascii="Century Gothic" w:hAnsi="Century Gothic"/>
        </w:rPr>
      </w:pPr>
    </w:p>
    <w:p w14:paraId="3ABA1442" w14:textId="77777777" w:rsidR="00E80E85" w:rsidRPr="00FA6A55" w:rsidRDefault="00E80E85" w:rsidP="00C72B61">
      <w:pPr>
        <w:rPr>
          <w:rFonts w:ascii="Century Gothic" w:hAnsi="Century Gothic"/>
          <w:b/>
        </w:rPr>
      </w:pPr>
    </w:p>
    <w:p w14:paraId="69E631C3" w14:textId="0FA80890" w:rsidR="00D06F93" w:rsidRPr="00FA6A55" w:rsidRDefault="00922F62" w:rsidP="00E80E85">
      <w:pPr>
        <w:jc w:val="center"/>
        <w:rPr>
          <w:rFonts w:ascii="Century Gothic" w:hAnsi="Century Gothic"/>
          <w:b/>
        </w:rPr>
      </w:pPr>
      <w:r w:rsidRPr="00FA6A55">
        <w:rPr>
          <w:rFonts w:ascii="Century Gothic" w:hAnsi="Century Gothic"/>
          <w:b/>
        </w:rPr>
        <w:t># # #</w:t>
      </w:r>
    </w:p>
    <w:sectPr w:rsidR="00D06F93" w:rsidRPr="00FA6A55" w:rsidSect="00FA6A5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8353A"/>
    <w:multiLevelType w:val="hybridMultilevel"/>
    <w:tmpl w:val="EE5A990A"/>
    <w:lvl w:ilvl="0" w:tplc="443E655C">
      <w:start w:val="4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8B1"/>
    <w:rsid w:val="00024BBE"/>
    <w:rsid w:val="00040E7D"/>
    <w:rsid w:val="00084013"/>
    <w:rsid w:val="000A05DD"/>
    <w:rsid w:val="000B68F0"/>
    <w:rsid w:val="000E6668"/>
    <w:rsid w:val="0013033D"/>
    <w:rsid w:val="00143F81"/>
    <w:rsid w:val="00165129"/>
    <w:rsid w:val="001748E5"/>
    <w:rsid w:val="001A48D6"/>
    <w:rsid w:val="001D7BBC"/>
    <w:rsid w:val="00226383"/>
    <w:rsid w:val="00261E7E"/>
    <w:rsid w:val="00280FFF"/>
    <w:rsid w:val="002C0770"/>
    <w:rsid w:val="002C08F8"/>
    <w:rsid w:val="002E3114"/>
    <w:rsid w:val="002F3EDB"/>
    <w:rsid w:val="00314429"/>
    <w:rsid w:val="0035151F"/>
    <w:rsid w:val="00352864"/>
    <w:rsid w:val="003C1AF9"/>
    <w:rsid w:val="003E0434"/>
    <w:rsid w:val="003E7EC1"/>
    <w:rsid w:val="00416CA9"/>
    <w:rsid w:val="00444D68"/>
    <w:rsid w:val="00470C72"/>
    <w:rsid w:val="004C6CF3"/>
    <w:rsid w:val="004D0EFF"/>
    <w:rsid w:val="004D6BB8"/>
    <w:rsid w:val="004E27E6"/>
    <w:rsid w:val="004F3FF3"/>
    <w:rsid w:val="004F5E9A"/>
    <w:rsid w:val="00556FEC"/>
    <w:rsid w:val="005710EA"/>
    <w:rsid w:val="00581A9F"/>
    <w:rsid w:val="00583271"/>
    <w:rsid w:val="00593E7E"/>
    <w:rsid w:val="005D15F7"/>
    <w:rsid w:val="005D1F57"/>
    <w:rsid w:val="005E38B1"/>
    <w:rsid w:val="00615278"/>
    <w:rsid w:val="00637FCE"/>
    <w:rsid w:val="00666AF9"/>
    <w:rsid w:val="00677CE3"/>
    <w:rsid w:val="006C2180"/>
    <w:rsid w:val="00700C5C"/>
    <w:rsid w:val="00703A54"/>
    <w:rsid w:val="00720F1D"/>
    <w:rsid w:val="00737206"/>
    <w:rsid w:val="007533EA"/>
    <w:rsid w:val="00770883"/>
    <w:rsid w:val="007900C9"/>
    <w:rsid w:val="0079580E"/>
    <w:rsid w:val="007C374E"/>
    <w:rsid w:val="00815AFB"/>
    <w:rsid w:val="00824652"/>
    <w:rsid w:val="008475F9"/>
    <w:rsid w:val="00875094"/>
    <w:rsid w:val="00877ED7"/>
    <w:rsid w:val="008D3025"/>
    <w:rsid w:val="008D40DC"/>
    <w:rsid w:val="008E1CDA"/>
    <w:rsid w:val="00902777"/>
    <w:rsid w:val="00922F62"/>
    <w:rsid w:val="009309E5"/>
    <w:rsid w:val="00941675"/>
    <w:rsid w:val="00972F27"/>
    <w:rsid w:val="00976B7F"/>
    <w:rsid w:val="00982312"/>
    <w:rsid w:val="009926C9"/>
    <w:rsid w:val="009A7DC9"/>
    <w:rsid w:val="009B47CC"/>
    <w:rsid w:val="009C728C"/>
    <w:rsid w:val="009D33A9"/>
    <w:rsid w:val="00A04EF6"/>
    <w:rsid w:val="00A072DD"/>
    <w:rsid w:val="00A17061"/>
    <w:rsid w:val="00A55822"/>
    <w:rsid w:val="00A67AED"/>
    <w:rsid w:val="00A90D3C"/>
    <w:rsid w:val="00AD745E"/>
    <w:rsid w:val="00AF6FE1"/>
    <w:rsid w:val="00B5318A"/>
    <w:rsid w:val="00B57F9A"/>
    <w:rsid w:val="00B97CE1"/>
    <w:rsid w:val="00BA244A"/>
    <w:rsid w:val="00BD3632"/>
    <w:rsid w:val="00C230F1"/>
    <w:rsid w:val="00C4541A"/>
    <w:rsid w:val="00C53464"/>
    <w:rsid w:val="00C61536"/>
    <w:rsid w:val="00C72B61"/>
    <w:rsid w:val="00CB19FF"/>
    <w:rsid w:val="00CE1297"/>
    <w:rsid w:val="00D06F93"/>
    <w:rsid w:val="00D07531"/>
    <w:rsid w:val="00D413FF"/>
    <w:rsid w:val="00D43B67"/>
    <w:rsid w:val="00D5181F"/>
    <w:rsid w:val="00D51A83"/>
    <w:rsid w:val="00D85FED"/>
    <w:rsid w:val="00D944B8"/>
    <w:rsid w:val="00DA0826"/>
    <w:rsid w:val="00DB6893"/>
    <w:rsid w:val="00E34B54"/>
    <w:rsid w:val="00E4332E"/>
    <w:rsid w:val="00E71FF8"/>
    <w:rsid w:val="00E774AD"/>
    <w:rsid w:val="00E80E85"/>
    <w:rsid w:val="00E91C33"/>
    <w:rsid w:val="00F43590"/>
    <w:rsid w:val="00FA6A55"/>
    <w:rsid w:val="00FB53C5"/>
    <w:rsid w:val="00FB7F1F"/>
    <w:rsid w:val="1D3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6D966"/>
  <w15:chartTrackingRefBased/>
  <w15:docId w15:val="{92ABBB0D-6F11-489C-A126-F5147A7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5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E38B1"/>
    <w:rPr>
      <w:rFonts w:eastAsia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429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4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7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7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safetrec.berkeley.edu/sites/default/files/ca_trafficsafetysurvey2020_final_07.17.20.pdf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605117C8B030443A19FB2280A647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2D06A-A40A-304D-B367-65922F5172A8}"/>
      </w:docPartPr>
      <w:docPartBody>
        <w:p w:rsidR="00000000" w:rsidRDefault="00F1624B" w:rsidP="00F1624B">
          <w:pPr>
            <w:pStyle w:val="C605117C8B030443A19FB2280A647DA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76BA2D816F44EA437C877B7272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3902F-B864-2D4A-AEDB-3356EE04A1B9}"/>
      </w:docPartPr>
      <w:docPartBody>
        <w:p w:rsidR="00000000" w:rsidRDefault="00F1624B" w:rsidP="00F1624B">
          <w:pPr>
            <w:pStyle w:val="29F76BA2D816F44EA437C877B72721A4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F0E6DFB36CC142AAB9823B06185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647A2-AE2A-F846-ADD7-E7A3F08AA38B}"/>
      </w:docPartPr>
      <w:docPartBody>
        <w:p w:rsidR="00000000" w:rsidRDefault="00F1624B" w:rsidP="00F1624B">
          <w:pPr>
            <w:pStyle w:val="56F0E6DFB36CC142AAB9823B06185893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FCAA34BB42E24BB5E2114F4817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6227B-2DC8-F547-B78D-ACD0D5F26B47}"/>
      </w:docPartPr>
      <w:docPartBody>
        <w:p w:rsidR="00000000" w:rsidRDefault="00F1624B" w:rsidP="00F1624B">
          <w:pPr>
            <w:pStyle w:val="96FCAA34BB42E24BB5E2114F4817D117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C862A0C2D4B4092ADDED13049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662B-A913-F642-9B4A-A02E2D857BD8}"/>
      </w:docPartPr>
      <w:docPartBody>
        <w:p w:rsidR="00000000" w:rsidRDefault="00F1624B" w:rsidP="00F1624B">
          <w:pPr>
            <w:pStyle w:val="859C862A0C2D4B4092ADDED13049CD8D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F7DF6D7A085C4688980888A29F2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2151F-2A7F-0E4B-8FA3-F8F774834F1B}"/>
      </w:docPartPr>
      <w:docPartBody>
        <w:p w:rsidR="00000000" w:rsidRDefault="00F1624B" w:rsidP="00F1624B">
          <w:pPr>
            <w:pStyle w:val="B9F7DF6D7A085C4688980888A29F2F91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2D20DBD48CE54FA5106A7F78283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87DE4-EEAE-864F-9777-E6D2227E6B2B}"/>
      </w:docPartPr>
      <w:docPartBody>
        <w:p w:rsidR="00000000" w:rsidRDefault="00F1624B" w:rsidP="00F1624B">
          <w:pPr>
            <w:pStyle w:val="0A2D20DBD48CE54FA5106A7F782833DE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9320C6B2375B478722E813055E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B437-2FBD-5C42-8B1C-83FE13A794CB}"/>
      </w:docPartPr>
      <w:docPartBody>
        <w:p w:rsidR="00000000" w:rsidRDefault="00F1624B" w:rsidP="00F1624B">
          <w:pPr>
            <w:pStyle w:val="269320C6B2375B478722E813055EB230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A5A4EBDD66F4D8C0D5D1ABF36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55A2A-8D89-4C4C-831B-7195525F9C9B}"/>
      </w:docPartPr>
      <w:docPartBody>
        <w:p w:rsidR="00000000" w:rsidRDefault="00F1624B" w:rsidP="00F1624B">
          <w:pPr>
            <w:pStyle w:val="9A3A5A4EBDD66F4D8C0D5D1ABF36EBC3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498A523128C468C412E04785F4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5D1B8-0CAA-994C-B4F7-04AF99056479}"/>
      </w:docPartPr>
      <w:docPartBody>
        <w:p w:rsidR="00000000" w:rsidRDefault="00F1624B" w:rsidP="00F1624B">
          <w:pPr>
            <w:pStyle w:val="F14498A523128C468C412E04785F40E8"/>
          </w:pPr>
          <w:r w:rsidRPr="0081455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4B"/>
    <w:rsid w:val="00024BDE"/>
    <w:rsid w:val="00F1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24B"/>
    <w:rPr>
      <w:color w:val="808080"/>
    </w:rPr>
  </w:style>
  <w:style w:type="paragraph" w:customStyle="1" w:styleId="C605117C8B030443A19FB2280A647DA8">
    <w:name w:val="C605117C8B030443A19FB2280A647DA8"/>
    <w:rsid w:val="00F1624B"/>
  </w:style>
  <w:style w:type="paragraph" w:customStyle="1" w:styleId="29F76BA2D816F44EA437C877B72721A4">
    <w:name w:val="29F76BA2D816F44EA437C877B72721A4"/>
    <w:rsid w:val="00F1624B"/>
  </w:style>
  <w:style w:type="paragraph" w:customStyle="1" w:styleId="56F0E6DFB36CC142AAB9823B06185893">
    <w:name w:val="56F0E6DFB36CC142AAB9823B06185893"/>
    <w:rsid w:val="00F1624B"/>
  </w:style>
  <w:style w:type="paragraph" w:customStyle="1" w:styleId="96FCAA34BB42E24BB5E2114F4817D117">
    <w:name w:val="96FCAA34BB42E24BB5E2114F4817D117"/>
    <w:rsid w:val="00F1624B"/>
  </w:style>
  <w:style w:type="paragraph" w:customStyle="1" w:styleId="859C862A0C2D4B4092ADDED13049CD8D">
    <w:name w:val="859C862A0C2D4B4092ADDED13049CD8D"/>
    <w:rsid w:val="00F1624B"/>
  </w:style>
  <w:style w:type="paragraph" w:customStyle="1" w:styleId="B9F7DF6D7A085C4688980888A29F2F91">
    <w:name w:val="B9F7DF6D7A085C4688980888A29F2F91"/>
    <w:rsid w:val="00F1624B"/>
  </w:style>
  <w:style w:type="paragraph" w:customStyle="1" w:styleId="0A2D20DBD48CE54FA5106A7F782833DE">
    <w:name w:val="0A2D20DBD48CE54FA5106A7F782833DE"/>
    <w:rsid w:val="00F1624B"/>
  </w:style>
  <w:style w:type="paragraph" w:customStyle="1" w:styleId="269320C6B2375B478722E813055EB230">
    <w:name w:val="269320C6B2375B478722E813055EB230"/>
    <w:rsid w:val="00F1624B"/>
  </w:style>
  <w:style w:type="paragraph" w:customStyle="1" w:styleId="9A3A5A4EBDD66F4D8C0D5D1ABF36EBC3">
    <w:name w:val="9A3A5A4EBDD66F4D8C0D5D1ABF36EBC3"/>
    <w:rsid w:val="00F1624B"/>
  </w:style>
  <w:style w:type="paragraph" w:customStyle="1" w:styleId="F14498A523128C468C412E04785F40E8">
    <w:name w:val="F14498A523128C468C412E04785F40E8"/>
    <w:rsid w:val="00F16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0" ma:contentTypeDescription="Create a new document." ma:contentTypeScope="" ma:versionID="da1c09bd79f3c25a4e6763f84c52179e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391702683348cfbd6b297af15454b9b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DCF37D-A540-467D-8553-C0CF1579B6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8E8277-84B4-4625-BB44-5998C37228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67669D-AEE6-49E3-9300-C519FBB57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Cochran</dc:creator>
  <cp:keywords/>
  <dc:description/>
  <cp:lastModifiedBy>Weisberg, Timothy@OTS</cp:lastModifiedBy>
  <cp:revision>32</cp:revision>
  <dcterms:created xsi:type="dcterms:W3CDTF">2020-03-09T22:35:00Z</dcterms:created>
  <dcterms:modified xsi:type="dcterms:W3CDTF">2021-03-26T01:43:00Z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