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7455" w14:textId="5A65127E" w:rsidR="00756543" w:rsidRPr="00E2381D" w:rsidRDefault="00895374" w:rsidP="005A3E30">
      <w:pPr>
        <w:pStyle w:val="Title"/>
        <w:tabs>
          <w:tab w:val="center" w:pos="4680"/>
        </w:tabs>
        <w:ind w:left="-360" w:right="-252"/>
        <w:rPr>
          <w:rFonts w:asciiTheme="minorHAnsi" w:hAnsiTheme="min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28345FC" wp14:editId="0B43146B">
            <wp:simplePos x="0" y="0"/>
            <wp:positionH relativeFrom="column">
              <wp:posOffset>-342900</wp:posOffset>
            </wp:positionH>
            <wp:positionV relativeFrom="paragraph">
              <wp:posOffset>-714374</wp:posOffset>
            </wp:positionV>
            <wp:extent cx="1600200" cy="872746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LG-LogoTag-NEW2-WE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694" cy="881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E30" w:rsidRPr="005A1EB0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259E0" wp14:editId="05C13995">
                <wp:simplePos x="0" y="0"/>
                <wp:positionH relativeFrom="column">
                  <wp:posOffset>-523875</wp:posOffset>
                </wp:positionH>
                <wp:positionV relativeFrom="paragraph">
                  <wp:posOffset>-342900</wp:posOffset>
                </wp:positionV>
                <wp:extent cx="0" cy="8896350"/>
                <wp:effectExtent l="1905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63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CC2B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-27pt" to="-41.25pt,6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" strokecolor="gray [1629]" strokeweight="5pt">
                <v:stroke joinstyle="miter"/>
              </v:line>
            </w:pict>
          </mc:Fallback>
        </mc:AlternateContent>
      </w:r>
      <w:r w:rsidR="00756543" w:rsidRPr="00E2381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6E5D" wp14:editId="5114AAB8">
                <wp:simplePos x="0" y="0"/>
                <wp:positionH relativeFrom="column">
                  <wp:posOffset>352425</wp:posOffset>
                </wp:positionH>
                <wp:positionV relativeFrom="paragraph">
                  <wp:posOffset>-447675</wp:posOffset>
                </wp:positionV>
                <wp:extent cx="5153025" cy="895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89E59" w14:textId="63F25736" w:rsidR="00756543" w:rsidRDefault="00756543" w:rsidP="00756543">
                            <w:pPr>
                              <w:pStyle w:val="Title"/>
                              <w:tabs>
                                <w:tab w:val="center" w:pos="4680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 w:rsidRPr="00756543">
                              <w:rPr>
                                <w:rFonts w:ascii="Century Gothic" w:hAnsi="Century Gothic"/>
                                <w:color w:val="B22323"/>
                              </w:rPr>
                              <w:t>Women in Leadership</w:t>
                            </w:r>
                            <w:r w:rsidR="00673EC7">
                              <w:rPr>
                                <w:rFonts w:ascii="Century Gothic" w:hAnsi="Century Gothic"/>
                              </w:rPr>
                              <w:br/>
                              <w:t>202</w:t>
                            </w:r>
                            <w:r w:rsidR="00DE6319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756543">
                              <w:rPr>
                                <w:rFonts w:ascii="Century Gothic" w:hAnsi="Century Gothic"/>
                              </w:rPr>
                              <w:t xml:space="preserve"> Seminar Series</w:t>
                            </w:r>
                          </w:p>
                          <w:p w14:paraId="6308B13F" w14:textId="7C954E0D" w:rsidR="00A5052F" w:rsidRPr="00A5052F" w:rsidRDefault="00A5052F" w:rsidP="00A5052F">
                            <w:pPr>
                              <w:pStyle w:val="Title"/>
                              <w:tabs>
                                <w:tab w:val="center" w:pos="4680"/>
                              </w:tabs>
                              <w:ind w:right="9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Note: Virtual Program via Zoom 8:00-9:45 a.m. Until Further Notice</w:t>
                            </w:r>
                          </w:p>
                          <w:p w14:paraId="16DF7488" w14:textId="77777777" w:rsidR="00756543" w:rsidRDefault="00756543" w:rsidP="00756543">
                            <w:pPr>
                              <w:pStyle w:val="Title"/>
                              <w:tabs>
                                <w:tab w:val="center" w:pos="4680"/>
                              </w:tabs>
                              <w:ind w:right="9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5654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7:30 – 10:00 a.m. / The Commerce Club /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756543">
                                  <w:rPr>
                                    <w:rFonts w:ascii="Century Gothic" w:hAnsi="Century Gothic"/>
                                    <w:sz w:val="20"/>
                                  </w:rPr>
                                  <w:t>191 Peachtree Street</w:t>
                                </w:r>
                              </w:smartTag>
                            </w:smartTag>
                            <w:r w:rsidRPr="0075654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/ 49th Floor</w:t>
                            </w:r>
                          </w:p>
                          <w:p w14:paraId="158641BB" w14:textId="77777777" w:rsidR="00756543" w:rsidRDefault="007565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66E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75pt;margin-top:-35.25pt;width:405.75pt;height:7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" filled="f" stroked="f" strokeweight=".5pt">
                <v:textbox>
                  <w:txbxContent>
                    <w:p w14:paraId="02F89E59" w14:textId="63F25736" w:rsidR="00756543" w:rsidRDefault="00756543" w:rsidP="00756543">
                      <w:pPr>
                        <w:pStyle w:val="Title"/>
                        <w:tabs>
                          <w:tab w:val="center" w:pos="4680"/>
                        </w:tabs>
                        <w:rPr>
                          <w:rFonts w:ascii="Century Gothic" w:hAnsi="Century Gothic"/>
                        </w:rPr>
                      </w:pPr>
                      <w:r w:rsidRPr="00756543">
                        <w:rPr>
                          <w:rFonts w:ascii="Century Gothic" w:hAnsi="Century Gothic"/>
                          <w:color w:val="B22323"/>
                        </w:rPr>
                        <w:t>Women in Leadership</w:t>
                      </w:r>
                      <w:r w:rsidR="00673EC7">
                        <w:rPr>
                          <w:rFonts w:ascii="Century Gothic" w:hAnsi="Century Gothic"/>
                        </w:rPr>
                        <w:br/>
                        <w:t>202</w:t>
                      </w:r>
                      <w:r w:rsidR="00DE6319">
                        <w:rPr>
                          <w:rFonts w:ascii="Century Gothic" w:hAnsi="Century Gothic"/>
                        </w:rPr>
                        <w:t>1</w:t>
                      </w:r>
                      <w:r w:rsidRPr="00756543">
                        <w:rPr>
                          <w:rFonts w:ascii="Century Gothic" w:hAnsi="Century Gothic"/>
                        </w:rPr>
                        <w:t xml:space="preserve"> Seminar Series</w:t>
                      </w:r>
                    </w:p>
                    <w:p w14:paraId="6308B13F" w14:textId="7C954E0D" w:rsidR="00A5052F" w:rsidRPr="00A5052F" w:rsidRDefault="00A5052F" w:rsidP="00A5052F">
                      <w:pPr>
                        <w:pStyle w:val="Title"/>
                        <w:tabs>
                          <w:tab w:val="center" w:pos="4680"/>
                        </w:tabs>
                        <w:ind w:right="90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Note: Virtual Program via Zoom 8:00-9:45 a.m. Until Further Notice</w:t>
                      </w:r>
                    </w:p>
                    <w:p w14:paraId="16DF7488" w14:textId="77777777" w:rsidR="00756543" w:rsidRDefault="00756543" w:rsidP="00756543">
                      <w:pPr>
                        <w:pStyle w:val="Title"/>
                        <w:tabs>
                          <w:tab w:val="center" w:pos="4680"/>
                        </w:tabs>
                        <w:ind w:right="90"/>
                        <w:rPr>
                          <w:rFonts w:ascii="Century Gothic" w:hAnsi="Century Gothic"/>
                          <w:sz w:val="20"/>
                        </w:rPr>
                      </w:pPr>
                      <w:r w:rsidRPr="00756543">
                        <w:rPr>
                          <w:rFonts w:ascii="Century Gothic" w:hAnsi="Century Gothic"/>
                          <w:sz w:val="20"/>
                        </w:rPr>
                        <w:t xml:space="preserve">7:30 – 10:00 a.m. / The Commerce Club /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756543">
                            <w:rPr>
                              <w:rFonts w:ascii="Century Gothic" w:hAnsi="Century Gothic"/>
                              <w:sz w:val="20"/>
                            </w:rPr>
                            <w:t>191 Peachtree Street</w:t>
                          </w:r>
                        </w:smartTag>
                      </w:smartTag>
                      <w:r w:rsidRPr="00756543">
                        <w:rPr>
                          <w:rFonts w:ascii="Century Gothic" w:hAnsi="Century Gothic"/>
                          <w:sz w:val="20"/>
                        </w:rPr>
                        <w:t xml:space="preserve"> / 49th Floor</w:t>
                      </w:r>
                    </w:p>
                    <w:p w14:paraId="158641BB" w14:textId="77777777" w:rsidR="00756543" w:rsidRDefault="00756543"/>
                  </w:txbxContent>
                </v:textbox>
              </v:shape>
            </w:pict>
          </mc:Fallback>
        </mc:AlternateContent>
      </w:r>
    </w:p>
    <w:p w14:paraId="1FB3A12B" w14:textId="77777777" w:rsidR="00756543" w:rsidRPr="00E2381D" w:rsidRDefault="00756543" w:rsidP="005A3E30">
      <w:pPr>
        <w:pStyle w:val="Title"/>
        <w:tabs>
          <w:tab w:val="center" w:pos="4680"/>
        </w:tabs>
        <w:ind w:left="-360" w:right="-252"/>
        <w:rPr>
          <w:rFonts w:asciiTheme="minorHAnsi" w:hAnsiTheme="minorHAnsi"/>
          <w:sz w:val="22"/>
          <w:szCs w:val="22"/>
        </w:rPr>
      </w:pPr>
    </w:p>
    <w:p w14:paraId="493AC29E" w14:textId="77777777" w:rsidR="00756543" w:rsidRPr="00E2381D" w:rsidRDefault="00756543" w:rsidP="005A3E30">
      <w:pPr>
        <w:pStyle w:val="Title"/>
        <w:tabs>
          <w:tab w:val="center" w:pos="4680"/>
        </w:tabs>
        <w:ind w:left="-360" w:right="-252"/>
        <w:rPr>
          <w:rFonts w:asciiTheme="minorHAnsi" w:hAnsiTheme="minorHAnsi"/>
          <w:sz w:val="22"/>
          <w:szCs w:val="22"/>
        </w:rPr>
      </w:pPr>
    </w:p>
    <w:p w14:paraId="7475F1E1" w14:textId="4CCDAE05" w:rsidR="00446EA1" w:rsidRPr="00A624F1" w:rsidRDefault="00BE26DF" w:rsidP="00822020">
      <w:pPr>
        <w:spacing w:after="120"/>
        <w:ind w:left="-360" w:right="-252"/>
        <w:rPr>
          <w:b/>
          <w:sz w:val="20"/>
          <w:szCs w:val="20"/>
        </w:rPr>
      </w:pPr>
      <w:r w:rsidRPr="00166034">
        <w:rPr>
          <w:b/>
          <w:color w:val="C00000"/>
          <w:sz w:val="20"/>
          <w:szCs w:val="20"/>
        </w:rPr>
        <w:t xml:space="preserve">January </w:t>
      </w:r>
      <w:r w:rsidR="00887B99">
        <w:rPr>
          <w:b/>
          <w:color w:val="C00000"/>
          <w:sz w:val="20"/>
          <w:szCs w:val="20"/>
        </w:rPr>
        <w:t>22:</w:t>
      </w:r>
      <w:r w:rsidR="000B3D92">
        <w:rPr>
          <w:b/>
          <w:color w:val="C00000"/>
          <w:sz w:val="20"/>
          <w:szCs w:val="20"/>
        </w:rPr>
        <w:t xml:space="preserve"> </w:t>
      </w:r>
      <w:r w:rsidR="000B3D92" w:rsidRPr="00A624F1">
        <w:rPr>
          <w:b/>
          <w:sz w:val="20"/>
          <w:szCs w:val="20"/>
        </w:rPr>
        <w:t xml:space="preserve">“A Multifaceted Career: Leadership with a Purpose” </w:t>
      </w:r>
      <w:r w:rsidR="000B3D92" w:rsidRPr="00C06199">
        <w:rPr>
          <w:bCs/>
          <w:i/>
          <w:iCs/>
          <w:sz w:val="20"/>
          <w:szCs w:val="20"/>
        </w:rPr>
        <w:t xml:space="preserve">featuring Tisha Tallman, Executive Director of the National Association for the Education of Homeless Children and Youth. </w:t>
      </w:r>
      <w:r w:rsidR="00A624F1" w:rsidRPr="00C06199">
        <w:rPr>
          <w:bCs/>
          <w:sz w:val="20"/>
          <w:szCs w:val="20"/>
        </w:rPr>
        <w:t>NAEHCY</w:t>
      </w:r>
      <w:r w:rsidR="000B3D92" w:rsidRPr="00C06199">
        <w:rPr>
          <w:bCs/>
          <w:sz w:val="20"/>
          <w:szCs w:val="20"/>
        </w:rPr>
        <w:t xml:space="preserve"> supports teachers and advocates who in turn serve 1.3 million children and youth in our public schools. </w:t>
      </w:r>
      <w:r w:rsidR="00A624F1" w:rsidRPr="00C06199">
        <w:rPr>
          <w:bCs/>
          <w:sz w:val="20"/>
          <w:szCs w:val="20"/>
        </w:rPr>
        <w:t xml:space="preserve"> A</w:t>
      </w:r>
      <w:r w:rsidR="000B3D92" w:rsidRPr="00C06199">
        <w:rPr>
          <w:bCs/>
          <w:sz w:val="20"/>
          <w:szCs w:val="20"/>
        </w:rPr>
        <w:t xml:space="preserve"> highly respected </w:t>
      </w:r>
      <w:r w:rsidR="00ED4EEC" w:rsidRPr="00C06199">
        <w:rPr>
          <w:bCs/>
          <w:sz w:val="20"/>
          <w:szCs w:val="20"/>
        </w:rPr>
        <w:t xml:space="preserve">and accomplished </w:t>
      </w:r>
      <w:r w:rsidR="000B3D92" w:rsidRPr="00C06199">
        <w:rPr>
          <w:bCs/>
          <w:sz w:val="20"/>
          <w:szCs w:val="20"/>
        </w:rPr>
        <w:t>leader and attorney</w:t>
      </w:r>
      <w:r w:rsidR="00A624F1" w:rsidRPr="00C06199">
        <w:rPr>
          <w:bCs/>
          <w:sz w:val="20"/>
          <w:szCs w:val="20"/>
        </w:rPr>
        <w:t>, Tisha is the</w:t>
      </w:r>
      <w:r w:rsidR="000B3D92" w:rsidRPr="00C06199">
        <w:rPr>
          <w:bCs/>
          <w:sz w:val="20"/>
          <w:szCs w:val="20"/>
        </w:rPr>
        <w:t xml:space="preserve"> former President of the GA</w:t>
      </w:r>
      <w:r w:rsidR="00BC0087" w:rsidRPr="00C06199">
        <w:rPr>
          <w:bCs/>
          <w:sz w:val="20"/>
          <w:szCs w:val="20"/>
        </w:rPr>
        <w:t xml:space="preserve"> Hispanic Chamber of Commerce</w:t>
      </w:r>
      <w:r w:rsidR="00264F93" w:rsidRPr="00C06199">
        <w:rPr>
          <w:bCs/>
          <w:sz w:val="20"/>
          <w:szCs w:val="20"/>
        </w:rPr>
        <w:t xml:space="preserve"> and </w:t>
      </w:r>
      <w:r w:rsidR="000B3D92" w:rsidRPr="00C06199">
        <w:rPr>
          <w:bCs/>
          <w:sz w:val="20"/>
          <w:szCs w:val="20"/>
        </w:rPr>
        <w:t>SE Director of the Mexican American Legal Defense &amp; Education Fund</w:t>
      </w:r>
      <w:r w:rsidR="00264F93" w:rsidRPr="00C06199">
        <w:rPr>
          <w:bCs/>
          <w:sz w:val="20"/>
          <w:szCs w:val="20"/>
        </w:rPr>
        <w:t>. She’s also a</w:t>
      </w:r>
      <w:r w:rsidR="000B3D92" w:rsidRPr="00C06199">
        <w:rPr>
          <w:bCs/>
          <w:sz w:val="20"/>
          <w:szCs w:val="20"/>
        </w:rPr>
        <w:t xml:space="preserve"> </w:t>
      </w:r>
      <w:r w:rsidR="00264F93" w:rsidRPr="00C06199">
        <w:rPr>
          <w:bCs/>
          <w:sz w:val="20"/>
          <w:szCs w:val="20"/>
        </w:rPr>
        <w:t>t</w:t>
      </w:r>
      <w:r w:rsidR="00ED4EEC" w:rsidRPr="00C06199">
        <w:rPr>
          <w:bCs/>
          <w:sz w:val="20"/>
          <w:szCs w:val="20"/>
        </w:rPr>
        <w:t xml:space="preserve">hink </w:t>
      </w:r>
      <w:r w:rsidR="00264F93" w:rsidRPr="00C06199">
        <w:rPr>
          <w:bCs/>
          <w:sz w:val="20"/>
          <w:szCs w:val="20"/>
        </w:rPr>
        <w:t>ta</w:t>
      </w:r>
      <w:r w:rsidR="00ED4EEC" w:rsidRPr="00C06199">
        <w:rPr>
          <w:bCs/>
          <w:sz w:val="20"/>
          <w:szCs w:val="20"/>
        </w:rPr>
        <w:t>nk fellow</w:t>
      </w:r>
      <w:r w:rsidR="00264F93" w:rsidRPr="00C06199">
        <w:rPr>
          <w:bCs/>
          <w:sz w:val="20"/>
          <w:szCs w:val="20"/>
        </w:rPr>
        <w:t xml:space="preserve">; </w:t>
      </w:r>
      <w:r w:rsidR="000B3D92" w:rsidRPr="00C06199">
        <w:rPr>
          <w:bCs/>
          <w:sz w:val="20"/>
          <w:szCs w:val="20"/>
        </w:rPr>
        <w:t xml:space="preserve">public policy </w:t>
      </w:r>
      <w:r w:rsidR="00ED4EEC" w:rsidRPr="00C06199">
        <w:rPr>
          <w:bCs/>
          <w:sz w:val="20"/>
          <w:szCs w:val="20"/>
        </w:rPr>
        <w:t xml:space="preserve">analyst; </w:t>
      </w:r>
      <w:r w:rsidR="000B3D92" w:rsidRPr="00C06199">
        <w:rPr>
          <w:bCs/>
          <w:sz w:val="20"/>
          <w:szCs w:val="20"/>
        </w:rPr>
        <w:t>media expert</w:t>
      </w:r>
      <w:r w:rsidR="00264F93" w:rsidRPr="00C06199">
        <w:rPr>
          <w:bCs/>
          <w:sz w:val="20"/>
          <w:szCs w:val="20"/>
        </w:rPr>
        <w:t xml:space="preserve">; </w:t>
      </w:r>
      <w:r w:rsidR="000B3D92" w:rsidRPr="00C06199">
        <w:rPr>
          <w:bCs/>
          <w:sz w:val="20"/>
          <w:szCs w:val="20"/>
        </w:rPr>
        <w:t>published author;</w:t>
      </w:r>
      <w:r w:rsidR="00ED4EEC" w:rsidRPr="00C06199">
        <w:rPr>
          <w:bCs/>
          <w:sz w:val="20"/>
          <w:szCs w:val="20"/>
        </w:rPr>
        <w:t xml:space="preserve"> part time law school adjunct faculty and </w:t>
      </w:r>
      <w:r w:rsidR="00264F93" w:rsidRPr="00C06199">
        <w:rPr>
          <w:bCs/>
          <w:sz w:val="20"/>
          <w:szCs w:val="20"/>
        </w:rPr>
        <w:t xml:space="preserve">part time </w:t>
      </w:r>
      <w:r w:rsidR="00ED4EEC" w:rsidRPr="00C06199">
        <w:rPr>
          <w:bCs/>
          <w:sz w:val="20"/>
          <w:szCs w:val="20"/>
        </w:rPr>
        <w:t>municipal judge. She’s rece</w:t>
      </w:r>
      <w:r w:rsidR="00264F93" w:rsidRPr="00C06199">
        <w:rPr>
          <w:bCs/>
          <w:sz w:val="20"/>
          <w:szCs w:val="20"/>
        </w:rPr>
        <w:t>ived numerous awards including an</w:t>
      </w:r>
      <w:r w:rsidR="00ED4EEC" w:rsidRPr="00C06199">
        <w:rPr>
          <w:bCs/>
          <w:sz w:val="20"/>
          <w:szCs w:val="20"/>
        </w:rPr>
        <w:t xml:space="preserve"> NFL Hispanic Heritage Leadership Award and </w:t>
      </w:r>
      <w:r w:rsidR="00264F93" w:rsidRPr="00C06199">
        <w:rPr>
          <w:bCs/>
          <w:sz w:val="20"/>
          <w:szCs w:val="20"/>
        </w:rPr>
        <w:t xml:space="preserve">a </w:t>
      </w:r>
      <w:r w:rsidR="00364D71" w:rsidRPr="00C06199">
        <w:rPr>
          <w:bCs/>
          <w:sz w:val="20"/>
          <w:szCs w:val="20"/>
        </w:rPr>
        <w:t>‘</w:t>
      </w:r>
      <w:r w:rsidR="00ED4EEC" w:rsidRPr="00C06199">
        <w:rPr>
          <w:bCs/>
          <w:sz w:val="20"/>
          <w:szCs w:val="20"/>
        </w:rPr>
        <w:t>Most Influential Atlantan</w:t>
      </w:r>
      <w:r w:rsidR="00364D71" w:rsidRPr="00C06199">
        <w:rPr>
          <w:bCs/>
          <w:sz w:val="20"/>
          <w:szCs w:val="20"/>
        </w:rPr>
        <w:t>’</w:t>
      </w:r>
      <w:r w:rsidR="00ED4EEC" w:rsidRPr="00C06199">
        <w:rPr>
          <w:bCs/>
          <w:sz w:val="20"/>
          <w:szCs w:val="20"/>
        </w:rPr>
        <w:t xml:space="preserve"> </w:t>
      </w:r>
      <w:r w:rsidR="00BC0087" w:rsidRPr="00C06199">
        <w:rPr>
          <w:bCs/>
          <w:sz w:val="20"/>
          <w:szCs w:val="20"/>
        </w:rPr>
        <w:t xml:space="preserve">honor </w:t>
      </w:r>
      <w:r w:rsidR="00ED4EEC" w:rsidRPr="00C06199">
        <w:rPr>
          <w:bCs/>
          <w:sz w:val="20"/>
          <w:szCs w:val="20"/>
        </w:rPr>
        <w:t xml:space="preserve">by the ABC. </w:t>
      </w:r>
      <w:r w:rsidR="00264F93" w:rsidRPr="00C06199">
        <w:rPr>
          <w:bCs/>
          <w:sz w:val="20"/>
          <w:szCs w:val="20"/>
        </w:rPr>
        <w:t>Tisha h</w:t>
      </w:r>
      <w:r w:rsidR="00ED4EEC" w:rsidRPr="00C06199">
        <w:rPr>
          <w:bCs/>
          <w:sz w:val="20"/>
          <w:szCs w:val="20"/>
        </w:rPr>
        <w:t>olds both J.D. and MBA degrees.</w:t>
      </w:r>
      <w:r w:rsidR="00ED4EEC" w:rsidRPr="00A624F1">
        <w:rPr>
          <w:b/>
          <w:sz w:val="20"/>
          <w:szCs w:val="20"/>
        </w:rPr>
        <w:t xml:space="preserve"> </w:t>
      </w:r>
    </w:p>
    <w:p w14:paraId="7F90CC0C" w14:textId="78A1A2A1" w:rsidR="008D355A" w:rsidRDefault="00583D28" w:rsidP="005E063E">
      <w:pPr>
        <w:spacing w:after="120"/>
        <w:ind w:left="-360" w:right="-252"/>
        <w:rPr>
          <w:b/>
          <w:sz w:val="20"/>
          <w:szCs w:val="20"/>
        </w:rPr>
      </w:pPr>
      <w:r w:rsidRPr="00166034">
        <w:rPr>
          <w:b/>
          <w:color w:val="C00000"/>
          <w:sz w:val="20"/>
          <w:szCs w:val="20"/>
        </w:rPr>
        <w:t xml:space="preserve">February </w:t>
      </w:r>
      <w:r w:rsidR="00A31376" w:rsidRPr="00166034">
        <w:rPr>
          <w:b/>
          <w:color w:val="C00000"/>
          <w:sz w:val="20"/>
          <w:szCs w:val="20"/>
        </w:rPr>
        <w:t>2</w:t>
      </w:r>
      <w:r w:rsidR="00887B99">
        <w:rPr>
          <w:b/>
          <w:color w:val="C00000"/>
          <w:sz w:val="20"/>
          <w:szCs w:val="20"/>
        </w:rPr>
        <w:t>6</w:t>
      </w:r>
      <w:r w:rsidR="00975EA9">
        <w:rPr>
          <w:b/>
          <w:color w:val="C00000"/>
          <w:sz w:val="20"/>
          <w:szCs w:val="20"/>
        </w:rPr>
        <w:t>:</w:t>
      </w:r>
      <w:r w:rsidR="00420933" w:rsidRPr="00420933">
        <w:rPr>
          <w:b/>
          <w:sz w:val="20"/>
          <w:szCs w:val="20"/>
        </w:rPr>
        <w:t xml:space="preserve"> </w:t>
      </w:r>
      <w:r w:rsidR="00A624F1">
        <w:rPr>
          <w:b/>
          <w:sz w:val="20"/>
          <w:szCs w:val="20"/>
        </w:rPr>
        <w:t xml:space="preserve">“Removing </w:t>
      </w:r>
      <w:r w:rsidR="00790CBA">
        <w:rPr>
          <w:b/>
          <w:sz w:val="20"/>
          <w:szCs w:val="20"/>
        </w:rPr>
        <w:t xml:space="preserve">Internal and External Challenges for Underrepresented Groups: A Personal &amp; Professional Perspective” </w:t>
      </w:r>
      <w:r w:rsidR="00790CBA" w:rsidRPr="00C06199">
        <w:rPr>
          <w:bCs/>
          <w:i/>
          <w:iCs/>
          <w:sz w:val="20"/>
          <w:szCs w:val="20"/>
        </w:rPr>
        <w:t xml:space="preserve">featuring </w:t>
      </w:r>
      <w:proofErr w:type="spellStart"/>
      <w:r w:rsidR="00790CBA" w:rsidRPr="00C06199">
        <w:rPr>
          <w:bCs/>
          <w:i/>
          <w:iCs/>
          <w:sz w:val="20"/>
          <w:szCs w:val="20"/>
        </w:rPr>
        <w:t>Njeri</w:t>
      </w:r>
      <w:proofErr w:type="spellEnd"/>
      <w:r w:rsidR="00790CBA" w:rsidRPr="00C06199">
        <w:rPr>
          <w:bCs/>
          <w:i/>
          <w:iCs/>
          <w:sz w:val="20"/>
          <w:szCs w:val="20"/>
        </w:rPr>
        <w:t xml:space="preserve"> </w:t>
      </w:r>
      <w:proofErr w:type="spellStart"/>
      <w:r w:rsidR="00790CBA" w:rsidRPr="00C06199">
        <w:rPr>
          <w:bCs/>
          <w:i/>
          <w:iCs/>
          <w:sz w:val="20"/>
          <w:szCs w:val="20"/>
        </w:rPr>
        <w:t>Nginyo</w:t>
      </w:r>
      <w:proofErr w:type="spellEnd"/>
      <w:r w:rsidR="00790CBA" w:rsidRPr="00C06199">
        <w:rPr>
          <w:bCs/>
          <w:i/>
          <w:iCs/>
          <w:sz w:val="20"/>
          <w:szCs w:val="20"/>
        </w:rPr>
        <w:t xml:space="preserve">, VP &amp; Assistant General Counsel, ADP. </w:t>
      </w:r>
      <w:r w:rsidR="00790CBA" w:rsidRPr="00C06199">
        <w:rPr>
          <w:bCs/>
          <w:sz w:val="20"/>
          <w:szCs w:val="20"/>
        </w:rPr>
        <w:t xml:space="preserve">As an African American and openly gay woman and leader, </w:t>
      </w:r>
      <w:proofErr w:type="spellStart"/>
      <w:r w:rsidR="00790CBA" w:rsidRPr="00C06199">
        <w:rPr>
          <w:bCs/>
          <w:sz w:val="20"/>
          <w:szCs w:val="20"/>
        </w:rPr>
        <w:t>Njeri</w:t>
      </w:r>
      <w:proofErr w:type="spellEnd"/>
      <w:r w:rsidR="00790CBA" w:rsidRPr="00C06199">
        <w:rPr>
          <w:bCs/>
          <w:sz w:val="20"/>
          <w:szCs w:val="20"/>
        </w:rPr>
        <w:t xml:space="preserve"> </w:t>
      </w:r>
      <w:r w:rsidR="00D418F5" w:rsidRPr="00C06199">
        <w:rPr>
          <w:bCs/>
          <w:sz w:val="20"/>
          <w:szCs w:val="20"/>
        </w:rPr>
        <w:t xml:space="preserve">knows her topic well. </w:t>
      </w:r>
      <w:r w:rsidR="00790CBA" w:rsidRPr="00C06199">
        <w:rPr>
          <w:bCs/>
          <w:sz w:val="20"/>
          <w:szCs w:val="20"/>
        </w:rPr>
        <w:t xml:space="preserve"> </w:t>
      </w:r>
      <w:r w:rsidR="00D418F5" w:rsidRPr="00C06199">
        <w:rPr>
          <w:bCs/>
          <w:sz w:val="20"/>
          <w:szCs w:val="20"/>
        </w:rPr>
        <w:t xml:space="preserve">Honored as the </w:t>
      </w:r>
      <w:r w:rsidR="009A05BD" w:rsidRPr="00C06199">
        <w:rPr>
          <w:bCs/>
          <w:sz w:val="20"/>
          <w:szCs w:val="20"/>
        </w:rPr>
        <w:t>2020 Diversity Champion in the</w:t>
      </w:r>
      <w:r w:rsidR="00790CBA" w:rsidRPr="00C06199">
        <w:rPr>
          <w:bCs/>
          <w:sz w:val="20"/>
          <w:szCs w:val="20"/>
        </w:rPr>
        <w:t xml:space="preserve"> ABC’s Corporate Couns</w:t>
      </w:r>
      <w:r w:rsidR="009A05BD" w:rsidRPr="00C06199">
        <w:rPr>
          <w:bCs/>
          <w:sz w:val="20"/>
          <w:szCs w:val="20"/>
        </w:rPr>
        <w:t>el Awards</w:t>
      </w:r>
      <w:r w:rsidR="00D418F5" w:rsidRPr="00C06199">
        <w:rPr>
          <w:bCs/>
          <w:sz w:val="20"/>
          <w:szCs w:val="20"/>
        </w:rPr>
        <w:t>,   she</w:t>
      </w:r>
      <w:r w:rsidR="009A05BD" w:rsidRPr="00C06199">
        <w:rPr>
          <w:bCs/>
          <w:sz w:val="20"/>
          <w:szCs w:val="20"/>
        </w:rPr>
        <w:t xml:space="preserve"> leads </w:t>
      </w:r>
      <w:r w:rsidR="00D418F5" w:rsidRPr="00C06199">
        <w:rPr>
          <w:bCs/>
          <w:sz w:val="20"/>
          <w:szCs w:val="20"/>
        </w:rPr>
        <w:t xml:space="preserve">a </w:t>
      </w:r>
      <w:r w:rsidR="00790CBA" w:rsidRPr="00C06199">
        <w:rPr>
          <w:bCs/>
          <w:sz w:val="20"/>
          <w:szCs w:val="20"/>
        </w:rPr>
        <w:t>team of 20 attorneys and compliance officers</w:t>
      </w:r>
      <w:r w:rsidR="00364D71" w:rsidRPr="00C06199">
        <w:rPr>
          <w:bCs/>
          <w:sz w:val="20"/>
          <w:szCs w:val="20"/>
        </w:rPr>
        <w:t xml:space="preserve"> at ADP</w:t>
      </w:r>
      <w:r w:rsidR="00790CBA" w:rsidRPr="00C06199">
        <w:rPr>
          <w:bCs/>
          <w:sz w:val="20"/>
          <w:szCs w:val="20"/>
        </w:rPr>
        <w:t xml:space="preserve">; </w:t>
      </w:r>
      <w:r w:rsidR="009A05BD" w:rsidRPr="00C06199">
        <w:rPr>
          <w:bCs/>
          <w:sz w:val="20"/>
          <w:szCs w:val="20"/>
        </w:rPr>
        <w:t>chairs the Women in Leadership Group</w:t>
      </w:r>
      <w:r w:rsidR="00B450FB" w:rsidRPr="00C06199">
        <w:rPr>
          <w:bCs/>
          <w:sz w:val="20"/>
          <w:szCs w:val="20"/>
        </w:rPr>
        <w:t>;</w:t>
      </w:r>
      <w:r w:rsidR="009A05BD" w:rsidRPr="00C06199">
        <w:rPr>
          <w:bCs/>
          <w:sz w:val="20"/>
          <w:szCs w:val="20"/>
        </w:rPr>
        <w:t xml:space="preserve"> serves on the </w:t>
      </w:r>
      <w:r w:rsidR="00D418F5" w:rsidRPr="00C06199">
        <w:rPr>
          <w:bCs/>
          <w:sz w:val="20"/>
          <w:szCs w:val="20"/>
        </w:rPr>
        <w:t>Conference BD</w:t>
      </w:r>
      <w:r w:rsidR="009A05BD" w:rsidRPr="00C06199">
        <w:rPr>
          <w:bCs/>
          <w:sz w:val="20"/>
          <w:szCs w:val="20"/>
        </w:rPr>
        <w:t xml:space="preserve"> Leadership Council on Advancing Women</w:t>
      </w:r>
      <w:r w:rsidR="00B450FB" w:rsidRPr="00C06199">
        <w:rPr>
          <w:bCs/>
          <w:sz w:val="20"/>
          <w:szCs w:val="20"/>
        </w:rPr>
        <w:t>;</w:t>
      </w:r>
      <w:r w:rsidR="009A05BD" w:rsidRPr="00C06199">
        <w:rPr>
          <w:bCs/>
          <w:sz w:val="20"/>
          <w:szCs w:val="20"/>
        </w:rPr>
        <w:t xml:space="preserve"> and </w:t>
      </w:r>
      <w:r w:rsidR="00B450FB" w:rsidRPr="00C06199">
        <w:rPr>
          <w:bCs/>
          <w:sz w:val="20"/>
          <w:szCs w:val="20"/>
        </w:rPr>
        <w:t>she’s</w:t>
      </w:r>
      <w:r w:rsidR="00790CBA" w:rsidRPr="00C06199">
        <w:rPr>
          <w:bCs/>
          <w:sz w:val="20"/>
          <w:szCs w:val="20"/>
        </w:rPr>
        <w:t xml:space="preserve"> on the steering committee </w:t>
      </w:r>
      <w:r w:rsidR="009A05BD" w:rsidRPr="00C06199">
        <w:rPr>
          <w:bCs/>
          <w:sz w:val="20"/>
          <w:szCs w:val="20"/>
        </w:rPr>
        <w:t xml:space="preserve">of ADPs African American BRG and a member of </w:t>
      </w:r>
      <w:r w:rsidR="007D1CA1" w:rsidRPr="00C06199">
        <w:rPr>
          <w:bCs/>
          <w:sz w:val="20"/>
          <w:szCs w:val="20"/>
        </w:rPr>
        <w:t xml:space="preserve">their </w:t>
      </w:r>
      <w:r w:rsidR="009A05BD" w:rsidRPr="00C06199">
        <w:rPr>
          <w:bCs/>
          <w:sz w:val="20"/>
          <w:szCs w:val="20"/>
        </w:rPr>
        <w:t xml:space="preserve">LGBTQ and </w:t>
      </w:r>
      <w:r w:rsidR="007D1CA1" w:rsidRPr="00C06199">
        <w:rPr>
          <w:bCs/>
          <w:sz w:val="20"/>
          <w:szCs w:val="20"/>
        </w:rPr>
        <w:t>Ally</w:t>
      </w:r>
      <w:r w:rsidR="009A05BD" w:rsidRPr="00C06199">
        <w:rPr>
          <w:bCs/>
          <w:sz w:val="20"/>
          <w:szCs w:val="20"/>
        </w:rPr>
        <w:t xml:space="preserve"> BRG. </w:t>
      </w:r>
      <w:proofErr w:type="spellStart"/>
      <w:r w:rsidR="009A05BD" w:rsidRPr="00C06199">
        <w:rPr>
          <w:bCs/>
          <w:sz w:val="20"/>
          <w:szCs w:val="20"/>
        </w:rPr>
        <w:t>Njeri’s</w:t>
      </w:r>
      <w:proofErr w:type="spellEnd"/>
      <w:r w:rsidR="009A05BD" w:rsidRPr="00C06199">
        <w:rPr>
          <w:bCs/>
          <w:sz w:val="20"/>
          <w:szCs w:val="20"/>
        </w:rPr>
        <w:t xml:space="preserve"> </w:t>
      </w:r>
      <w:r w:rsidR="00D418F5" w:rsidRPr="00C06199">
        <w:rPr>
          <w:bCs/>
          <w:sz w:val="20"/>
          <w:szCs w:val="20"/>
        </w:rPr>
        <w:t>holds both J.D. and MBA degrees; is</w:t>
      </w:r>
      <w:r w:rsidR="009A05BD" w:rsidRPr="00C06199">
        <w:rPr>
          <w:bCs/>
          <w:sz w:val="20"/>
          <w:szCs w:val="20"/>
        </w:rPr>
        <w:t xml:space="preserve"> passionate </w:t>
      </w:r>
      <w:r w:rsidR="007D1CA1" w:rsidRPr="00C06199">
        <w:rPr>
          <w:bCs/>
          <w:sz w:val="20"/>
          <w:szCs w:val="20"/>
        </w:rPr>
        <w:t>about professio</w:t>
      </w:r>
      <w:r w:rsidR="00057519" w:rsidRPr="00C06199">
        <w:rPr>
          <w:bCs/>
          <w:sz w:val="20"/>
          <w:szCs w:val="20"/>
        </w:rPr>
        <w:t>nal</w:t>
      </w:r>
      <w:r w:rsidR="007D1CA1" w:rsidRPr="00C06199">
        <w:rPr>
          <w:bCs/>
          <w:sz w:val="20"/>
          <w:szCs w:val="20"/>
        </w:rPr>
        <w:t xml:space="preserve"> &amp; personal development; </w:t>
      </w:r>
      <w:r w:rsidR="002E46F6" w:rsidRPr="00C06199">
        <w:rPr>
          <w:bCs/>
          <w:sz w:val="20"/>
          <w:szCs w:val="20"/>
        </w:rPr>
        <w:t xml:space="preserve">and </w:t>
      </w:r>
      <w:r w:rsidR="00D418F5" w:rsidRPr="00C06199">
        <w:rPr>
          <w:bCs/>
          <w:sz w:val="20"/>
          <w:szCs w:val="20"/>
        </w:rPr>
        <w:t xml:space="preserve">co-captained </w:t>
      </w:r>
      <w:r w:rsidR="002E46F6" w:rsidRPr="00C06199">
        <w:rPr>
          <w:bCs/>
          <w:sz w:val="20"/>
          <w:szCs w:val="20"/>
        </w:rPr>
        <w:t xml:space="preserve">ADP’s </w:t>
      </w:r>
      <w:r w:rsidR="00D418F5" w:rsidRPr="00C06199">
        <w:rPr>
          <w:bCs/>
          <w:sz w:val="20"/>
          <w:szCs w:val="20"/>
        </w:rPr>
        <w:t xml:space="preserve">2019 </w:t>
      </w:r>
      <w:r w:rsidR="002E46F6" w:rsidRPr="00C06199">
        <w:rPr>
          <w:bCs/>
          <w:sz w:val="20"/>
          <w:szCs w:val="20"/>
        </w:rPr>
        <w:t xml:space="preserve">Cycle for the Cause, a 275 mile fundraising bike ride for </w:t>
      </w:r>
      <w:r w:rsidR="009A05BD" w:rsidRPr="00C06199">
        <w:rPr>
          <w:bCs/>
          <w:sz w:val="20"/>
          <w:szCs w:val="20"/>
        </w:rPr>
        <w:t>HIV/AIDS.</w:t>
      </w:r>
      <w:r w:rsidR="009A05BD">
        <w:rPr>
          <w:b/>
          <w:sz w:val="20"/>
          <w:szCs w:val="20"/>
        </w:rPr>
        <w:t xml:space="preserve"> </w:t>
      </w:r>
      <w:r w:rsidR="00790CBA">
        <w:rPr>
          <w:b/>
          <w:sz w:val="20"/>
          <w:szCs w:val="20"/>
        </w:rPr>
        <w:t xml:space="preserve"> </w:t>
      </w:r>
    </w:p>
    <w:p w14:paraId="70F0E629" w14:textId="5D699DF1" w:rsidR="00D37354" w:rsidRPr="00E44822" w:rsidRDefault="00975EA9" w:rsidP="00B12E81">
      <w:pPr>
        <w:spacing w:after="0"/>
        <w:ind w:left="-360" w:right="-252"/>
        <w:rPr>
          <w:b/>
          <w:color w:val="000000" w:themeColor="text1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 </w:t>
      </w:r>
      <w:r w:rsidR="007D64D1" w:rsidRPr="00166034">
        <w:rPr>
          <w:b/>
          <w:color w:val="C00000"/>
          <w:sz w:val="20"/>
          <w:szCs w:val="20"/>
        </w:rPr>
        <w:t xml:space="preserve">March </w:t>
      </w:r>
      <w:r w:rsidR="00420933">
        <w:rPr>
          <w:b/>
          <w:color w:val="C00000"/>
          <w:sz w:val="20"/>
          <w:szCs w:val="20"/>
        </w:rPr>
        <w:t>2</w:t>
      </w:r>
      <w:r w:rsidR="00887B99">
        <w:rPr>
          <w:b/>
          <w:color w:val="C00000"/>
          <w:sz w:val="20"/>
          <w:szCs w:val="20"/>
        </w:rPr>
        <w:t>6</w:t>
      </w:r>
      <w:r w:rsidR="004750F8">
        <w:rPr>
          <w:b/>
          <w:color w:val="C00000"/>
          <w:sz w:val="20"/>
          <w:szCs w:val="20"/>
        </w:rPr>
        <w:t xml:space="preserve">: </w:t>
      </w:r>
      <w:r w:rsidR="00182528" w:rsidRPr="00E44822">
        <w:rPr>
          <w:b/>
          <w:color w:val="000000" w:themeColor="text1"/>
          <w:sz w:val="20"/>
          <w:szCs w:val="20"/>
        </w:rPr>
        <w:t>“</w:t>
      </w:r>
      <w:r w:rsidR="00566261">
        <w:rPr>
          <w:b/>
          <w:color w:val="000000" w:themeColor="text1"/>
          <w:sz w:val="20"/>
          <w:szCs w:val="20"/>
        </w:rPr>
        <w:t xml:space="preserve">Leading &amp; Serving in Private, Public and Nonprofit Organizations: Yes, You Really Can Do It all” </w:t>
      </w:r>
      <w:r w:rsidR="00E44822" w:rsidRPr="00C06199">
        <w:rPr>
          <w:bCs/>
          <w:i/>
          <w:iCs/>
          <w:color w:val="000000" w:themeColor="text1"/>
          <w:sz w:val="20"/>
          <w:szCs w:val="20"/>
        </w:rPr>
        <w:t xml:space="preserve">featuring Karen Robinson Cope, Executive Chairman, </w:t>
      </w:r>
      <w:proofErr w:type="spellStart"/>
      <w:r w:rsidR="00E44822" w:rsidRPr="00C06199">
        <w:rPr>
          <w:bCs/>
          <w:i/>
          <w:iCs/>
          <w:color w:val="000000" w:themeColor="text1"/>
          <w:sz w:val="20"/>
          <w:szCs w:val="20"/>
        </w:rPr>
        <w:t>Ongev</w:t>
      </w:r>
      <w:proofErr w:type="spellEnd"/>
      <w:r w:rsidR="00E44822" w:rsidRPr="00C06199">
        <w:rPr>
          <w:bCs/>
          <w:i/>
          <w:iCs/>
          <w:color w:val="000000" w:themeColor="text1"/>
          <w:sz w:val="20"/>
          <w:szCs w:val="20"/>
        </w:rPr>
        <w:t>.</w:t>
      </w:r>
      <w:r w:rsidR="00E44822">
        <w:rPr>
          <w:b/>
          <w:color w:val="000000" w:themeColor="text1"/>
          <w:sz w:val="20"/>
          <w:szCs w:val="20"/>
        </w:rPr>
        <w:t xml:space="preserve"> </w:t>
      </w:r>
      <w:r w:rsidR="00E44822" w:rsidRPr="00C06199">
        <w:rPr>
          <w:bCs/>
          <w:color w:val="000000" w:themeColor="text1"/>
          <w:sz w:val="20"/>
          <w:szCs w:val="20"/>
        </w:rPr>
        <w:t>Karen is an Atlanta dynamo with many titles</w:t>
      </w:r>
      <w:r w:rsidR="00566261" w:rsidRPr="00C06199">
        <w:rPr>
          <w:bCs/>
          <w:color w:val="000000" w:themeColor="text1"/>
          <w:sz w:val="20"/>
          <w:szCs w:val="20"/>
        </w:rPr>
        <w:t xml:space="preserve"> including </w:t>
      </w:r>
      <w:r w:rsidR="005B1EE1" w:rsidRPr="00C06199">
        <w:rPr>
          <w:bCs/>
          <w:color w:val="000000" w:themeColor="text1"/>
          <w:sz w:val="20"/>
          <w:szCs w:val="20"/>
        </w:rPr>
        <w:t>s</w:t>
      </w:r>
      <w:r w:rsidR="00E44822" w:rsidRPr="00C06199">
        <w:rPr>
          <w:bCs/>
          <w:color w:val="000000" w:themeColor="text1"/>
          <w:sz w:val="20"/>
          <w:szCs w:val="20"/>
        </w:rPr>
        <w:t xml:space="preserve">erial </w:t>
      </w:r>
      <w:r w:rsidR="005B1EE1" w:rsidRPr="00C06199">
        <w:rPr>
          <w:bCs/>
          <w:color w:val="000000" w:themeColor="text1"/>
          <w:sz w:val="20"/>
          <w:szCs w:val="20"/>
        </w:rPr>
        <w:t>e</w:t>
      </w:r>
      <w:r w:rsidR="00E44822" w:rsidRPr="00C06199">
        <w:rPr>
          <w:bCs/>
          <w:color w:val="000000" w:themeColor="text1"/>
          <w:sz w:val="20"/>
          <w:szCs w:val="20"/>
        </w:rPr>
        <w:t>ntrepreneur</w:t>
      </w:r>
      <w:r w:rsidR="00566261" w:rsidRPr="00C06199">
        <w:rPr>
          <w:bCs/>
          <w:color w:val="000000" w:themeColor="text1"/>
          <w:sz w:val="20"/>
          <w:szCs w:val="20"/>
        </w:rPr>
        <w:t xml:space="preserve">, </w:t>
      </w:r>
      <w:r w:rsidR="00607F70" w:rsidRPr="00C06199">
        <w:rPr>
          <w:bCs/>
          <w:color w:val="000000" w:themeColor="text1"/>
          <w:sz w:val="20"/>
          <w:szCs w:val="20"/>
        </w:rPr>
        <w:t>visionary</w:t>
      </w:r>
      <w:r w:rsidR="00566261" w:rsidRPr="00C06199">
        <w:rPr>
          <w:bCs/>
          <w:color w:val="000000" w:themeColor="text1"/>
          <w:sz w:val="20"/>
          <w:szCs w:val="20"/>
        </w:rPr>
        <w:t xml:space="preserve"> and innovator</w:t>
      </w:r>
      <w:r w:rsidR="00607F70" w:rsidRPr="00C06199">
        <w:rPr>
          <w:bCs/>
          <w:color w:val="000000" w:themeColor="text1"/>
          <w:sz w:val="20"/>
          <w:szCs w:val="20"/>
        </w:rPr>
        <w:t xml:space="preserve">; </w:t>
      </w:r>
      <w:r w:rsidR="00E44822" w:rsidRPr="00C06199">
        <w:rPr>
          <w:bCs/>
          <w:color w:val="000000" w:themeColor="text1"/>
          <w:sz w:val="20"/>
          <w:szCs w:val="20"/>
        </w:rPr>
        <w:t>CEO</w:t>
      </w:r>
      <w:r w:rsidR="00607F70" w:rsidRPr="00C06199">
        <w:rPr>
          <w:bCs/>
          <w:color w:val="000000" w:themeColor="text1"/>
          <w:sz w:val="20"/>
          <w:szCs w:val="20"/>
        </w:rPr>
        <w:t xml:space="preserve"> in 4 high growth companies;</w:t>
      </w:r>
      <w:r w:rsidR="00E44822" w:rsidRPr="00C06199">
        <w:rPr>
          <w:bCs/>
          <w:color w:val="000000" w:themeColor="text1"/>
          <w:sz w:val="20"/>
          <w:szCs w:val="20"/>
        </w:rPr>
        <w:t xml:space="preserve"> </w:t>
      </w:r>
      <w:r w:rsidR="005B1EE1" w:rsidRPr="00C06199">
        <w:rPr>
          <w:bCs/>
          <w:color w:val="000000" w:themeColor="text1"/>
          <w:sz w:val="20"/>
          <w:szCs w:val="20"/>
        </w:rPr>
        <w:t>a</w:t>
      </w:r>
      <w:r w:rsidR="00E44822" w:rsidRPr="00C06199">
        <w:rPr>
          <w:bCs/>
          <w:color w:val="000000" w:themeColor="text1"/>
          <w:sz w:val="20"/>
          <w:szCs w:val="20"/>
        </w:rPr>
        <w:t xml:space="preserve">ngel </w:t>
      </w:r>
      <w:r w:rsidR="005B1EE1" w:rsidRPr="00C06199">
        <w:rPr>
          <w:bCs/>
          <w:color w:val="000000" w:themeColor="text1"/>
          <w:sz w:val="20"/>
          <w:szCs w:val="20"/>
        </w:rPr>
        <w:t>i</w:t>
      </w:r>
      <w:r w:rsidR="00E44822" w:rsidRPr="00C06199">
        <w:rPr>
          <w:bCs/>
          <w:color w:val="000000" w:themeColor="text1"/>
          <w:sz w:val="20"/>
          <w:szCs w:val="20"/>
        </w:rPr>
        <w:t>nvestor</w:t>
      </w:r>
      <w:r w:rsidR="00607F70" w:rsidRPr="00C06199">
        <w:rPr>
          <w:bCs/>
          <w:color w:val="000000" w:themeColor="text1"/>
          <w:sz w:val="20"/>
          <w:szCs w:val="20"/>
        </w:rPr>
        <w:t>;</w:t>
      </w:r>
      <w:r w:rsidR="00E44822" w:rsidRPr="00C06199">
        <w:rPr>
          <w:bCs/>
          <w:color w:val="000000" w:themeColor="text1"/>
          <w:sz w:val="20"/>
          <w:szCs w:val="20"/>
        </w:rPr>
        <w:t xml:space="preserve"> </w:t>
      </w:r>
      <w:r w:rsidR="005B1EE1" w:rsidRPr="00C06199">
        <w:rPr>
          <w:bCs/>
          <w:color w:val="000000" w:themeColor="text1"/>
          <w:sz w:val="20"/>
          <w:szCs w:val="20"/>
        </w:rPr>
        <w:t>p</w:t>
      </w:r>
      <w:r w:rsidR="00E44822" w:rsidRPr="00C06199">
        <w:rPr>
          <w:bCs/>
          <w:color w:val="000000" w:themeColor="text1"/>
          <w:sz w:val="20"/>
          <w:szCs w:val="20"/>
        </w:rPr>
        <w:t xml:space="preserve">rolific </w:t>
      </w:r>
      <w:r w:rsidR="005B1EE1" w:rsidRPr="00C06199">
        <w:rPr>
          <w:bCs/>
          <w:color w:val="000000" w:themeColor="text1"/>
          <w:sz w:val="20"/>
          <w:szCs w:val="20"/>
        </w:rPr>
        <w:t>f</w:t>
      </w:r>
      <w:r w:rsidR="00E44822" w:rsidRPr="00C06199">
        <w:rPr>
          <w:bCs/>
          <w:color w:val="000000" w:themeColor="text1"/>
          <w:sz w:val="20"/>
          <w:szCs w:val="20"/>
        </w:rPr>
        <w:t>undraiser</w:t>
      </w:r>
      <w:r w:rsidR="00607F70" w:rsidRPr="00C06199">
        <w:rPr>
          <w:bCs/>
          <w:color w:val="000000" w:themeColor="text1"/>
          <w:sz w:val="20"/>
          <w:szCs w:val="20"/>
        </w:rPr>
        <w:t>;</w:t>
      </w:r>
      <w:r w:rsidR="005B1EE1" w:rsidRPr="00C06199">
        <w:rPr>
          <w:bCs/>
          <w:color w:val="000000" w:themeColor="text1"/>
          <w:sz w:val="20"/>
          <w:szCs w:val="20"/>
        </w:rPr>
        <w:t xml:space="preserve"> keynote speaker</w:t>
      </w:r>
      <w:r w:rsidR="00607F70" w:rsidRPr="00C06199">
        <w:rPr>
          <w:bCs/>
          <w:color w:val="000000" w:themeColor="text1"/>
          <w:sz w:val="20"/>
          <w:szCs w:val="20"/>
        </w:rPr>
        <w:t>;</w:t>
      </w:r>
      <w:r w:rsidR="005B1EE1" w:rsidRPr="00C06199">
        <w:rPr>
          <w:bCs/>
          <w:color w:val="000000" w:themeColor="text1"/>
          <w:sz w:val="20"/>
          <w:szCs w:val="20"/>
        </w:rPr>
        <w:t xml:space="preserve"> Committee of 200</w:t>
      </w:r>
      <w:r w:rsidR="00B450FB" w:rsidRPr="00C06199">
        <w:rPr>
          <w:bCs/>
          <w:color w:val="000000" w:themeColor="text1"/>
          <w:sz w:val="20"/>
          <w:szCs w:val="20"/>
        </w:rPr>
        <w:t xml:space="preserve"> protégé</w:t>
      </w:r>
      <w:r w:rsidR="00566261" w:rsidRPr="00C06199">
        <w:rPr>
          <w:bCs/>
          <w:color w:val="000000" w:themeColor="text1"/>
          <w:sz w:val="20"/>
          <w:szCs w:val="20"/>
        </w:rPr>
        <w:t xml:space="preserve"> AND </w:t>
      </w:r>
      <w:r w:rsidR="004108E9" w:rsidRPr="00C06199">
        <w:rPr>
          <w:bCs/>
          <w:color w:val="000000" w:themeColor="text1"/>
          <w:sz w:val="20"/>
          <w:szCs w:val="20"/>
        </w:rPr>
        <w:t xml:space="preserve">a TLG </w:t>
      </w:r>
      <w:r w:rsidR="00566261" w:rsidRPr="00C06199">
        <w:rPr>
          <w:bCs/>
          <w:color w:val="000000" w:themeColor="text1"/>
          <w:sz w:val="20"/>
          <w:szCs w:val="20"/>
        </w:rPr>
        <w:t>Leadership Character Award recipient.</w:t>
      </w:r>
      <w:r w:rsidR="00B450FB" w:rsidRPr="00C06199">
        <w:rPr>
          <w:bCs/>
          <w:color w:val="000000" w:themeColor="text1"/>
          <w:sz w:val="20"/>
          <w:szCs w:val="20"/>
        </w:rPr>
        <w:t xml:space="preserve"> She also m</w:t>
      </w:r>
      <w:r w:rsidR="005B1EE1" w:rsidRPr="00C06199">
        <w:rPr>
          <w:bCs/>
          <w:color w:val="000000" w:themeColor="text1"/>
          <w:sz w:val="20"/>
          <w:szCs w:val="20"/>
        </w:rPr>
        <w:t>entor</w:t>
      </w:r>
      <w:r w:rsidR="00B450FB" w:rsidRPr="00C06199">
        <w:rPr>
          <w:bCs/>
          <w:color w:val="000000" w:themeColor="text1"/>
          <w:sz w:val="20"/>
          <w:szCs w:val="20"/>
        </w:rPr>
        <w:t>s</w:t>
      </w:r>
      <w:r w:rsidR="005B1EE1" w:rsidRPr="00C06199">
        <w:rPr>
          <w:bCs/>
          <w:color w:val="000000" w:themeColor="text1"/>
          <w:sz w:val="20"/>
          <w:szCs w:val="20"/>
        </w:rPr>
        <w:t xml:space="preserve"> </w:t>
      </w:r>
      <w:r w:rsidR="00607F70" w:rsidRPr="00C06199">
        <w:rPr>
          <w:bCs/>
          <w:color w:val="000000" w:themeColor="text1"/>
          <w:sz w:val="20"/>
          <w:szCs w:val="20"/>
        </w:rPr>
        <w:t xml:space="preserve">other </w:t>
      </w:r>
      <w:r w:rsidR="005B1EE1" w:rsidRPr="00C06199">
        <w:rPr>
          <w:bCs/>
          <w:color w:val="000000" w:themeColor="text1"/>
          <w:sz w:val="20"/>
          <w:szCs w:val="20"/>
        </w:rPr>
        <w:t>entrepreneurs, especially women</w:t>
      </w:r>
      <w:r w:rsidR="00607F70" w:rsidRPr="00C06199">
        <w:rPr>
          <w:bCs/>
          <w:color w:val="000000" w:themeColor="text1"/>
          <w:sz w:val="20"/>
          <w:szCs w:val="20"/>
        </w:rPr>
        <w:t xml:space="preserve"> including women in underdeveloped countries. </w:t>
      </w:r>
      <w:r w:rsidR="005B1EE1" w:rsidRPr="00C06199">
        <w:rPr>
          <w:bCs/>
          <w:color w:val="000000" w:themeColor="text1"/>
          <w:sz w:val="20"/>
          <w:szCs w:val="20"/>
        </w:rPr>
        <w:t xml:space="preserve"> </w:t>
      </w:r>
      <w:r w:rsidR="00896514" w:rsidRPr="00C06199">
        <w:rPr>
          <w:bCs/>
          <w:color w:val="000000" w:themeColor="text1"/>
          <w:sz w:val="20"/>
          <w:szCs w:val="20"/>
        </w:rPr>
        <w:t>Previous roles include founder of Mara6,</w:t>
      </w:r>
      <w:r w:rsidR="00607F70" w:rsidRPr="00C06199">
        <w:rPr>
          <w:bCs/>
          <w:color w:val="000000" w:themeColor="text1"/>
          <w:sz w:val="20"/>
          <w:szCs w:val="20"/>
        </w:rPr>
        <w:t xml:space="preserve"> SVP </w:t>
      </w:r>
      <w:r w:rsidR="00896514" w:rsidRPr="00C06199">
        <w:rPr>
          <w:bCs/>
          <w:color w:val="000000" w:themeColor="text1"/>
          <w:sz w:val="20"/>
          <w:szCs w:val="20"/>
        </w:rPr>
        <w:t xml:space="preserve">of </w:t>
      </w:r>
      <w:proofErr w:type="spellStart"/>
      <w:r w:rsidR="00896514" w:rsidRPr="00C06199">
        <w:rPr>
          <w:bCs/>
          <w:color w:val="000000" w:themeColor="text1"/>
          <w:sz w:val="20"/>
          <w:szCs w:val="20"/>
        </w:rPr>
        <w:t>NanoLumens</w:t>
      </w:r>
      <w:proofErr w:type="spellEnd"/>
      <w:r w:rsidR="00896514" w:rsidRPr="00C06199">
        <w:rPr>
          <w:bCs/>
          <w:color w:val="000000" w:themeColor="text1"/>
          <w:sz w:val="20"/>
          <w:szCs w:val="20"/>
        </w:rPr>
        <w:t xml:space="preserve">, Managing Dir. of Atlanta Technology Advisors, and CEO, President &amp; Bd. Member of Prime Point Media. </w:t>
      </w:r>
      <w:r w:rsidR="00607F70" w:rsidRPr="00C06199">
        <w:rPr>
          <w:bCs/>
          <w:color w:val="000000" w:themeColor="text1"/>
          <w:sz w:val="20"/>
          <w:szCs w:val="20"/>
        </w:rPr>
        <w:t xml:space="preserve"> </w:t>
      </w:r>
      <w:r w:rsidR="00896514" w:rsidRPr="00C06199">
        <w:rPr>
          <w:bCs/>
          <w:color w:val="000000" w:themeColor="text1"/>
          <w:sz w:val="20"/>
          <w:szCs w:val="20"/>
        </w:rPr>
        <w:t xml:space="preserve">Karen is </w:t>
      </w:r>
      <w:r w:rsidR="005B1EE1" w:rsidRPr="00C06199">
        <w:rPr>
          <w:bCs/>
          <w:color w:val="000000" w:themeColor="text1"/>
          <w:sz w:val="20"/>
          <w:szCs w:val="20"/>
        </w:rPr>
        <w:t>also a dedicated wife and mother, serves on the board of ACG and Outdoor Partner Media, a Canadian public company.</w:t>
      </w:r>
      <w:r w:rsidR="005B1EE1">
        <w:rPr>
          <w:b/>
          <w:color w:val="000000" w:themeColor="text1"/>
          <w:sz w:val="20"/>
          <w:szCs w:val="20"/>
        </w:rPr>
        <w:t xml:space="preserve"> </w:t>
      </w:r>
      <w:r w:rsidR="00607F70">
        <w:rPr>
          <w:b/>
          <w:color w:val="000000" w:themeColor="text1"/>
          <w:sz w:val="20"/>
          <w:szCs w:val="20"/>
        </w:rPr>
        <w:t xml:space="preserve"> </w:t>
      </w:r>
      <w:r w:rsidR="005B1EE1">
        <w:rPr>
          <w:b/>
          <w:color w:val="000000" w:themeColor="text1"/>
          <w:sz w:val="20"/>
          <w:szCs w:val="20"/>
        </w:rPr>
        <w:t xml:space="preserve">  </w:t>
      </w:r>
    </w:p>
    <w:p w14:paraId="5C1015D6" w14:textId="77777777" w:rsidR="00525126" w:rsidRDefault="00525126" w:rsidP="00FC0FCD">
      <w:pPr>
        <w:spacing w:after="0"/>
        <w:ind w:left="-360" w:right="-252"/>
        <w:rPr>
          <w:b/>
          <w:color w:val="C00000"/>
          <w:sz w:val="20"/>
          <w:szCs w:val="20"/>
        </w:rPr>
      </w:pPr>
    </w:p>
    <w:p w14:paraId="69531961" w14:textId="0EDE2B82" w:rsidR="00D37354" w:rsidRDefault="00BE26DF" w:rsidP="00FC0FCD">
      <w:pPr>
        <w:spacing w:after="0"/>
        <w:ind w:left="-360" w:right="-252"/>
        <w:rPr>
          <w:b/>
          <w:sz w:val="20"/>
          <w:szCs w:val="20"/>
        </w:rPr>
      </w:pPr>
      <w:r w:rsidRPr="00166034">
        <w:rPr>
          <w:b/>
          <w:color w:val="C00000"/>
          <w:sz w:val="20"/>
          <w:szCs w:val="20"/>
        </w:rPr>
        <w:t xml:space="preserve">April </w:t>
      </w:r>
      <w:r w:rsidR="00420933">
        <w:rPr>
          <w:b/>
          <w:color w:val="C00000"/>
          <w:sz w:val="20"/>
          <w:szCs w:val="20"/>
        </w:rPr>
        <w:t>2</w:t>
      </w:r>
      <w:r w:rsidR="00887B99">
        <w:rPr>
          <w:b/>
          <w:color w:val="C00000"/>
          <w:sz w:val="20"/>
          <w:szCs w:val="20"/>
        </w:rPr>
        <w:t>3</w:t>
      </w:r>
      <w:r w:rsidR="00A31376" w:rsidRPr="00166034">
        <w:rPr>
          <w:b/>
          <w:color w:val="C00000"/>
          <w:sz w:val="20"/>
          <w:szCs w:val="20"/>
        </w:rPr>
        <w:t>:</w:t>
      </w:r>
      <w:r w:rsidR="00FC0FCD">
        <w:rPr>
          <w:b/>
          <w:color w:val="C00000"/>
          <w:sz w:val="20"/>
          <w:szCs w:val="20"/>
        </w:rPr>
        <w:t xml:space="preserve"> </w:t>
      </w:r>
      <w:r w:rsidR="00FB2C65" w:rsidRPr="00FB2C65">
        <w:rPr>
          <w:b/>
          <w:sz w:val="20"/>
          <w:szCs w:val="20"/>
        </w:rPr>
        <w:t xml:space="preserve">“How a Communications &amp; Public Relations Major Became a Multi-Disciplined Leader” </w:t>
      </w:r>
      <w:r w:rsidR="00FB2C65" w:rsidRPr="00C06199">
        <w:rPr>
          <w:bCs/>
          <w:i/>
          <w:iCs/>
          <w:sz w:val="20"/>
          <w:szCs w:val="20"/>
        </w:rPr>
        <w:t>featuring Deisha Barnett, Chief Brand &amp; Communications Officer &amp; Head of Diversity &amp; Inclusion</w:t>
      </w:r>
      <w:r w:rsidR="00743953" w:rsidRPr="00C06199">
        <w:rPr>
          <w:bCs/>
          <w:i/>
          <w:iCs/>
          <w:sz w:val="20"/>
          <w:szCs w:val="20"/>
        </w:rPr>
        <w:t xml:space="preserve"> &amp;</w:t>
      </w:r>
      <w:r w:rsidR="00FB2C65" w:rsidRPr="00C06199">
        <w:rPr>
          <w:bCs/>
          <w:i/>
          <w:iCs/>
          <w:sz w:val="20"/>
          <w:szCs w:val="20"/>
        </w:rPr>
        <w:t xml:space="preserve"> </w:t>
      </w:r>
      <w:proofErr w:type="spellStart"/>
      <w:r w:rsidR="00FB2C65" w:rsidRPr="00C06199">
        <w:rPr>
          <w:bCs/>
          <w:i/>
          <w:iCs/>
          <w:sz w:val="20"/>
          <w:szCs w:val="20"/>
        </w:rPr>
        <w:t>ChooseATL</w:t>
      </w:r>
      <w:proofErr w:type="spellEnd"/>
      <w:r w:rsidR="00FB2C65" w:rsidRPr="00C06199">
        <w:rPr>
          <w:bCs/>
          <w:i/>
          <w:iCs/>
          <w:sz w:val="20"/>
          <w:szCs w:val="20"/>
        </w:rPr>
        <w:t xml:space="preserve"> for the Metro Atlanta Chamber.</w:t>
      </w:r>
      <w:r w:rsidR="00FB2C65" w:rsidRPr="00FB2C65">
        <w:rPr>
          <w:b/>
          <w:sz w:val="20"/>
          <w:szCs w:val="20"/>
        </w:rPr>
        <w:t xml:space="preserve"> </w:t>
      </w:r>
      <w:r w:rsidR="00042991" w:rsidRPr="00C06199">
        <w:rPr>
          <w:bCs/>
          <w:sz w:val="20"/>
          <w:szCs w:val="20"/>
        </w:rPr>
        <w:t>S</w:t>
      </w:r>
      <w:r w:rsidR="00DE1AF5" w:rsidRPr="00C06199">
        <w:rPr>
          <w:bCs/>
          <w:sz w:val="20"/>
          <w:szCs w:val="20"/>
        </w:rPr>
        <w:t xml:space="preserve">ince joining the MAC in 2018, </w:t>
      </w:r>
      <w:proofErr w:type="spellStart"/>
      <w:r w:rsidR="002B2D7F" w:rsidRPr="00C06199">
        <w:rPr>
          <w:bCs/>
          <w:sz w:val="20"/>
          <w:szCs w:val="20"/>
        </w:rPr>
        <w:t>Deisha’s</w:t>
      </w:r>
      <w:proofErr w:type="spellEnd"/>
      <w:r w:rsidR="00DE1AF5" w:rsidRPr="00C06199">
        <w:rPr>
          <w:bCs/>
          <w:sz w:val="20"/>
          <w:szCs w:val="20"/>
        </w:rPr>
        <w:t xml:space="preserve"> </w:t>
      </w:r>
      <w:r w:rsidR="004D7D59" w:rsidRPr="00C06199">
        <w:rPr>
          <w:bCs/>
          <w:sz w:val="20"/>
          <w:szCs w:val="20"/>
        </w:rPr>
        <w:t xml:space="preserve">had a tremendous impact, i.e., </w:t>
      </w:r>
      <w:r w:rsidR="00042991" w:rsidRPr="00C06199">
        <w:rPr>
          <w:bCs/>
          <w:sz w:val="20"/>
          <w:szCs w:val="20"/>
        </w:rPr>
        <w:t>fresh</w:t>
      </w:r>
      <w:r w:rsidR="00DE1AF5" w:rsidRPr="00C06199">
        <w:rPr>
          <w:bCs/>
          <w:sz w:val="20"/>
          <w:szCs w:val="20"/>
        </w:rPr>
        <w:t xml:space="preserve"> energy, new strategy, heightened creativity</w:t>
      </w:r>
      <w:r w:rsidR="008F4D83" w:rsidRPr="00C06199">
        <w:rPr>
          <w:bCs/>
          <w:sz w:val="20"/>
          <w:szCs w:val="20"/>
        </w:rPr>
        <w:t>, new visual identity</w:t>
      </w:r>
      <w:r w:rsidR="00DE1AF5" w:rsidRPr="00C06199">
        <w:rPr>
          <w:bCs/>
          <w:sz w:val="20"/>
          <w:szCs w:val="20"/>
        </w:rPr>
        <w:t>,</w:t>
      </w:r>
      <w:r w:rsidR="008F4D83" w:rsidRPr="00C06199">
        <w:rPr>
          <w:bCs/>
          <w:sz w:val="20"/>
          <w:szCs w:val="20"/>
        </w:rPr>
        <w:t xml:space="preserve"> and a </w:t>
      </w:r>
      <w:r w:rsidR="00DE1AF5" w:rsidRPr="00C06199">
        <w:rPr>
          <w:bCs/>
          <w:sz w:val="20"/>
          <w:szCs w:val="20"/>
        </w:rPr>
        <w:t>revamped approach to social media</w:t>
      </w:r>
      <w:r w:rsidR="008F4D83" w:rsidRPr="00C06199">
        <w:rPr>
          <w:bCs/>
          <w:sz w:val="20"/>
          <w:szCs w:val="20"/>
        </w:rPr>
        <w:t xml:space="preserve">. Her leadership has also </w:t>
      </w:r>
      <w:r w:rsidR="00042991" w:rsidRPr="00C06199">
        <w:rPr>
          <w:bCs/>
          <w:sz w:val="20"/>
          <w:szCs w:val="20"/>
        </w:rPr>
        <w:t xml:space="preserve">increased </w:t>
      </w:r>
      <w:r w:rsidR="00DE1AF5" w:rsidRPr="00C06199">
        <w:rPr>
          <w:bCs/>
          <w:sz w:val="20"/>
          <w:szCs w:val="20"/>
        </w:rPr>
        <w:t>cross collaborations internally and externally</w:t>
      </w:r>
      <w:r w:rsidR="008F4D83" w:rsidRPr="00C06199">
        <w:rPr>
          <w:bCs/>
          <w:sz w:val="20"/>
          <w:szCs w:val="20"/>
        </w:rPr>
        <w:t xml:space="preserve">. </w:t>
      </w:r>
      <w:r w:rsidR="00743953" w:rsidRPr="00C06199">
        <w:rPr>
          <w:bCs/>
          <w:sz w:val="20"/>
          <w:szCs w:val="20"/>
        </w:rPr>
        <w:t xml:space="preserve">Previously </w:t>
      </w:r>
      <w:r w:rsidR="002B2D7F" w:rsidRPr="00C06199">
        <w:rPr>
          <w:bCs/>
          <w:sz w:val="20"/>
          <w:szCs w:val="20"/>
        </w:rPr>
        <w:t>she</w:t>
      </w:r>
      <w:r w:rsidR="008F4D83" w:rsidRPr="00C06199">
        <w:rPr>
          <w:bCs/>
          <w:sz w:val="20"/>
          <w:szCs w:val="20"/>
        </w:rPr>
        <w:t xml:space="preserve"> spent nearly two decades leading communications for Walmart, Earthlink, Proctor &amp; Gamble and other major brands. </w:t>
      </w:r>
      <w:r w:rsidR="00DE1AF5" w:rsidRPr="00C06199">
        <w:rPr>
          <w:bCs/>
          <w:sz w:val="20"/>
          <w:szCs w:val="20"/>
        </w:rPr>
        <w:t xml:space="preserve"> </w:t>
      </w:r>
      <w:r w:rsidR="00042991" w:rsidRPr="00C06199">
        <w:rPr>
          <w:bCs/>
          <w:sz w:val="20"/>
          <w:szCs w:val="20"/>
        </w:rPr>
        <w:t>She</w:t>
      </w:r>
      <w:r w:rsidR="008F4D83" w:rsidRPr="00C06199">
        <w:rPr>
          <w:bCs/>
          <w:sz w:val="20"/>
          <w:szCs w:val="20"/>
        </w:rPr>
        <w:t xml:space="preserve"> holds a B.A. in Mass Communications / Media Studies from</w:t>
      </w:r>
      <w:r w:rsidR="00042991" w:rsidRPr="00C06199">
        <w:rPr>
          <w:bCs/>
          <w:sz w:val="20"/>
          <w:szCs w:val="20"/>
        </w:rPr>
        <w:t xml:space="preserve"> Clark Atlanta U</w:t>
      </w:r>
      <w:r w:rsidR="00743953" w:rsidRPr="00C06199">
        <w:rPr>
          <w:bCs/>
          <w:sz w:val="20"/>
          <w:szCs w:val="20"/>
        </w:rPr>
        <w:t>niversity</w:t>
      </w:r>
      <w:r w:rsidR="00042991" w:rsidRPr="00C06199">
        <w:rPr>
          <w:bCs/>
          <w:sz w:val="20"/>
          <w:szCs w:val="20"/>
        </w:rPr>
        <w:t xml:space="preserve"> and serves on </w:t>
      </w:r>
      <w:r w:rsidR="00743953" w:rsidRPr="00C06199">
        <w:rPr>
          <w:bCs/>
          <w:sz w:val="20"/>
          <w:szCs w:val="20"/>
        </w:rPr>
        <w:t xml:space="preserve">the </w:t>
      </w:r>
      <w:r w:rsidR="00042991" w:rsidRPr="00C06199">
        <w:rPr>
          <w:bCs/>
          <w:sz w:val="20"/>
          <w:szCs w:val="20"/>
        </w:rPr>
        <w:t>Exec. Advisory Council</w:t>
      </w:r>
      <w:r w:rsidR="00743953" w:rsidRPr="00C06199">
        <w:rPr>
          <w:bCs/>
          <w:sz w:val="20"/>
          <w:szCs w:val="20"/>
        </w:rPr>
        <w:t xml:space="preserve"> for</w:t>
      </w:r>
      <w:r w:rsidR="00042991" w:rsidRPr="00C06199">
        <w:rPr>
          <w:bCs/>
          <w:sz w:val="20"/>
          <w:szCs w:val="20"/>
        </w:rPr>
        <w:t xml:space="preserve"> UGA’s Grady College of Journalism and Mass Communications.</w:t>
      </w:r>
    </w:p>
    <w:p w14:paraId="27BD9C62" w14:textId="77777777" w:rsidR="008522FF" w:rsidRPr="00FB2C65" w:rsidRDefault="008522FF" w:rsidP="00FC0FCD">
      <w:pPr>
        <w:spacing w:after="0"/>
        <w:ind w:left="-360" w:right="-252"/>
        <w:rPr>
          <w:b/>
          <w:sz w:val="20"/>
          <w:szCs w:val="20"/>
        </w:rPr>
      </w:pPr>
    </w:p>
    <w:p w14:paraId="3A0BEA8C" w14:textId="2A290782" w:rsidR="00015A46" w:rsidRDefault="00072111" w:rsidP="005E063E">
      <w:pPr>
        <w:spacing w:after="120"/>
        <w:ind w:left="-360" w:right="-252"/>
        <w:rPr>
          <w:b/>
          <w:sz w:val="20"/>
          <w:szCs w:val="20"/>
        </w:rPr>
      </w:pPr>
      <w:r w:rsidRPr="00113035">
        <w:rPr>
          <w:b/>
          <w:bCs/>
          <w:color w:val="C00000"/>
          <w:sz w:val="20"/>
          <w:szCs w:val="20"/>
        </w:rPr>
        <w:t>M</w:t>
      </w:r>
      <w:r w:rsidR="00BA01C2" w:rsidRPr="00113035">
        <w:rPr>
          <w:b/>
          <w:bCs/>
          <w:color w:val="C00000"/>
          <w:sz w:val="20"/>
          <w:szCs w:val="20"/>
        </w:rPr>
        <w:t xml:space="preserve">ay </w:t>
      </w:r>
      <w:r w:rsidR="00C872B9" w:rsidRPr="00113035">
        <w:rPr>
          <w:b/>
          <w:bCs/>
          <w:color w:val="C00000"/>
          <w:sz w:val="20"/>
          <w:szCs w:val="20"/>
        </w:rPr>
        <w:t>28:</w:t>
      </w:r>
      <w:r w:rsidR="00C872B9">
        <w:rPr>
          <w:color w:val="C00000"/>
          <w:sz w:val="20"/>
          <w:szCs w:val="20"/>
        </w:rPr>
        <w:t xml:space="preserve"> </w:t>
      </w:r>
      <w:r w:rsidR="00C872B9" w:rsidRPr="00F64DB8">
        <w:rPr>
          <w:b/>
          <w:sz w:val="20"/>
          <w:szCs w:val="20"/>
        </w:rPr>
        <w:t xml:space="preserve">“Building Great Teams, </w:t>
      </w:r>
      <w:r w:rsidR="00F64DB8" w:rsidRPr="00F64DB8">
        <w:rPr>
          <w:b/>
          <w:sz w:val="20"/>
          <w:szCs w:val="20"/>
        </w:rPr>
        <w:t xml:space="preserve">Leading Large Transitions, and Battling a Pandemic: All in a Day’s Work” </w:t>
      </w:r>
      <w:r w:rsidR="00F64DB8" w:rsidRPr="00C06199">
        <w:rPr>
          <w:bCs/>
          <w:i/>
          <w:iCs/>
          <w:sz w:val="20"/>
          <w:szCs w:val="20"/>
        </w:rPr>
        <w:t xml:space="preserve">featuring </w:t>
      </w:r>
      <w:r w:rsidR="004750F8" w:rsidRPr="00C06199">
        <w:rPr>
          <w:bCs/>
          <w:i/>
          <w:iCs/>
          <w:sz w:val="20"/>
          <w:szCs w:val="20"/>
        </w:rPr>
        <w:t>Vicki Cansler</w:t>
      </w:r>
      <w:r w:rsidR="00822FF3" w:rsidRPr="00C06199">
        <w:rPr>
          <w:bCs/>
          <w:i/>
          <w:iCs/>
          <w:sz w:val="20"/>
          <w:szCs w:val="20"/>
        </w:rPr>
        <w:t xml:space="preserve">, </w:t>
      </w:r>
      <w:r w:rsidR="003B08F4" w:rsidRPr="00C06199">
        <w:rPr>
          <w:bCs/>
          <w:i/>
          <w:iCs/>
          <w:sz w:val="20"/>
          <w:szCs w:val="20"/>
        </w:rPr>
        <w:t>SVP &amp; Chief People Officer, Piedmont Healthcare System</w:t>
      </w:r>
      <w:r w:rsidR="00F64DB8" w:rsidRPr="00C06199">
        <w:rPr>
          <w:bCs/>
          <w:sz w:val="20"/>
          <w:szCs w:val="20"/>
        </w:rPr>
        <w:t>. In 2020 Vicki was the Chief Human Resources Officer of the Year for the AB</w:t>
      </w:r>
      <w:r w:rsidR="00287361" w:rsidRPr="00C06199">
        <w:rPr>
          <w:bCs/>
          <w:sz w:val="20"/>
          <w:szCs w:val="20"/>
        </w:rPr>
        <w:t>C</w:t>
      </w:r>
      <w:r w:rsidR="00F64DB8" w:rsidRPr="00C06199">
        <w:rPr>
          <w:bCs/>
          <w:sz w:val="20"/>
          <w:szCs w:val="20"/>
        </w:rPr>
        <w:t xml:space="preserve">’s HR Excellence Awards.  </w:t>
      </w:r>
      <w:r w:rsidR="003B24EB" w:rsidRPr="00C06199">
        <w:rPr>
          <w:bCs/>
          <w:sz w:val="20"/>
          <w:szCs w:val="20"/>
        </w:rPr>
        <w:t>She’s</w:t>
      </w:r>
      <w:r w:rsidR="00B65343" w:rsidRPr="00C06199">
        <w:rPr>
          <w:bCs/>
          <w:sz w:val="20"/>
          <w:szCs w:val="20"/>
        </w:rPr>
        <w:t xml:space="preserve"> </w:t>
      </w:r>
      <w:r w:rsidR="00F64DB8" w:rsidRPr="00C06199">
        <w:rPr>
          <w:bCs/>
          <w:sz w:val="20"/>
          <w:szCs w:val="20"/>
        </w:rPr>
        <w:t>led extraordinary growth</w:t>
      </w:r>
      <w:r w:rsidR="00B65343" w:rsidRPr="00C06199">
        <w:rPr>
          <w:bCs/>
          <w:sz w:val="20"/>
          <w:szCs w:val="20"/>
        </w:rPr>
        <w:t xml:space="preserve"> in number of </w:t>
      </w:r>
      <w:r w:rsidR="00F64DB8" w:rsidRPr="00C06199">
        <w:rPr>
          <w:bCs/>
          <w:sz w:val="20"/>
          <w:szCs w:val="20"/>
        </w:rPr>
        <w:t xml:space="preserve"> hospitals</w:t>
      </w:r>
      <w:r w:rsidR="00B65343" w:rsidRPr="00C06199">
        <w:rPr>
          <w:bCs/>
          <w:sz w:val="20"/>
          <w:szCs w:val="20"/>
        </w:rPr>
        <w:t xml:space="preserve"> (11), employees (</w:t>
      </w:r>
      <w:r w:rsidR="00F64DB8" w:rsidRPr="00C06199">
        <w:rPr>
          <w:bCs/>
          <w:sz w:val="20"/>
          <w:szCs w:val="20"/>
        </w:rPr>
        <w:t>23,700+</w:t>
      </w:r>
      <w:r w:rsidR="00B65343" w:rsidRPr="00C06199">
        <w:rPr>
          <w:bCs/>
          <w:sz w:val="20"/>
          <w:szCs w:val="20"/>
        </w:rPr>
        <w:t xml:space="preserve">) and </w:t>
      </w:r>
      <w:r w:rsidR="00F64DB8" w:rsidRPr="00C06199">
        <w:rPr>
          <w:bCs/>
          <w:sz w:val="20"/>
          <w:szCs w:val="20"/>
        </w:rPr>
        <w:t>locations</w:t>
      </w:r>
      <w:r w:rsidR="00B65343" w:rsidRPr="00C06199">
        <w:rPr>
          <w:bCs/>
          <w:sz w:val="20"/>
          <w:szCs w:val="20"/>
        </w:rPr>
        <w:t xml:space="preserve"> (250+)</w:t>
      </w:r>
      <w:r w:rsidR="002B2D7F" w:rsidRPr="00C06199">
        <w:rPr>
          <w:bCs/>
          <w:sz w:val="20"/>
          <w:szCs w:val="20"/>
        </w:rPr>
        <w:t xml:space="preserve"> --</w:t>
      </w:r>
      <w:r w:rsidR="00B65343" w:rsidRPr="00C06199">
        <w:rPr>
          <w:bCs/>
          <w:sz w:val="20"/>
          <w:szCs w:val="20"/>
        </w:rPr>
        <w:t xml:space="preserve"> </w:t>
      </w:r>
      <w:r w:rsidR="002B2D7F" w:rsidRPr="00C06199">
        <w:rPr>
          <w:bCs/>
          <w:sz w:val="20"/>
          <w:szCs w:val="20"/>
        </w:rPr>
        <w:t>while</w:t>
      </w:r>
      <w:r w:rsidR="00F64DB8" w:rsidRPr="00C06199">
        <w:rPr>
          <w:bCs/>
          <w:sz w:val="20"/>
          <w:szCs w:val="20"/>
        </w:rPr>
        <w:t xml:space="preserve"> </w:t>
      </w:r>
      <w:r w:rsidR="00B65343" w:rsidRPr="00C06199">
        <w:rPr>
          <w:bCs/>
          <w:sz w:val="20"/>
          <w:szCs w:val="20"/>
        </w:rPr>
        <w:t>main</w:t>
      </w:r>
      <w:r w:rsidR="008E6104" w:rsidRPr="00C06199">
        <w:rPr>
          <w:bCs/>
          <w:sz w:val="20"/>
          <w:szCs w:val="20"/>
        </w:rPr>
        <w:t>taining</w:t>
      </w:r>
      <w:r w:rsidR="00B65343" w:rsidRPr="00C06199">
        <w:rPr>
          <w:bCs/>
          <w:sz w:val="20"/>
          <w:szCs w:val="20"/>
        </w:rPr>
        <w:t xml:space="preserve"> </w:t>
      </w:r>
      <w:r w:rsidR="00F64DB8" w:rsidRPr="00C06199">
        <w:rPr>
          <w:bCs/>
          <w:sz w:val="20"/>
          <w:szCs w:val="20"/>
        </w:rPr>
        <w:t xml:space="preserve">a </w:t>
      </w:r>
      <w:r w:rsidR="002B2D7F" w:rsidRPr="00C06199">
        <w:rPr>
          <w:bCs/>
          <w:sz w:val="20"/>
          <w:szCs w:val="20"/>
        </w:rPr>
        <w:t>G</w:t>
      </w:r>
      <w:r w:rsidR="00F64DB8" w:rsidRPr="00C06199">
        <w:rPr>
          <w:bCs/>
          <w:sz w:val="20"/>
          <w:szCs w:val="20"/>
        </w:rPr>
        <w:t xml:space="preserve">reat </w:t>
      </w:r>
      <w:r w:rsidR="002B2D7F" w:rsidRPr="00C06199">
        <w:rPr>
          <w:bCs/>
          <w:sz w:val="20"/>
          <w:szCs w:val="20"/>
        </w:rPr>
        <w:t>P</w:t>
      </w:r>
      <w:r w:rsidR="00F64DB8" w:rsidRPr="00C06199">
        <w:rPr>
          <w:bCs/>
          <w:sz w:val="20"/>
          <w:szCs w:val="20"/>
        </w:rPr>
        <w:t xml:space="preserve">lace to </w:t>
      </w:r>
      <w:r w:rsidR="002B2D7F" w:rsidRPr="00C06199">
        <w:rPr>
          <w:bCs/>
          <w:sz w:val="20"/>
          <w:szCs w:val="20"/>
        </w:rPr>
        <w:t>W</w:t>
      </w:r>
      <w:r w:rsidR="008E6104" w:rsidRPr="00C06199">
        <w:rPr>
          <w:bCs/>
          <w:sz w:val="20"/>
          <w:szCs w:val="20"/>
        </w:rPr>
        <w:t>ork ranking.</w:t>
      </w:r>
      <w:r w:rsidR="003B24EB" w:rsidRPr="00C06199">
        <w:rPr>
          <w:bCs/>
          <w:sz w:val="20"/>
          <w:szCs w:val="20"/>
        </w:rPr>
        <w:t xml:space="preserve"> </w:t>
      </w:r>
      <w:r w:rsidR="008E6104" w:rsidRPr="00C06199">
        <w:rPr>
          <w:bCs/>
          <w:sz w:val="20"/>
          <w:szCs w:val="20"/>
        </w:rPr>
        <w:t>Her</w:t>
      </w:r>
      <w:r w:rsidR="00F64DB8" w:rsidRPr="00C06199">
        <w:rPr>
          <w:bCs/>
          <w:sz w:val="20"/>
          <w:szCs w:val="20"/>
        </w:rPr>
        <w:t xml:space="preserve"> </w:t>
      </w:r>
      <w:r w:rsidR="00B65343" w:rsidRPr="00C06199">
        <w:rPr>
          <w:bCs/>
          <w:sz w:val="20"/>
          <w:szCs w:val="20"/>
        </w:rPr>
        <w:t xml:space="preserve">global and transformational experience includes </w:t>
      </w:r>
      <w:r w:rsidR="00F64DB8" w:rsidRPr="00C06199">
        <w:rPr>
          <w:bCs/>
          <w:sz w:val="20"/>
          <w:szCs w:val="20"/>
        </w:rPr>
        <w:t xml:space="preserve">positions as Principal, Leadership Research Institute; SVP of HR for </w:t>
      </w:r>
      <w:proofErr w:type="spellStart"/>
      <w:r w:rsidR="00F64DB8" w:rsidRPr="00C06199">
        <w:rPr>
          <w:bCs/>
          <w:sz w:val="20"/>
          <w:szCs w:val="20"/>
        </w:rPr>
        <w:t>HealthMarkets</w:t>
      </w:r>
      <w:proofErr w:type="spellEnd"/>
      <w:r w:rsidR="00F64DB8" w:rsidRPr="00C06199">
        <w:rPr>
          <w:bCs/>
          <w:sz w:val="20"/>
          <w:szCs w:val="20"/>
        </w:rPr>
        <w:t>; SVP of People Services</w:t>
      </w:r>
      <w:r w:rsidR="00B65343" w:rsidRPr="00C06199">
        <w:rPr>
          <w:bCs/>
          <w:sz w:val="20"/>
          <w:szCs w:val="20"/>
        </w:rPr>
        <w:t xml:space="preserve"> - </w:t>
      </w:r>
      <w:r w:rsidR="00F64DB8" w:rsidRPr="00C06199">
        <w:rPr>
          <w:bCs/>
          <w:sz w:val="20"/>
          <w:szCs w:val="20"/>
        </w:rPr>
        <w:t>BlueCross BlueShield of TN</w:t>
      </w:r>
      <w:r w:rsidR="008522FF" w:rsidRPr="00C06199">
        <w:rPr>
          <w:bCs/>
          <w:sz w:val="20"/>
          <w:szCs w:val="20"/>
        </w:rPr>
        <w:t xml:space="preserve">; Principal &amp; HR Dir. for Booz, Allen &amp; Hamilton and Sr. </w:t>
      </w:r>
      <w:proofErr w:type="spellStart"/>
      <w:r w:rsidR="008522FF" w:rsidRPr="00C06199">
        <w:rPr>
          <w:bCs/>
          <w:sz w:val="20"/>
          <w:szCs w:val="20"/>
        </w:rPr>
        <w:t>Mgr</w:t>
      </w:r>
      <w:proofErr w:type="spellEnd"/>
      <w:r w:rsidR="008522FF" w:rsidRPr="00C06199">
        <w:rPr>
          <w:bCs/>
          <w:sz w:val="20"/>
          <w:szCs w:val="20"/>
        </w:rPr>
        <w:t xml:space="preserve"> – </w:t>
      </w:r>
      <w:proofErr w:type="spellStart"/>
      <w:r w:rsidR="008522FF" w:rsidRPr="00C06199">
        <w:rPr>
          <w:bCs/>
          <w:sz w:val="20"/>
          <w:szCs w:val="20"/>
        </w:rPr>
        <w:t>Delotte</w:t>
      </w:r>
      <w:proofErr w:type="spellEnd"/>
      <w:r w:rsidR="008522FF" w:rsidRPr="00C06199">
        <w:rPr>
          <w:bCs/>
          <w:sz w:val="20"/>
          <w:szCs w:val="20"/>
        </w:rPr>
        <w:t xml:space="preserve"> &amp; </w:t>
      </w:r>
      <w:proofErr w:type="spellStart"/>
      <w:r w:rsidR="008522FF" w:rsidRPr="00C06199">
        <w:rPr>
          <w:bCs/>
          <w:sz w:val="20"/>
          <w:szCs w:val="20"/>
        </w:rPr>
        <w:t>Touche</w:t>
      </w:r>
      <w:proofErr w:type="spellEnd"/>
      <w:r w:rsidR="008522FF" w:rsidRPr="00C06199">
        <w:rPr>
          <w:bCs/>
          <w:sz w:val="20"/>
          <w:szCs w:val="20"/>
        </w:rPr>
        <w:t>.</w:t>
      </w:r>
    </w:p>
    <w:p w14:paraId="7631CCE1" w14:textId="0760A963" w:rsidR="00B12E81" w:rsidRPr="00F35F48" w:rsidRDefault="00F64DB8" w:rsidP="00914073">
      <w:pPr>
        <w:spacing w:after="120"/>
        <w:ind w:left="-360" w:right="-252"/>
        <w:rPr>
          <w:b/>
          <w:caps/>
          <w:sz w:val="20"/>
          <w:szCs w:val="20"/>
        </w:rPr>
      </w:pPr>
      <w:r>
        <w:rPr>
          <w:b/>
          <w:color w:val="C00000"/>
          <w:sz w:val="20"/>
          <w:szCs w:val="20"/>
        </w:rPr>
        <w:t>J</w:t>
      </w:r>
      <w:r w:rsidR="00BE26DF" w:rsidRPr="00166034">
        <w:rPr>
          <w:b/>
          <w:color w:val="C00000"/>
          <w:sz w:val="20"/>
          <w:szCs w:val="20"/>
        </w:rPr>
        <w:t xml:space="preserve">une </w:t>
      </w:r>
      <w:r w:rsidR="00577D43" w:rsidRPr="00166034">
        <w:rPr>
          <w:b/>
          <w:color w:val="C00000"/>
          <w:sz w:val="20"/>
          <w:szCs w:val="20"/>
        </w:rPr>
        <w:t>2</w:t>
      </w:r>
      <w:r w:rsidR="00887B99">
        <w:rPr>
          <w:b/>
          <w:color w:val="C00000"/>
          <w:sz w:val="20"/>
          <w:szCs w:val="20"/>
        </w:rPr>
        <w:t>5</w:t>
      </w:r>
      <w:r w:rsidR="00BE26DF" w:rsidRPr="007C3DC5">
        <w:rPr>
          <w:b/>
          <w:sz w:val="20"/>
          <w:szCs w:val="20"/>
        </w:rPr>
        <w:t>:</w:t>
      </w:r>
      <w:r w:rsidR="00FC0FCD" w:rsidRPr="007C3DC5">
        <w:rPr>
          <w:b/>
          <w:color w:val="C00000"/>
          <w:sz w:val="20"/>
          <w:szCs w:val="20"/>
        </w:rPr>
        <w:t xml:space="preserve"> </w:t>
      </w:r>
      <w:r w:rsidR="004750F8" w:rsidRPr="00F35F48">
        <w:rPr>
          <w:b/>
          <w:sz w:val="20"/>
          <w:szCs w:val="20"/>
        </w:rPr>
        <w:t>“</w:t>
      </w:r>
      <w:r w:rsidR="00A36103" w:rsidRPr="00F35F48">
        <w:rPr>
          <w:b/>
          <w:sz w:val="20"/>
          <w:szCs w:val="20"/>
        </w:rPr>
        <w:t>Promoting Equity A</w:t>
      </w:r>
      <w:r w:rsidR="00B5497F" w:rsidRPr="00F35F48">
        <w:rPr>
          <w:b/>
          <w:sz w:val="20"/>
          <w:szCs w:val="20"/>
        </w:rPr>
        <w:t>cross</w:t>
      </w:r>
      <w:r w:rsidR="00A36103" w:rsidRPr="00F35F48">
        <w:rPr>
          <w:b/>
          <w:sz w:val="20"/>
          <w:szCs w:val="20"/>
        </w:rPr>
        <w:t xml:space="preserve"> the Region: The Right Focus and a New Era” </w:t>
      </w:r>
      <w:r w:rsidR="00A36103" w:rsidRPr="00C06199">
        <w:rPr>
          <w:bCs/>
          <w:i/>
          <w:iCs/>
          <w:sz w:val="20"/>
          <w:szCs w:val="20"/>
        </w:rPr>
        <w:t>featuring Frank Fernandez, President &amp; CEO of the Community Foundation of Greater Atlanta.</w:t>
      </w:r>
      <w:r w:rsidR="00A36103" w:rsidRPr="00F35F48">
        <w:rPr>
          <w:b/>
          <w:sz w:val="20"/>
          <w:szCs w:val="20"/>
        </w:rPr>
        <w:t xml:space="preserve">  </w:t>
      </w:r>
      <w:r w:rsidR="00A36103" w:rsidRPr="00C06199">
        <w:rPr>
          <w:bCs/>
          <w:sz w:val="20"/>
          <w:szCs w:val="20"/>
        </w:rPr>
        <w:t>A dynamic</w:t>
      </w:r>
      <w:r w:rsidR="00F35F48" w:rsidRPr="00C06199">
        <w:rPr>
          <w:bCs/>
          <w:sz w:val="20"/>
          <w:szCs w:val="20"/>
        </w:rPr>
        <w:t xml:space="preserve"> </w:t>
      </w:r>
      <w:r w:rsidR="00A36103" w:rsidRPr="00C06199">
        <w:rPr>
          <w:bCs/>
          <w:sz w:val="20"/>
          <w:szCs w:val="20"/>
        </w:rPr>
        <w:t xml:space="preserve">and </w:t>
      </w:r>
      <w:r w:rsidR="00B5497F" w:rsidRPr="00C06199">
        <w:rPr>
          <w:bCs/>
          <w:sz w:val="20"/>
          <w:szCs w:val="20"/>
        </w:rPr>
        <w:t xml:space="preserve">transformational </w:t>
      </w:r>
      <w:r w:rsidR="00A36103" w:rsidRPr="00C06199">
        <w:rPr>
          <w:bCs/>
          <w:sz w:val="20"/>
          <w:szCs w:val="20"/>
        </w:rPr>
        <w:t xml:space="preserve">leader, formerly SVP for the Arthur M. Blank Family Foundation, Frank </w:t>
      </w:r>
      <w:r w:rsidR="00C3533D" w:rsidRPr="00C06199">
        <w:rPr>
          <w:bCs/>
          <w:sz w:val="20"/>
          <w:szCs w:val="20"/>
        </w:rPr>
        <w:t>l</w:t>
      </w:r>
      <w:r w:rsidR="00A36103" w:rsidRPr="00C06199">
        <w:rPr>
          <w:bCs/>
          <w:sz w:val="20"/>
          <w:szCs w:val="20"/>
        </w:rPr>
        <w:t xml:space="preserve">eads one of America’s top 20 largest community </w:t>
      </w:r>
      <w:r w:rsidR="00EB3427" w:rsidRPr="00C06199">
        <w:rPr>
          <w:bCs/>
          <w:sz w:val="20"/>
          <w:szCs w:val="20"/>
        </w:rPr>
        <w:t xml:space="preserve">foundations. </w:t>
      </w:r>
      <w:r w:rsidR="00F35F48" w:rsidRPr="00C06199">
        <w:rPr>
          <w:bCs/>
          <w:sz w:val="20"/>
          <w:szCs w:val="20"/>
        </w:rPr>
        <w:t>His goal is to l</w:t>
      </w:r>
      <w:r w:rsidR="00EB3427" w:rsidRPr="00C06199">
        <w:rPr>
          <w:bCs/>
          <w:sz w:val="20"/>
          <w:szCs w:val="20"/>
        </w:rPr>
        <w:t xml:space="preserve">everage the full range of </w:t>
      </w:r>
      <w:r w:rsidR="005B3595" w:rsidRPr="00C06199">
        <w:rPr>
          <w:bCs/>
          <w:sz w:val="20"/>
          <w:szCs w:val="20"/>
        </w:rPr>
        <w:t xml:space="preserve">foundation </w:t>
      </w:r>
      <w:r w:rsidR="00EB3427" w:rsidRPr="00C06199">
        <w:rPr>
          <w:bCs/>
          <w:sz w:val="20"/>
          <w:szCs w:val="20"/>
        </w:rPr>
        <w:t xml:space="preserve">assets to pursue equity of opportunity through servant leadership, sustainable change and inspired philanthropy in order to fulfill CFGA’s mission. </w:t>
      </w:r>
      <w:r w:rsidR="00F35F48" w:rsidRPr="00C06199">
        <w:rPr>
          <w:bCs/>
          <w:sz w:val="20"/>
          <w:szCs w:val="20"/>
        </w:rPr>
        <w:t xml:space="preserve">Frank is </w:t>
      </w:r>
      <w:r w:rsidR="00EB3427" w:rsidRPr="00C06199">
        <w:rPr>
          <w:bCs/>
          <w:sz w:val="20"/>
          <w:szCs w:val="20"/>
        </w:rPr>
        <w:t xml:space="preserve">a </w:t>
      </w:r>
      <w:r w:rsidR="005B3595" w:rsidRPr="00C06199">
        <w:rPr>
          <w:bCs/>
          <w:sz w:val="20"/>
          <w:szCs w:val="20"/>
        </w:rPr>
        <w:t xml:space="preserve">highly respected </w:t>
      </w:r>
      <w:r w:rsidR="00EB3427" w:rsidRPr="00C06199">
        <w:rPr>
          <w:bCs/>
          <w:sz w:val="20"/>
          <w:szCs w:val="20"/>
        </w:rPr>
        <w:t xml:space="preserve">expert in global giving, health access, social justice initiatives as well as affordable housing, </w:t>
      </w:r>
      <w:r w:rsidR="003E7EDF" w:rsidRPr="00C06199">
        <w:rPr>
          <w:bCs/>
          <w:sz w:val="20"/>
          <w:szCs w:val="20"/>
        </w:rPr>
        <w:t xml:space="preserve">and </w:t>
      </w:r>
      <w:r w:rsidR="00EB3427" w:rsidRPr="00C06199">
        <w:rPr>
          <w:bCs/>
          <w:sz w:val="20"/>
          <w:szCs w:val="20"/>
        </w:rPr>
        <w:t>economic development. Son of Cuban immigrants, he’s a F</w:t>
      </w:r>
      <w:r w:rsidR="005B3595" w:rsidRPr="00C06199">
        <w:rPr>
          <w:bCs/>
          <w:sz w:val="20"/>
          <w:szCs w:val="20"/>
        </w:rPr>
        <w:t>lorida</w:t>
      </w:r>
      <w:r w:rsidR="00EB3427" w:rsidRPr="00C06199">
        <w:rPr>
          <w:bCs/>
          <w:sz w:val="20"/>
          <w:szCs w:val="20"/>
        </w:rPr>
        <w:t xml:space="preserve"> native; holds a B.A. from Harvard; an M.P.A. from the U</w:t>
      </w:r>
      <w:r w:rsidR="00C3533D" w:rsidRPr="00C06199">
        <w:rPr>
          <w:bCs/>
          <w:sz w:val="20"/>
          <w:szCs w:val="20"/>
        </w:rPr>
        <w:t>niversity</w:t>
      </w:r>
      <w:r w:rsidR="00EB3427" w:rsidRPr="00C06199">
        <w:rPr>
          <w:bCs/>
          <w:sz w:val="20"/>
          <w:szCs w:val="20"/>
        </w:rPr>
        <w:t xml:space="preserve"> of T</w:t>
      </w:r>
      <w:r w:rsidR="00C3533D" w:rsidRPr="00C06199">
        <w:rPr>
          <w:bCs/>
          <w:sz w:val="20"/>
          <w:szCs w:val="20"/>
        </w:rPr>
        <w:t>exas</w:t>
      </w:r>
      <w:r w:rsidR="00EB3427" w:rsidRPr="00C06199">
        <w:rPr>
          <w:bCs/>
          <w:sz w:val="20"/>
          <w:szCs w:val="20"/>
        </w:rPr>
        <w:t xml:space="preserve">; worked on Wall Street; and has been honored with multiple awards including </w:t>
      </w:r>
      <w:r w:rsidR="00C3533D" w:rsidRPr="00C06199">
        <w:rPr>
          <w:bCs/>
          <w:sz w:val="20"/>
          <w:szCs w:val="20"/>
        </w:rPr>
        <w:t>the</w:t>
      </w:r>
      <w:r w:rsidR="00EB3427" w:rsidRPr="00C06199">
        <w:rPr>
          <w:bCs/>
          <w:sz w:val="20"/>
          <w:szCs w:val="20"/>
        </w:rPr>
        <w:t xml:space="preserve"> 2012 Ernst and Young </w:t>
      </w:r>
      <w:r w:rsidR="00F35F48" w:rsidRPr="00C06199">
        <w:rPr>
          <w:bCs/>
          <w:sz w:val="20"/>
          <w:szCs w:val="20"/>
        </w:rPr>
        <w:t>Social Entrepreneur Award.</w:t>
      </w:r>
      <w:r w:rsidR="00F35F48" w:rsidRPr="00F35F48">
        <w:rPr>
          <w:b/>
          <w:sz w:val="20"/>
          <w:szCs w:val="20"/>
        </w:rPr>
        <w:t xml:space="preserve"> </w:t>
      </w:r>
    </w:p>
    <w:p w14:paraId="5DF2CA63" w14:textId="2F1FA041" w:rsidR="0004211A" w:rsidRDefault="005A1EB0" w:rsidP="00AD73A0">
      <w:pPr>
        <w:spacing w:after="0"/>
        <w:ind w:left="-360" w:right="-252"/>
        <w:rPr>
          <w:b/>
          <w:sz w:val="20"/>
          <w:szCs w:val="20"/>
        </w:rPr>
      </w:pPr>
      <w:r w:rsidRPr="007C3DC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632E2" wp14:editId="3A3ABA01">
                <wp:simplePos x="0" y="0"/>
                <wp:positionH relativeFrom="column">
                  <wp:posOffset>-514350</wp:posOffset>
                </wp:positionH>
                <wp:positionV relativeFrom="paragraph">
                  <wp:posOffset>-447675</wp:posOffset>
                </wp:positionV>
                <wp:extent cx="0" cy="8896350"/>
                <wp:effectExtent l="1905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63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93D19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-35.25pt" to="-40.5pt,6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" strokecolor="gray [1629]" strokeweight="5pt">
                <v:stroke joinstyle="miter"/>
              </v:line>
            </w:pict>
          </mc:Fallback>
        </mc:AlternateContent>
      </w:r>
      <w:r w:rsidR="004C0A50">
        <w:rPr>
          <w:b/>
          <w:color w:val="C00000"/>
          <w:sz w:val="20"/>
          <w:szCs w:val="20"/>
        </w:rPr>
        <w:t>J</w:t>
      </w:r>
      <w:r w:rsidR="00404AAD" w:rsidRPr="007C3DC5">
        <w:rPr>
          <w:b/>
          <w:color w:val="C00000"/>
          <w:sz w:val="20"/>
          <w:szCs w:val="20"/>
        </w:rPr>
        <w:t>uly</w:t>
      </w:r>
      <w:r w:rsidR="00BE26DF" w:rsidRPr="007C3DC5">
        <w:rPr>
          <w:b/>
          <w:color w:val="C00000"/>
          <w:sz w:val="20"/>
          <w:szCs w:val="20"/>
        </w:rPr>
        <w:t xml:space="preserve"> </w:t>
      </w:r>
      <w:r w:rsidR="00420933" w:rsidRPr="007C3DC5">
        <w:rPr>
          <w:b/>
          <w:color w:val="C00000"/>
          <w:sz w:val="20"/>
          <w:szCs w:val="20"/>
        </w:rPr>
        <w:t>2</w:t>
      </w:r>
      <w:r w:rsidR="0004211A">
        <w:rPr>
          <w:b/>
          <w:color w:val="C00000"/>
          <w:sz w:val="20"/>
          <w:szCs w:val="20"/>
        </w:rPr>
        <w:t>3</w:t>
      </w:r>
      <w:r w:rsidR="00EC393E" w:rsidRPr="007C3DC5">
        <w:rPr>
          <w:b/>
          <w:sz w:val="20"/>
          <w:szCs w:val="20"/>
        </w:rPr>
        <w:t xml:space="preserve">: </w:t>
      </w:r>
      <w:r w:rsidR="00BB055A">
        <w:rPr>
          <w:b/>
          <w:sz w:val="20"/>
          <w:szCs w:val="20"/>
        </w:rPr>
        <w:t xml:space="preserve">“An Expert’s Perspective on Women’s Progress: </w:t>
      </w:r>
      <w:r w:rsidR="00477015">
        <w:rPr>
          <w:b/>
          <w:sz w:val="20"/>
          <w:szCs w:val="20"/>
        </w:rPr>
        <w:t xml:space="preserve">Challenges and </w:t>
      </w:r>
      <w:r w:rsidR="00BB055A">
        <w:rPr>
          <w:b/>
          <w:sz w:val="20"/>
          <w:szCs w:val="20"/>
        </w:rPr>
        <w:t>Opportunitie</w:t>
      </w:r>
      <w:r w:rsidR="00477015">
        <w:rPr>
          <w:b/>
          <w:sz w:val="20"/>
          <w:szCs w:val="20"/>
        </w:rPr>
        <w:t>s</w:t>
      </w:r>
      <w:r w:rsidR="00BB055A">
        <w:rPr>
          <w:b/>
          <w:sz w:val="20"/>
          <w:szCs w:val="20"/>
        </w:rPr>
        <w:t>”</w:t>
      </w:r>
      <w:r w:rsidR="00BB055A" w:rsidRPr="00C06199">
        <w:rPr>
          <w:b/>
          <w:i/>
          <w:iCs/>
          <w:sz w:val="20"/>
          <w:szCs w:val="20"/>
        </w:rPr>
        <w:t xml:space="preserve"> </w:t>
      </w:r>
      <w:r w:rsidR="00BB055A" w:rsidRPr="00C06199">
        <w:rPr>
          <w:bCs/>
          <w:i/>
          <w:iCs/>
          <w:sz w:val="20"/>
          <w:szCs w:val="20"/>
        </w:rPr>
        <w:t>fea</w:t>
      </w:r>
      <w:r w:rsidR="00477015" w:rsidRPr="00C06199">
        <w:rPr>
          <w:bCs/>
          <w:i/>
          <w:iCs/>
          <w:sz w:val="20"/>
          <w:szCs w:val="20"/>
        </w:rPr>
        <w:t>t</w:t>
      </w:r>
      <w:r w:rsidR="00BB055A" w:rsidRPr="00C06199">
        <w:rPr>
          <w:bCs/>
          <w:i/>
          <w:iCs/>
          <w:sz w:val="20"/>
          <w:szCs w:val="20"/>
        </w:rPr>
        <w:t xml:space="preserve">uring </w:t>
      </w:r>
      <w:r w:rsidR="00E81E53" w:rsidRPr="00C06199">
        <w:rPr>
          <w:bCs/>
          <w:i/>
          <w:iCs/>
          <w:sz w:val="20"/>
          <w:szCs w:val="20"/>
        </w:rPr>
        <w:t xml:space="preserve">Carolyn </w:t>
      </w:r>
      <w:proofErr w:type="spellStart"/>
      <w:r w:rsidR="00E81E53" w:rsidRPr="00C06199">
        <w:rPr>
          <w:bCs/>
          <w:i/>
          <w:iCs/>
          <w:sz w:val="20"/>
          <w:szCs w:val="20"/>
        </w:rPr>
        <w:t>Stefanco</w:t>
      </w:r>
      <w:proofErr w:type="spellEnd"/>
      <w:r w:rsidR="00E81E53" w:rsidRPr="00C06199">
        <w:rPr>
          <w:bCs/>
          <w:i/>
          <w:iCs/>
          <w:sz w:val="20"/>
          <w:szCs w:val="20"/>
        </w:rPr>
        <w:t>, Ph.D., SVP Lindauer Global</w:t>
      </w:r>
      <w:r w:rsidR="00E81E53" w:rsidRPr="00C06199">
        <w:rPr>
          <w:bCs/>
          <w:sz w:val="20"/>
          <w:szCs w:val="20"/>
        </w:rPr>
        <w:t xml:space="preserve">. Dr. </w:t>
      </w:r>
      <w:proofErr w:type="spellStart"/>
      <w:r w:rsidR="00E81E53" w:rsidRPr="00C06199">
        <w:rPr>
          <w:bCs/>
          <w:sz w:val="20"/>
          <w:szCs w:val="20"/>
        </w:rPr>
        <w:t>Stafanco</w:t>
      </w:r>
      <w:proofErr w:type="spellEnd"/>
      <w:r w:rsidR="00E81E53" w:rsidRPr="00C06199">
        <w:rPr>
          <w:bCs/>
          <w:sz w:val="20"/>
          <w:szCs w:val="20"/>
        </w:rPr>
        <w:t xml:space="preserve"> </w:t>
      </w:r>
      <w:r w:rsidR="00232DC3" w:rsidRPr="00C06199">
        <w:rPr>
          <w:bCs/>
          <w:sz w:val="20"/>
          <w:szCs w:val="20"/>
        </w:rPr>
        <w:t xml:space="preserve">leads her firm’s higher education practice. </w:t>
      </w:r>
      <w:r w:rsidR="00BB055A" w:rsidRPr="00C06199">
        <w:rPr>
          <w:bCs/>
          <w:sz w:val="20"/>
          <w:szCs w:val="20"/>
        </w:rPr>
        <w:t xml:space="preserve">Previous roles include </w:t>
      </w:r>
      <w:r w:rsidR="00E81E53" w:rsidRPr="00C06199">
        <w:rPr>
          <w:bCs/>
          <w:sz w:val="20"/>
          <w:szCs w:val="20"/>
        </w:rPr>
        <w:t>President</w:t>
      </w:r>
      <w:r w:rsidR="00454351" w:rsidRPr="00C06199">
        <w:rPr>
          <w:bCs/>
          <w:sz w:val="20"/>
          <w:szCs w:val="20"/>
        </w:rPr>
        <w:t xml:space="preserve"> of</w:t>
      </w:r>
      <w:r w:rsidR="00E81E53" w:rsidRPr="00C06199">
        <w:rPr>
          <w:bCs/>
          <w:sz w:val="20"/>
          <w:szCs w:val="20"/>
        </w:rPr>
        <w:t xml:space="preserve"> The College of Saint Rose</w:t>
      </w:r>
      <w:r w:rsidR="00232DC3" w:rsidRPr="00C06199">
        <w:rPr>
          <w:bCs/>
          <w:sz w:val="20"/>
          <w:szCs w:val="20"/>
        </w:rPr>
        <w:t xml:space="preserve"> in NY</w:t>
      </w:r>
      <w:r w:rsidR="00E81E53" w:rsidRPr="00C06199">
        <w:rPr>
          <w:bCs/>
          <w:sz w:val="20"/>
          <w:szCs w:val="20"/>
        </w:rPr>
        <w:t xml:space="preserve">; </w:t>
      </w:r>
      <w:r w:rsidR="00AA6731" w:rsidRPr="00C06199">
        <w:rPr>
          <w:bCs/>
          <w:sz w:val="20"/>
          <w:szCs w:val="20"/>
        </w:rPr>
        <w:t>A</w:t>
      </w:r>
      <w:r w:rsidR="00E81E53" w:rsidRPr="00C06199">
        <w:rPr>
          <w:bCs/>
          <w:sz w:val="20"/>
          <w:szCs w:val="20"/>
        </w:rPr>
        <w:t xml:space="preserve">cademic Affairs </w:t>
      </w:r>
      <w:r w:rsidR="00454351" w:rsidRPr="00C06199">
        <w:rPr>
          <w:bCs/>
          <w:sz w:val="20"/>
          <w:szCs w:val="20"/>
        </w:rPr>
        <w:t xml:space="preserve">Dean </w:t>
      </w:r>
      <w:r w:rsidR="00E81E53" w:rsidRPr="00C06199">
        <w:rPr>
          <w:bCs/>
          <w:sz w:val="20"/>
          <w:szCs w:val="20"/>
        </w:rPr>
        <w:t xml:space="preserve">at Agnes Scott College; </w:t>
      </w:r>
      <w:r w:rsidR="00BB055A" w:rsidRPr="00C06199">
        <w:rPr>
          <w:bCs/>
          <w:sz w:val="20"/>
          <w:szCs w:val="20"/>
        </w:rPr>
        <w:t xml:space="preserve">and </w:t>
      </w:r>
      <w:r w:rsidR="00232DC3" w:rsidRPr="00C06199">
        <w:rPr>
          <w:bCs/>
          <w:sz w:val="20"/>
          <w:szCs w:val="20"/>
        </w:rPr>
        <w:t xml:space="preserve">Women’s Studies Program Director / </w:t>
      </w:r>
      <w:r w:rsidR="00BB055A" w:rsidRPr="00C06199">
        <w:rPr>
          <w:bCs/>
          <w:sz w:val="20"/>
          <w:szCs w:val="20"/>
        </w:rPr>
        <w:t>F</w:t>
      </w:r>
      <w:r w:rsidR="00232DC3" w:rsidRPr="00C06199">
        <w:rPr>
          <w:bCs/>
          <w:sz w:val="20"/>
          <w:szCs w:val="20"/>
        </w:rPr>
        <w:t>ounding Dean of the history department / CA State Univ. System</w:t>
      </w:r>
      <w:r w:rsidR="00BB055A" w:rsidRPr="00C06199">
        <w:rPr>
          <w:bCs/>
          <w:sz w:val="20"/>
          <w:szCs w:val="20"/>
        </w:rPr>
        <w:t xml:space="preserve">. </w:t>
      </w:r>
      <w:r w:rsidR="005152A1" w:rsidRPr="00C06199">
        <w:rPr>
          <w:bCs/>
          <w:sz w:val="20"/>
          <w:szCs w:val="20"/>
        </w:rPr>
        <w:t xml:space="preserve">Dr. </w:t>
      </w:r>
      <w:proofErr w:type="spellStart"/>
      <w:r w:rsidR="005152A1" w:rsidRPr="00C06199">
        <w:rPr>
          <w:bCs/>
          <w:sz w:val="20"/>
          <w:szCs w:val="20"/>
        </w:rPr>
        <w:t>Stefanco</w:t>
      </w:r>
      <w:proofErr w:type="spellEnd"/>
      <w:r w:rsidR="005152A1" w:rsidRPr="00C06199">
        <w:rPr>
          <w:bCs/>
          <w:sz w:val="20"/>
          <w:szCs w:val="20"/>
        </w:rPr>
        <w:t xml:space="preserve"> is a </w:t>
      </w:r>
      <w:r w:rsidR="00EE4CE8" w:rsidRPr="00C06199">
        <w:rPr>
          <w:bCs/>
          <w:sz w:val="20"/>
          <w:szCs w:val="20"/>
        </w:rPr>
        <w:t>major</w:t>
      </w:r>
      <w:r w:rsidR="006F650F" w:rsidRPr="00C06199">
        <w:rPr>
          <w:bCs/>
          <w:sz w:val="20"/>
          <w:szCs w:val="20"/>
        </w:rPr>
        <w:t xml:space="preserve"> </w:t>
      </w:r>
      <w:r w:rsidR="00BB055A" w:rsidRPr="00C06199">
        <w:rPr>
          <w:bCs/>
          <w:sz w:val="20"/>
          <w:szCs w:val="20"/>
        </w:rPr>
        <w:t xml:space="preserve">thought leader </w:t>
      </w:r>
      <w:r w:rsidR="00232DC3" w:rsidRPr="00C06199">
        <w:rPr>
          <w:bCs/>
          <w:sz w:val="20"/>
          <w:szCs w:val="20"/>
        </w:rPr>
        <w:t>in women’s leadership</w:t>
      </w:r>
      <w:r w:rsidR="006F650F" w:rsidRPr="00C06199">
        <w:rPr>
          <w:bCs/>
          <w:sz w:val="20"/>
          <w:szCs w:val="20"/>
        </w:rPr>
        <w:t xml:space="preserve"> and</w:t>
      </w:r>
      <w:r w:rsidR="00232DC3" w:rsidRPr="00C06199">
        <w:rPr>
          <w:bCs/>
          <w:sz w:val="20"/>
          <w:szCs w:val="20"/>
        </w:rPr>
        <w:t xml:space="preserve"> </w:t>
      </w:r>
      <w:r w:rsidR="00BB055A" w:rsidRPr="00C06199">
        <w:rPr>
          <w:bCs/>
          <w:sz w:val="20"/>
          <w:szCs w:val="20"/>
        </w:rPr>
        <w:t>international education</w:t>
      </w:r>
      <w:r w:rsidR="005152A1" w:rsidRPr="00C06199">
        <w:rPr>
          <w:bCs/>
          <w:sz w:val="20"/>
          <w:szCs w:val="20"/>
        </w:rPr>
        <w:t xml:space="preserve"> and in </w:t>
      </w:r>
      <w:r w:rsidR="00232DC3" w:rsidRPr="00C06199">
        <w:rPr>
          <w:bCs/>
          <w:sz w:val="20"/>
          <w:szCs w:val="20"/>
        </w:rPr>
        <w:t>2019</w:t>
      </w:r>
      <w:r w:rsidR="00EE4CE8" w:rsidRPr="00C06199">
        <w:rPr>
          <w:bCs/>
          <w:sz w:val="20"/>
          <w:szCs w:val="20"/>
        </w:rPr>
        <w:t xml:space="preserve">, </w:t>
      </w:r>
      <w:r w:rsidR="00232DC3" w:rsidRPr="00C06199">
        <w:rPr>
          <w:bCs/>
          <w:sz w:val="20"/>
          <w:szCs w:val="20"/>
        </w:rPr>
        <w:t xml:space="preserve">received a Helen Gurley Brown Genius Award Grant </w:t>
      </w:r>
      <w:r w:rsidR="006F650F" w:rsidRPr="00C06199">
        <w:rPr>
          <w:bCs/>
          <w:sz w:val="20"/>
          <w:szCs w:val="20"/>
        </w:rPr>
        <w:t>for</w:t>
      </w:r>
      <w:r w:rsidR="00232DC3" w:rsidRPr="00C06199">
        <w:rPr>
          <w:bCs/>
          <w:sz w:val="20"/>
          <w:szCs w:val="20"/>
        </w:rPr>
        <w:t xml:space="preserve"> her lifelong accomplishments. As a first generation college student herself, </w:t>
      </w:r>
      <w:r w:rsidR="00BB055A" w:rsidRPr="00C06199">
        <w:rPr>
          <w:bCs/>
          <w:sz w:val="20"/>
          <w:szCs w:val="20"/>
        </w:rPr>
        <w:t>she’s</w:t>
      </w:r>
      <w:r w:rsidR="00232DC3" w:rsidRPr="00C06199">
        <w:rPr>
          <w:bCs/>
          <w:sz w:val="20"/>
          <w:szCs w:val="20"/>
        </w:rPr>
        <w:t xml:space="preserve"> a passionate advocate for student success; raised $3M+ for women’s initiatives</w:t>
      </w:r>
      <w:r w:rsidR="00454351" w:rsidRPr="00C06199">
        <w:rPr>
          <w:bCs/>
          <w:sz w:val="20"/>
          <w:szCs w:val="20"/>
        </w:rPr>
        <w:t xml:space="preserve">; </w:t>
      </w:r>
      <w:r w:rsidR="00C92960" w:rsidRPr="00C06199">
        <w:rPr>
          <w:bCs/>
          <w:sz w:val="20"/>
          <w:szCs w:val="20"/>
        </w:rPr>
        <w:t xml:space="preserve">and </w:t>
      </w:r>
      <w:r w:rsidR="00454351" w:rsidRPr="00C06199">
        <w:rPr>
          <w:bCs/>
          <w:sz w:val="20"/>
          <w:szCs w:val="20"/>
        </w:rPr>
        <w:t>was a</w:t>
      </w:r>
      <w:r w:rsidR="00232DC3" w:rsidRPr="00C06199">
        <w:rPr>
          <w:bCs/>
          <w:sz w:val="20"/>
          <w:szCs w:val="20"/>
        </w:rPr>
        <w:t xml:space="preserve"> </w:t>
      </w:r>
      <w:r w:rsidR="00454351" w:rsidRPr="00C06199">
        <w:rPr>
          <w:bCs/>
          <w:sz w:val="20"/>
          <w:szCs w:val="20"/>
        </w:rPr>
        <w:t>S</w:t>
      </w:r>
      <w:r w:rsidR="00EE4CE8" w:rsidRPr="00C06199">
        <w:rPr>
          <w:bCs/>
          <w:sz w:val="20"/>
          <w:szCs w:val="20"/>
        </w:rPr>
        <w:t>enior</w:t>
      </w:r>
      <w:r w:rsidR="00454351" w:rsidRPr="00C06199">
        <w:rPr>
          <w:bCs/>
          <w:sz w:val="20"/>
          <w:szCs w:val="20"/>
        </w:rPr>
        <w:t xml:space="preserve"> Fulbright Scholar in Croatia </w:t>
      </w:r>
      <w:r w:rsidR="005152A1" w:rsidRPr="00C06199">
        <w:rPr>
          <w:bCs/>
          <w:sz w:val="20"/>
          <w:szCs w:val="20"/>
        </w:rPr>
        <w:t xml:space="preserve">with additional work </w:t>
      </w:r>
      <w:r w:rsidR="00EA2324" w:rsidRPr="00C06199">
        <w:rPr>
          <w:bCs/>
          <w:sz w:val="20"/>
          <w:szCs w:val="20"/>
        </w:rPr>
        <w:t xml:space="preserve">in </w:t>
      </w:r>
      <w:r w:rsidR="00454351" w:rsidRPr="00C06199">
        <w:rPr>
          <w:bCs/>
          <w:sz w:val="20"/>
          <w:szCs w:val="20"/>
        </w:rPr>
        <w:t>Saudi Arabia and Bulgaria.</w:t>
      </w:r>
      <w:r w:rsidR="00454351">
        <w:rPr>
          <w:b/>
          <w:sz w:val="20"/>
          <w:szCs w:val="20"/>
        </w:rPr>
        <w:t xml:space="preserve"> </w:t>
      </w:r>
    </w:p>
    <w:p w14:paraId="2EFD16D1" w14:textId="7FFFCEE4" w:rsidR="00973EBB" w:rsidRDefault="00973EBB" w:rsidP="00973EBB">
      <w:pPr>
        <w:spacing w:after="0"/>
        <w:ind w:left="-360" w:right="-252"/>
        <w:rPr>
          <w:b/>
          <w:sz w:val="20"/>
          <w:szCs w:val="20"/>
        </w:rPr>
      </w:pPr>
    </w:p>
    <w:p w14:paraId="5C093978" w14:textId="54F1A9D7" w:rsidR="00A151D9" w:rsidRPr="00943101" w:rsidRDefault="000E3E22" w:rsidP="00973EBB">
      <w:pPr>
        <w:spacing w:after="0"/>
        <w:ind w:left="-360" w:right="-252"/>
        <w:rPr>
          <w:b/>
          <w:bCs/>
          <w:sz w:val="20"/>
          <w:szCs w:val="20"/>
        </w:rPr>
      </w:pPr>
      <w:r w:rsidRPr="00166034">
        <w:rPr>
          <w:b/>
          <w:bCs/>
          <w:color w:val="C00000"/>
          <w:sz w:val="20"/>
          <w:szCs w:val="20"/>
        </w:rPr>
        <w:t>A</w:t>
      </w:r>
      <w:r w:rsidR="00407F2A" w:rsidRPr="00166034">
        <w:rPr>
          <w:b/>
          <w:bCs/>
          <w:color w:val="C00000"/>
          <w:sz w:val="20"/>
          <w:szCs w:val="20"/>
        </w:rPr>
        <w:t xml:space="preserve">ugust </w:t>
      </w:r>
      <w:r w:rsidR="00420933">
        <w:rPr>
          <w:b/>
          <w:bCs/>
          <w:color w:val="C00000"/>
          <w:sz w:val="20"/>
          <w:szCs w:val="20"/>
        </w:rPr>
        <w:t>2</w:t>
      </w:r>
      <w:r w:rsidR="00A151D9">
        <w:rPr>
          <w:b/>
          <w:bCs/>
          <w:color w:val="C00000"/>
          <w:sz w:val="20"/>
          <w:szCs w:val="20"/>
        </w:rPr>
        <w:t>7</w:t>
      </w:r>
      <w:r w:rsidR="00CA4671">
        <w:rPr>
          <w:b/>
          <w:bCs/>
          <w:color w:val="C00000"/>
          <w:sz w:val="20"/>
          <w:szCs w:val="20"/>
        </w:rPr>
        <w:t xml:space="preserve">: </w:t>
      </w:r>
      <w:r w:rsidR="00943101" w:rsidRPr="00943101">
        <w:rPr>
          <w:b/>
          <w:bCs/>
          <w:sz w:val="20"/>
          <w:szCs w:val="20"/>
        </w:rPr>
        <w:t>“</w:t>
      </w:r>
      <w:r w:rsidR="00CA4671" w:rsidRPr="00943101">
        <w:rPr>
          <w:b/>
          <w:bCs/>
          <w:sz w:val="20"/>
          <w:szCs w:val="20"/>
        </w:rPr>
        <w:t xml:space="preserve">What It Takes </w:t>
      </w:r>
      <w:r w:rsidR="00EE4CE8">
        <w:rPr>
          <w:b/>
          <w:bCs/>
          <w:sz w:val="20"/>
          <w:szCs w:val="20"/>
        </w:rPr>
        <w:t>to</w:t>
      </w:r>
      <w:r w:rsidR="00CA4671" w:rsidRPr="00943101">
        <w:rPr>
          <w:b/>
          <w:bCs/>
          <w:sz w:val="20"/>
          <w:szCs w:val="20"/>
        </w:rPr>
        <w:t xml:space="preserve"> Succeed</w:t>
      </w:r>
      <w:r w:rsidR="00943101" w:rsidRPr="00943101">
        <w:rPr>
          <w:b/>
          <w:bCs/>
          <w:sz w:val="20"/>
          <w:szCs w:val="20"/>
        </w:rPr>
        <w:t xml:space="preserve"> at Work and in Life</w:t>
      </w:r>
      <w:r w:rsidR="00CA4671" w:rsidRPr="00943101">
        <w:rPr>
          <w:b/>
          <w:bCs/>
          <w:sz w:val="20"/>
          <w:szCs w:val="20"/>
        </w:rPr>
        <w:t>: Try Grit</w:t>
      </w:r>
      <w:r w:rsidR="00943101" w:rsidRPr="00943101">
        <w:rPr>
          <w:b/>
          <w:bCs/>
          <w:sz w:val="20"/>
          <w:szCs w:val="20"/>
        </w:rPr>
        <w:t xml:space="preserve"> and</w:t>
      </w:r>
      <w:r w:rsidR="00CA4671" w:rsidRPr="00943101">
        <w:rPr>
          <w:b/>
          <w:bCs/>
          <w:sz w:val="20"/>
          <w:szCs w:val="20"/>
        </w:rPr>
        <w:t xml:space="preserve"> Gratitude</w:t>
      </w:r>
      <w:r w:rsidR="00943101" w:rsidRPr="00943101">
        <w:rPr>
          <w:b/>
          <w:bCs/>
          <w:sz w:val="20"/>
          <w:szCs w:val="20"/>
        </w:rPr>
        <w:t xml:space="preserve">” </w:t>
      </w:r>
      <w:r w:rsidR="00CA4671" w:rsidRPr="00C06199">
        <w:rPr>
          <w:i/>
          <w:iCs/>
          <w:sz w:val="20"/>
          <w:szCs w:val="20"/>
        </w:rPr>
        <w:t xml:space="preserve">featuring </w:t>
      </w:r>
      <w:proofErr w:type="spellStart"/>
      <w:r w:rsidR="00CA4671" w:rsidRPr="00C06199">
        <w:rPr>
          <w:i/>
          <w:iCs/>
          <w:sz w:val="20"/>
          <w:szCs w:val="20"/>
        </w:rPr>
        <w:t>Jamine</w:t>
      </w:r>
      <w:proofErr w:type="spellEnd"/>
      <w:r w:rsidR="00CA4671" w:rsidRPr="00C06199">
        <w:rPr>
          <w:i/>
          <w:iCs/>
          <w:sz w:val="20"/>
          <w:szCs w:val="20"/>
        </w:rPr>
        <w:t xml:space="preserve"> Moton, </w:t>
      </w:r>
      <w:r w:rsidR="00943101" w:rsidRPr="00C06199">
        <w:rPr>
          <w:i/>
          <w:iCs/>
          <w:sz w:val="20"/>
          <w:szCs w:val="20"/>
        </w:rPr>
        <w:t xml:space="preserve">Founder &amp; CEO of Skylar Security, </w:t>
      </w:r>
      <w:r w:rsidR="00286E64" w:rsidRPr="00C06199">
        <w:rPr>
          <w:i/>
          <w:iCs/>
          <w:sz w:val="20"/>
          <w:szCs w:val="20"/>
        </w:rPr>
        <w:t>2019 ATP Startup Disruptor Award recipient.</w:t>
      </w:r>
      <w:r w:rsidR="00286E64" w:rsidRPr="00C06199">
        <w:rPr>
          <w:sz w:val="20"/>
          <w:szCs w:val="20"/>
        </w:rPr>
        <w:t xml:space="preserve"> </w:t>
      </w:r>
      <w:proofErr w:type="spellStart"/>
      <w:r w:rsidR="00323C89" w:rsidRPr="00C06199">
        <w:rPr>
          <w:sz w:val="20"/>
          <w:szCs w:val="20"/>
        </w:rPr>
        <w:t>Jamine</w:t>
      </w:r>
      <w:proofErr w:type="spellEnd"/>
      <w:r w:rsidR="00323C89" w:rsidRPr="00C06199">
        <w:rPr>
          <w:sz w:val="20"/>
          <w:szCs w:val="20"/>
        </w:rPr>
        <w:t xml:space="preserve"> is a f</w:t>
      </w:r>
      <w:r w:rsidR="00943101" w:rsidRPr="00C06199">
        <w:rPr>
          <w:sz w:val="20"/>
          <w:szCs w:val="20"/>
        </w:rPr>
        <w:t>ormer collegiate track and field star, national champion, Olympic alternate and future hall of famer</w:t>
      </w:r>
      <w:r w:rsidR="000C0889" w:rsidRPr="00C06199">
        <w:rPr>
          <w:sz w:val="20"/>
          <w:szCs w:val="20"/>
        </w:rPr>
        <w:t xml:space="preserve"> who also earned her master’s degree from Clemson and served as a Clayton Co. Police Sergeant</w:t>
      </w:r>
      <w:r w:rsidR="00323C89" w:rsidRPr="00C06199">
        <w:rPr>
          <w:sz w:val="20"/>
          <w:szCs w:val="20"/>
        </w:rPr>
        <w:t xml:space="preserve">. She’s </w:t>
      </w:r>
      <w:r w:rsidR="00943101" w:rsidRPr="00C06199">
        <w:rPr>
          <w:sz w:val="20"/>
          <w:szCs w:val="20"/>
        </w:rPr>
        <w:t>taken her</w:t>
      </w:r>
      <w:r w:rsidR="00323C89" w:rsidRPr="00C06199">
        <w:rPr>
          <w:sz w:val="20"/>
          <w:szCs w:val="20"/>
        </w:rPr>
        <w:t xml:space="preserve"> a</w:t>
      </w:r>
      <w:r w:rsidR="00943101" w:rsidRPr="00C06199">
        <w:rPr>
          <w:sz w:val="20"/>
          <w:szCs w:val="20"/>
        </w:rPr>
        <w:t>bility to</w:t>
      </w:r>
      <w:r w:rsidR="00323C89" w:rsidRPr="00C06199">
        <w:rPr>
          <w:sz w:val="20"/>
          <w:szCs w:val="20"/>
        </w:rPr>
        <w:t xml:space="preserve"> give 100%+ to</w:t>
      </w:r>
      <w:r w:rsidR="000C0889" w:rsidRPr="00C06199">
        <w:rPr>
          <w:sz w:val="20"/>
          <w:szCs w:val="20"/>
        </w:rPr>
        <w:t xml:space="preserve"> the next level</w:t>
      </w:r>
      <w:r w:rsidR="00753C6C" w:rsidRPr="00C06199">
        <w:rPr>
          <w:sz w:val="20"/>
          <w:szCs w:val="20"/>
        </w:rPr>
        <w:t xml:space="preserve"> </w:t>
      </w:r>
      <w:r w:rsidR="00323C89" w:rsidRPr="00C06199">
        <w:rPr>
          <w:sz w:val="20"/>
          <w:szCs w:val="20"/>
        </w:rPr>
        <w:t xml:space="preserve">in </w:t>
      </w:r>
      <w:r w:rsidR="00943101" w:rsidRPr="00C06199">
        <w:rPr>
          <w:sz w:val="20"/>
          <w:szCs w:val="20"/>
        </w:rPr>
        <w:t>her own private security business</w:t>
      </w:r>
      <w:r w:rsidR="00753C6C" w:rsidRPr="00C06199">
        <w:rPr>
          <w:sz w:val="20"/>
          <w:szCs w:val="20"/>
        </w:rPr>
        <w:t>.</w:t>
      </w:r>
      <w:r w:rsidR="00943101" w:rsidRPr="00C06199">
        <w:rPr>
          <w:sz w:val="20"/>
          <w:szCs w:val="20"/>
        </w:rPr>
        <w:t xml:space="preserve"> </w:t>
      </w:r>
      <w:r w:rsidR="0010163F" w:rsidRPr="00C06199">
        <w:rPr>
          <w:sz w:val="20"/>
          <w:szCs w:val="20"/>
        </w:rPr>
        <w:t xml:space="preserve"> Her </w:t>
      </w:r>
      <w:r w:rsidR="00286E64" w:rsidRPr="00C06199">
        <w:rPr>
          <w:sz w:val="20"/>
          <w:szCs w:val="20"/>
        </w:rPr>
        <w:t>differentiat</w:t>
      </w:r>
      <w:r w:rsidR="0010163F" w:rsidRPr="00C06199">
        <w:rPr>
          <w:sz w:val="20"/>
          <w:szCs w:val="20"/>
        </w:rPr>
        <w:t>ors are her</w:t>
      </w:r>
      <w:r w:rsidR="00943101" w:rsidRPr="00C06199">
        <w:rPr>
          <w:sz w:val="20"/>
          <w:szCs w:val="20"/>
        </w:rPr>
        <w:t xml:space="preserve"> focus on client support, success and retention </w:t>
      </w:r>
      <w:r w:rsidR="000C0889" w:rsidRPr="00C06199">
        <w:rPr>
          <w:sz w:val="20"/>
          <w:szCs w:val="20"/>
        </w:rPr>
        <w:t xml:space="preserve">plus </w:t>
      </w:r>
      <w:r w:rsidR="00A779C6" w:rsidRPr="00C06199">
        <w:rPr>
          <w:sz w:val="20"/>
          <w:szCs w:val="20"/>
        </w:rPr>
        <w:t xml:space="preserve">a new business model </w:t>
      </w:r>
      <w:r w:rsidR="000C0889" w:rsidRPr="00C06199">
        <w:rPr>
          <w:sz w:val="20"/>
          <w:szCs w:val="20"/>
        </w:rPr>
        <w:t xml:space="preserve">- </w:t>
      </w:r>
      <w:r w:rsidR="00A779C6" w:rsidRPr="00C06199">
        <w:rPr>
          <w:sz w:val="20"/>
          <w:szCs w:val="20"/>
        </w:rPr>
        <w:t>above the industry standard with customizable solutions and wor</w:t>
      </w:r>
      <w:r w:rsidR="000C0889" w:rsidRPr="00C06199">
        <w:rPr>
          <w:sz w:val="20"/>
          <w:szCs w:val="20"/>
        </w:rPr>
        <w:t>d</w:t>
      </w:r>
      <w:r w:rsidR="00A779C6" w:rsidRPr="00C06199">
        <w:rPr>
          <w:sz w:val="20"/>
          <w:szCs w:val="20"/>
        </w:rPr>
        <w:t xml:space="preserve">-of-mouth referrals. </w:t>
      </w:r>
      <w:proofErr w:type="spellStart"/>
      <w:r w:rsidR="00323C89" w:rsidRPr="00C06199">
        <w:rPr>
          <w:sz w:val="20"/>
          <w:szCs w:val="20"/>
        </w:rPr>
        <w:t>Jamine</w:t>
      </w:r>
      <w:proofErr w:type="spellEnd"/>
      <w:r w:rsidR="00871229" w:rsidRPr="00C06199">
        <w:rPr>
          <w:sz w:val="20"/>
          <w:szCs w:val="20"/>
        </w:rPr>
        <w:t xml:space="preserve"> is </w:t>
      </w:r>
      <w:r w:rsidR="00A779C6" w:rsidRPr="00C06199">
        <w:rPr>
          <w:sz w:val="20"/>
          <w:szCs w:val="20"/>
        </w:rPr>
        <w:t>a 2017 WEI alum</w:t>
      </w:r>
      <w:r w:rsidR="00753C6C" w:rsidRPr="00C06199">
        <w:rPr>
          <w:sz w:val="20"/>
          <w:szCs w:val="20"/>
        </w:rPr>
        <w:t xml:space="preserve">; </w:t>
      </w:r>
      <w:r w:rsidR="00A779C6" w:rsidRPr="00C06199">
        <w:rPr>
          <w:sz w:val="20"/>
          <w:szCs w:val="20"/>
        </w:rPr>
        <w:t xml:space="preserve">Entrepreneur in Residence </w:t>
      </w:r>
      <w:r w:rsidR="00323C89" w:rsidRPr="00C06199">
        <w:rPr>
          <w:sz w:val="20"/>
          <w:szCs w:val="20"/>
        </w:rPr>
        <w:t xml:space="preserve">for GSU’s </w:t>
      </w:r>
      <w:r w:rsidR="00A779C6" w:rsidRPr="00C06199">
        <w:rPr>
          <w:sz w:val="20"/>
          <w:szCs w:val="20"/>
        </w:rPr>
        <w:t>Main Street Entrepreneurship Seed Fund</w:t>
      </w:r>
      <w:r w:rsidR="00753C6C" w:rsidRPr="00C06199">
        <w:rPr>
          <w:sz w:val="20"/>
          <w:szCs w:val="20"/>
        </w:rPr>
        <w:t xml:space="preserve"> and a Goldman Sachs Small Business Ambassador &amp; Alum</w:t>
      </w:r>
      <w:r w:rsidR="00323C89" w:rsidRPr="00C06199">
        <w:rPr>
          <w:sz w:val="20"/>
          <w:szCs w:val="20"/>
        </w:rPr>
        <w:t>ni</w:t>
      </w:r>
      <w:r w:rsidR="000C0889" w:rsidRPr="00C06199">
        <w:rPr>
          <w:sz w:val="20"/>
          <w:szCs w:val="20"/>
        </w:rPr>
        <w:t>.</w:t>
      </w:r>
      <w:r w:rsidR="00A779C6" w:rsidRPr="00C06199">
        <w:rPr>
          <w:sz w:val="20"/>
          <w:szCs w:val="20"/>
        </w:rPr>
        <w:t xml:space="preserve"> </w:t>
      </w:r>
    </w:p>
    <w:p w14:paraId="2E41B042" w14:textId="77777777" w:rsidR="00973EBB" w:rsidRDefault="00973EBB" w:rsidP="00973EBB">
      <w:pPr>
        <w:spacing w:after="0"/>
        <w:ind w:left="-360" w:right="-252"/>
        <w:rPr>
          <w:b/>
          <w:bCs/>
          <w:sz w:val="20"/>
          <w:szCs w:val="20"/>
        </w:rPr>
      </w:pPr>
    </w:p>
    <w:p w14:paraId="2913AA12" w14:textId="7227F676" w:rsidR="00A966C1" w:rsidRDefault="00BE26DF" w:rsidP="00F7143E">
      <w:pPr>
        <w:spacing w:after="120"/>
        <w:ind w:left="-360" w:right="-252"/>
        <w:rPr>
          <w:b/>
          <w:sz w:val="20"/>
          <w:szCs w:val="20"/>
        </w:rPr>
      </w:pPr>
      <w:r w:rsidRPr="00166034">
        <w:rPr>
          <w:b/>
          <w:color w:val="C00000"/>
          <w:sz w:val="20"/>
          <w:szCs w:val="20"/>
        </w:rPr>
        <w:t xml:space="preserve">September </w:t>
      </w:r>
      <w:r w:rsidR="00420933">
        <w:rPr>
          <w:b/>
          <w:color w:val="C00000"/>
          <w:sz w:val="20"/>
          <w:szCs w:val="20"/>
        </w:rPr>
        <w:t>2</w:t>
      </w:r>
      <w:r w:rsidR="00A151D9">
        <w:rPr>
          <w:b/>
          <w:color w:val="C00000"/>
          <w:sz w:val="20"/>
          <w:szCs w:val="20"/>
        </w:rPr>
        <w:t>4</w:t>
      </w:r>
      <w:r w:rsidR="00B20082">
        <w:rPr>
          <w:b/>
          <w:sz w:val="20"/>
          <w:szCs w:val="20"/>
        </w:rPr>
        <w:t>:</w:t>
      </w:r>
      <w:r w:rsidR="00B20082" w:rsidRPr="00166034">
        <w:rPr>
          <w:b/>
          <w:sz w:val="20"/>
          <w:szCs w:val="20"/>
        </w:rPr>
        <w:t xml:space="preserve"> </w:t>
      </w:r>
      <w:r w:rsidR="00F01527">
        <w:rPr>
          <w:b/>
          <w:sz w:val="20"/>
          <w:szCs w:val="20"/>
        </w:rPr>
        <w:t>“The Reluctant Leader: What You Can Achieve When You</w:t>
      </w:r>
      <w:r w:rsidR="001E1FA4">
        <w:rPr>
          <w:b/>
          <w:sz w:val="20"/>
          <w:szCs w:val="20"/>
        </w:rPr>
        <w:t xml:space="preserve"> Put Others First</w:t>
      </w:r>
      <w:r w:rsidR="00F01527">
        <w:rPr>
          <w:b/>
          <w:sz w:val="20"/>
          <w:szCs w:val="20"/>
        </w:rPr>
        <w:t xml:space="preserve">” </w:t>
      </w:r>
      <w:r w:rsidR="00F01527" w:rsidRPr="00C06199">
        <w:rPr>
          <w:bCs/>
          <w:i/>
          <w:iCs/>
          <w:sz w:val="20"/>
          <w:szCs w:val="20"/>
        </w:rPr>
        <w:t xml:space="preserve">featuring Dr. Amy Stevens, </w:t>
      </w:r>
      <w:proofErr w:type="spellStart"/>
      <w:r w:rsidR="00F01527" w:rsidRPr="00C06199">
        <w:rPr>
          <w:bCs/>
          <w:i/>
          <w:iCs/>
          <w:sz w:val="20"/>
          <w:szCs w:val="20"/>
        </w:rPr>
        <w:t>Ed.D</w:t>
      </w:r>
      <w:proofErr w:type="spellEnd"/>
      <w:r w:rsidR="00F01527" w:rsidRPr="00C06199">
        <w:rPr>
          <w:bCs/>
          <w:i/>
          <w:iCs/>
          <w:sz w:val="20"/>
          <w:szCs w:val="20"/>
        </w:rPr>
        <w:t xml:space="preserve">, LPC – </w:t>
      </w:r>
      <w:r w:rsidR="00220ABC" w:rsidRPr="00C06199">
        <w:rPr>
          <w:bCs/>
          <w:i/>
          <w:iCs/>
          <w:sz w:val="20"/>
          <w:szCs w:val="20"/>
        </w:rPr>
        <w:t>Chief of Women’s Programs &amp; Healthcare Officer, VETLANTA &amp; Fo</w:t>
      </w:r>
      <w:r w:rsidR="00F01527" w:rsidRPr="00C06199">
        <w:rPr>
          <w:bCs/>
          <w:i/>
          <w:iCs/>
          <w:sz w:val="20"/>
          <w:szCs w:val="20"/>
        </w:rPr>
        <w:t>under of Georgia Military Women</w:t>
      </w:r>
      <w:r w:rsidR="00220ABC" w:rsidRPr="00C06199">
        <w:rPr>
          <w:bCs/>
          <w:i/>
          <w:iCs/>
          <w:sz w:val="20"/>
          <w:szCs w:val="20"/>
        </w:rPr>
        <w:t>.</w:t>
      </w:r>
      <w:r w:rsidR="00220ABC">
        <w:rPr>
          <w:b/>
          <w:sz w:val="20"/>
          <w:szCs w:val="20"/>
        </w:rPr>
        <w:t xml:space="preserve">  </w:t>
      </w:r>
      <w:r w:rsidR="00F01527" w:rsidRPr="00C06199">
        <w:rPr>
          <w:bCs/>
          <w:sz w:val="20"/>
          <w:szCs w:val="20"/>
        </w:rPr>
        <w:t>Dr. Stevens (Amy) is truly multifaceted – a Military Veteran Clinical Consultant &amp; EAP Counselor; Specialist in Program Development and Coalition Building; well-known clinical trainer for topics like PTSD, Stress &amp; Sexual Traum</w:t>
      </w:r>
      <w:r w:rsidR="00244837" w:rsidRPr="00C06199">
        <w:rPr>
          <w:bCs/>
          <w:sz w:val="20"/>
          <w:szCs w:val="20"/>
        </w:rPr>
        <w:t xml:space="preserve">a and </w:t>
      </w:r>
      <w:r w:rsidR="00220ABC" w:rsidRPr="00C06199">
        <w:rPr>
          <w:bCs/>
          <w:sz w:val="20"/>
          <w:szCs w:val="20"/>
        </w:rPr>
        <w:t xml:space="preserve">passionate </w:t>
      </w:r>
      <w:r w:rsidR="00244837" w:rsidRPr="00C06199">
        <w:rPr>
          <w:bCs/>
          <w:sz w:val="20"/>
          <w:szCs w:val="20"/>
        </w:rPr>
        <w:t>advocate for all vets. Previously she served as Dir. of Psychological Health, GA National Guard; Sr. Project M</w:t>
      </w:r>
      <w:r w:rsidR="00147BFE" w:rsidRPr="00C06199">
        <w:rPr>
          <w:bCs/>
          <w:sz w:val="20"/>
          <w:szCs w:val="20"/>
        </w:rPr>
        <w:t xml:space="preserve">anager; </w:t>
      </w:r>
      <w:r w:rsidR="00244837" w:rsidRPr="00C06199">
        <w:rPr>
          <w:bCs/>
          <w:sz w:val="20"/>
          <w:szCs w:val="20"/>
        </w:rPr>
        <w:t>U.S. Dept. of Labor; and Naval Officer, Dir. of Education &amp; Training for Navy Tel-Com</w:t>
      </w:r>
      <w:r w:rsidR="00147BFE" w:rsidRPr="00C06199">
        <w:rPr>
          <w:bCs/>
          <w:sz w:val="20"/>
          <w:szCs w:val="20"/>
        </w:rPr>
        <w:t>, Washington, D.C</w:t>
      </w:r>
      <w:r w:rsidR="00244837" w:rsidRPr="00C06199">
        <w:rPr>
          <w:bCs/>
          <w:sz w:val="20"/>
          <w:szCs w:val="20"/>
        </w:rPr>
        <w:t xml:space="preserve">. </w:t>
      </w:r>
      <w:r w:rsidR="00147BFE" w:rsidRPr="00C06199">
        <w:rPr>
          <w:bCs/>
          <w:sz w:val="20"/>
          <w:szCs w:val="20"/>
        </w:rPr>
        <w:t xml:space="preserve">Amy’s </w:t>
      </w:r>
      <w:r w:rsidR="00244837" w:rsidRPr="00C06199">
        <w:rPr>
          <w:bCs/>
          <w:sz w:val="20"/>
          <w:szCs w:val="20"/>
        </w:rPr>
        <w:t xml:space="preserve">degrees include </w:t>
      </w:r>
      <w:r w:rsidR="00D87B65" w:rsidRPr="00C06199">
        <w:rPr>
          <w:bCs/>
          <w:sz w:val="20"/>
          <w:szCs w:val="20"/>
        </w:rPr>
        <w:t xml:space="preserve">an </w:t>
      </w:r>
      <w:proofErr w:type="spellStart"/>
      <w:r w:rsidR="00244837" w:rsidRPr="00C06199">
        <w:rPr>
          <w:bCs/>
          <w:sz w:val="20"/>
          <w:szCs w:val="20"/>
        </w:rPr>
        <w:t>Ed.D</w:t>
      </w:r>
      <w:proofErr w:type="spellEnd"/>
      <w:r w:rsidR="00244837" w:rsidRPr="00C06199">
        <w:rPr>
          <w:bCs/>
          <w:sz w:val="20"/>
          <w:szCs w:val="20"/>
        </w:rPr>
        <w:t xml:space="preserve"> from Argosy University; M.S. from Johns Hopkins; M.Ed. from The Citadel; and a B.S. from Liberty University.</w:t>
      </w:r>
      <w:r w:rsidR="00244837">
        <w:rPr>
          <w:b/>
          <w:sz w:val="20"/>
          <w:szCs w:val="20"/>
        </w:rPr>
        <w:t xml:space="preserve">  </w:t>
      </w:r>
    </w:p>
    <w:p w14:paraId="755B0F1B" w14:textId="77777777" w:rsidR="006C6BAC" w:rsidRDefault="00AD4FA3" w:rsidP="006C6BAC">
      <w:pPr>
        <w:spacing w:after="120"/>
        <w:ind w:left="-360"/>
        <w:rPr>
          <w:sz w:val="20"/>
          <w:szCs w:val="20"/>
        </w:rPr>
      </w:pPr>
      <w:r w:rsidRPr="00166034">
        <w:rPr>
          <w:b/>
          <w:bCs/>
          <w:color w:val="C00000"/>
          <w:sz w:val="20"/>
          <w:szCs w:val="20"/>
        </w:rPr>
        <w:t xml:space="preserve">October </w:t>
      </w:r>
      <w:r w:rsidR="00420933">
        <w:rPr>
          <w:b/>
          <w:bCs/>
          <w:color w:val="C00000"/>
          <w:sz w:val="20"/>
          <w:szCs w:val="20"/>
        </w:rPr>
        <w:t>2</w:t>
      </w:r>
      <w:r w:rsidR="00A151D9">
        <w:rPr>
          <w:b/>
          <w:bCs/>
          <w:color w:val="C00000"/>
          <w:sz w:val="20"/>
          <w:szCs w:val="20"/>
        </w:rPr>
        <w:t>2</w:t>
      </w:r>
      <w:r w:rsidR="00C86687" w:rsidRPr="00166034">
        <w:rPr>
          <w:b/>
          <w:bCs/>
          <w:sz w:val="20"/>
          <w:szCs w:val="20"/>
        </w:rPr>
        <w:t>:</w:t>
      </w:r>
      <w:r w:rsidR="00244837">
        <w:rPr>
          <w:b/>
          <w:bCs/>
          <w:sz w:val="20"/>
          <w:szCs w:val="20"/>
        </w:rPr>
        <w:t xml:space="preserve"> “</w:t>
      </w:r>
      <w:r w:rsidR="006C1162">
        <w:rPr>
          <w:b/>
          <w:bCs/>
          <w:sz w:val="20"/>
          <w:szCs w:val="20"/>
        </w:rPr>
        <w:t>From Entry Level to Corporate President</w:t>
      </w:r>
      <w:r w:rsidR="0032625C">
        <w:rPr>
          <w:b/>
          <w:bCs/>
          <w:sz w:val="20"/>
          <w:szCs w:val="20"/>
        </w:rPr>
        <w:t>: Pathways to the Top</w:t>
      </w:r>
      <w:r w:rsidR="006C1162">
        <w:rPr>
          <w:b/>
          <w:bCs/>
          <w:sz w:val="20"/>
          <w:szCs w:val="20"/>
        </w:rPr>
        <w:t xml:space="preserve">” </w:t>
      </w:r>
      <w:r w:rsidR="00244837" w:rsidRPr="00C06199">
        <w:rPr>
          <w:i/>
          <w:iCs/>
          <w:sz w:val="20"/>
          <w:szCs w:val="20"/>
        </w:rPr>
        <w:t xml:space="preserve">featuring Venessa Harrison, President of AT&amp;T – Georgia. </w:t>
      </w:r>
      <w:r w:rsidR="00C86687" w:rsidRPr="00C06199">
        <w:rPr>
          <w:i/>
          <w:iCs/>
          <w:sz w:val="20"/>
          <w:szCs w:val="20"/>
        </w:rPr>
        <w:t xml:space="preserve"> </w:t>
      </w:r>
      <w:r w:rsidR="006C1162" w:rsidRPr="00C06199">
        <w:rPr>
          <w:sz w:val="20"/>
          <w:szCs w:val="20"/>
        </w:rPr>
        <w:t>This North Carolina native from a family of 10 children</w:t>
      </w:r>
      <w:r w:rsidR="0032625C" w:rsidRPr="00C06199">
        <w:rPr>
          <w:sz w:val="20"/>
          <w:szCs w:val="20"/>
        </w:rPr>
        <w:t xml:space="preserve"> </w:t>
      </w:r>
      <w:r w:rsidR="006C1162" w:rsidRPr="00C06199">
        <w:rPr>
          <w:sz w:val="20"/>
          <w:szCs w:val="20"/>
        </w:rPr>
        <w:t>raised by a single mother is an exemplary role model for personal and professional success. Venessa began her AT&amp;T career as an operator 40+ years ago in Raleigh</w:t>
      </w:r>
      <w:r w:rsidR="00C221D0" w:rsidRPr="00C06199">
        <w:rPr>
          <w:sz w:val="20"/>
          <w:szCs w:val="20"/>
        </w:rPr>
        <w:t>. S</w:t>
      </w:r>
      <w:r w:rsidR="004138F0" w:rsidRPr="00C06199">
        <w:rPr>
          <w:sz w:val="20"/>
          <w:szCs w:val="20"/>
        </w:rPr>
        <w:t xml:space="preserve">he advanced </w:t>
      </w:r>
      <w:r w:rsidR="00C221D0" w:rsidRPr="00C06199">
        <w:rPr>
          <w:sz w:val="20"/>
          <w:szCs w:val="20"/>
        </w:rPr>
        <w:t>to the very</w:t>
      </w:r>
      <w:r w:rsidR="00C66522" w:rsidRPr="00C06199">
        <w:rPr>
          <w:sz w:val="20"/>
          <w:szCs w:val="20"/>
        </w:rPr>
        <w:t xml:space="preserve"> top </w:t>
      </w:r>
      <w:r w:rsidR="004138F0" w:rsidRPr="00C06199">
        <w:rPr>
          <w:sz w:val="20"/>
          <w:szCs w:val="20"/>
        </w:rPr>
        <w:t>becom</w:t>
      </w:r>
      <w:r w:rsidR="00C221D0" w:rsidRPr="00C06199">
        <w:rPr>
          <w:sz w:val="20"/>
          <w:szCs w:val="20"/>
        </w:rPr>
        <w:t>ing</w:t>
      </w:r>
      <w:r w:rsidR="004138F0" w:rsidRPr="00C06199">
        <w:rPr>
          <w:sz w:val="20"/>
          <w:szCs w:val="20"/>
        </w:rPr>
        <w:t xml:space="preserve"> AT&amp;T’s N.C. president. </w:t>
      </w:r>
      <w:r w:rsidR="00C221D0" w:rsidRPr="00C06199">
        <w:rPr>
          <w:sz w:val="20"/>
          <w:szCs w:val="20"/>
        </w:rPr>
        <w:t xml:space="preserve">Along the way, </w:t>
      </w:r>
      <w:r w:rsidR="00C66522" w:rsidRPr="00C06199">
        <w:rPr>
          <w:sz w:val="20"/>
          <w:szCs w:val="20"/>
        </w:rPr>
        <w:t xml:space="preserve">she led the push for early fiber deployment and was honored by </w:t>
      </w:r>
      <w:r w:rsidR="004138F0" w:rsidRPr="00C06199">
        <w:rPr>
          <w:sz w:val="20"/>
          <w:szCs w:val="20"/>
        </w:rPr>
        <w:t xml:space="preserve">being inducted into </w:t>
      </w:r>
      <w:proofErr w:type="spellStart"/>
      <w:r w:rsidR="004138F0" w:rsidRPr="00C06199">
        <w:rPr>
          <w:sz w:val="20"/>
          <w:szCs w:val="20"/>
        </w:rPr>
        <w:t>TechWire’s</w:t>
      </w:r>
      <w:proofErr w:type="spellEnd"/>
      <w:r w:rsidR="004138F0" w:rsidRPr="00C06199">
        <w:rPr>
          <w:sz w:val="20"/>
          <w:szCs w:val="20"/>
        </w:rPr>
        <w:t xml:space="preserve"> Hall of Fame. In </w:t>
      </w:r>
      <w:r w:rsidR="00EA39A7" w:rsidRPr="00C06199">
        <w:rPr>
          <w:sz w:val="20"/>
          <w:szCs w:val="20"/>
        </w:rPr>
        <w:t>2017</w:t>
      </w:r>
      <w:r w:rsidR="00001BCB" w:rsidRPr="00C06199">
        <w:rPr>
          <w:sz w:val="20"/>
          <w:szCs w:val="20"/>
        </w:rPr>
        <w:t>,</w:t>
      </w:r>
      <w:r w:rsidR="004138F0" w:rsidRPr="00C06199">
        <w:rPr>
          <w:sz w:val="20"/>
          <w:szCs w:val="20"/>
        </w:rPr>
        <w:t xml:space="preserve"> </w:t>
      </w:r>
      <w:r w:rsidR="00C221D0" w:rsidRPr="00C06199">
        <w:rPr>
          <w:sz w:val="20"/>
          <w:szCs w:val="20"/>
        </w:rPr>
        <w:t xml:space="preserve">Venessa stepped into her current position </w:t>
      </w:r>
      <w:r w:rsidR="0032625C" w:rsidRPr="00C06199">
        <w:rPr>
          <w:sz w:val="20"/>
          <w:szCs w:val="20"/>
        </w:rPr>
        <w:t xml:space="preserve">in GA </w:t>
      </w:r>
      <w:r w:rsidR="00EA39A7" w:rsidRPr="00C06199">
        <w:rPr>
          <w:sz w:val="20"/>
          <w:szCs w:val="20"/>
        </w:rPr>
        <w:t xml:space="preserve">which </w:t>
      </w:r>
      <w:r w:rsidR="00C221D0" w:rsidRPr="00C06199">
        <w:rPr>
          <w:sz w:val="20"/>
          <w:szCs w:val="20"/>
        </w:rPr>
        <w:t>includ</w:t>
      </w:r>
      <w:r w:rsidR="00EA39A7" w:rsidRPr="00C06199">
        <w:rPr>
          <w:sz w:val="20"/>
          <w:szCs w:val="20"/>
        </w:rPr>
        <w:t>es</w:t>
      </w:r>
      <w:r w:rsidR="00C221D0" w:rsidRPr="00C06199">
        <w:rPr>
          <w:sz w:val="20"/>
          <w:szCs w:val="20"/>
        </w:rPr>
        <w:t xml:space="preserve"> legislative, </w:t>
      </w:r>
      <w:r w:rsidR="0014224D" w:rsidRPr="00C06199">
        <w:rPr>
          <w:sz w:val="20"/>
          <w:szCs w:val="20"/>
        </w:rPr>
        <w:t>business</w:t>
      </w:r>
      <w:r w:rsidR="00C221D0" w:rsidRPr="00C06199">
        <w:rPr>
          <w:sz w:val="20"/>
          <w:szCs w:val="20"/>
        </w:rPr>
        <w:t>, and c</w:t>
      </w:r>
      <w:r w:rsidR="0014224D" w:rsidRPr="00C06199">
        <w:rPr>
          <w:sz w:val="20"/>
          <w:szCs w:val="20"/>
        </w:rPr>
        <w:t>ivic</w:t>
      </w:r>
      <w:r w:rsidR="00C221D0" w:rsidRPr="00C06199">
        <w:rPr>
          <w:sz w:val="20"/>
          <w:szCs w:val="20"/>
        </w:rPr>
        <w:t xml:space="preserve"> responsibilities. </w:t>
      </w:r>
      <w:r w:rsidR="00C66522" w:rsidRPr="00C06199">
        <w:rPr>
          <w:sz w:val="20"/>
          <w:szCs w:val="20"/>
        </w:rPr>
        <w:t xml:space="preserve"> In 2020 she was honored as the WIT Woman of the Year in Technology and as the Civic Diversity Champion in the ABC’s Diversity &amp; Inclusion Awards. </w:t>
      </w:r>
    </w:p>
    <w:p w14:paraId="5F4220B1" w14:textId="52E2D367" w:rsidR="00420D6B" w:rsidRPr="006C6BAC" w:rsidRDefault="00A151D9" w:rsidP="006C6BAC">
      <w:pPr>
        <w:spacing w:after="120"/>
        <w:ind w:left="-360"/>
        <w:rPr>
          <w:sz w:val="20"/>
          <w:szCs w:val="20"/>
        </w:rPr>
      </w:pPr>
      <w:r w:rsidRPr="006C6BAC">
        <w:rPr>
          <w:b/>
          <w:bCs/>
          <w:color w:val="C00000"/>
          <w:sz w:val="20"/>
          <w:szCs w:val="20"/>
        </w:rPr>
        <w:t>November 19:</w:t>
      </w:r>
      <w:r w:rsidR="006F650F" w:rsidRPr="006C6BAC">
        <w:rPr>
          <w:b/>
          <w:bCs/>
          <w:color w:val="C00000"/>
          <w:sz w:val="20"/>
          <w:szCs w:val="20"/>
        </w:rPr>
        <w:t xml:space="preserve"> </w:t>
      </w:r>
      <w:r w:rsidR="00C06199" w:rsidRPr="006C6BAC">
        <w:rPr>
          <w:b/>
          <w:bCs/>
          <w:sz w:val="20"/>
          <w:szCs w:val="20"/>
        </w:rPr>
        <w:t>“Passion. One of Three Secrets to Starting a Global Business from the Garage. Literally”</w:t>
      </w:r>
      <w:r w:rsidR="00420D6B">
        <w:rPr>
          <w:b/>
          <w:bCs/>
        </w:rPr>
        <w:t xml:space="preserve"> </w:t>
      </w:r>
      <w:r w:rsidR="00420D6B" w:rsidRPr="006C6BAC">
        <w:rPr>
          <w:i/>
          <w:iCs/>
          <w:sz w:val="20"/>
          <w:szCs w:val="20"/>
        </w:rPr>
        <w:t xml:space="preserve">featuring Joan Sullivan Garnett, Founder and Chairman of </w:t>
      </w:r>
      <w:proofErr w:type="spellStart"/>
      <w:r w:rsidR="00420D6B" w:rsidRPr="006C6BAC">
        <w:rPr>
          <w:i/>
          <w:iCs/>
          <w:sz w:val="20"/>
          <w:szCs w:val="20"/>
        </w:rPr>
        <w:t>MedAire</w:t>
      </w:r>
      <w:proofErr w:type="spellEnd"/>
      <w:r w:rsidR="00420D6B" w:rsidRPr="006C6BAC">
        <w:rPr>
          <w:i/>
          <w:iCs/>
        </w:rPr>
        <w:t>.</w:t>
      </w:r>
      <w:r w:rsidR="006C6BAC">
        <w:rPr>
          <w:b/>
          <w:bCs/>
          <w:i/>
          <w:iCs/>
        </w:rPr>
        <w:t xml:space="preserve"> </w:t>
      </w:r>
      <w:r w:rsidR="00C01590" w:rsidRPr="006C6BAC">
        <w:rPr>
          <w:rFonts w:cstheme="minorHAnsi"/>
          <w:sz w:val="20"/>
          <w:szCs w:val="20"/>
        </w:rPr>
        <w:t>Hailing from a family of nurses, Joan has always had a passion for helping those who need it the most. She is a 1979 graduate of Mesa Community College and went on to become a critical care registered flight nurse. While on the job, Joan realized the need for remote medical care after assisting an 8 -year-old boy who was suffering from life threatening injuries in a remote desert area. Today, her company is credited with establishing the world’s first global emergency response center. Joan</w:t>
      </w:r>
      <w:r w:rsidR="00965586" w:rsidRPr="006C6BAC">
        <w:rPr>
          <w:rFonts w:cstheme="minorHAnsi"/>
          <w:sz w:val="20"/>
          <w:szCs w:val="20"/>
        </w:rPr>
        <w:t xml:space="preserve"> has been recognized for her entrepreneurial drive, innovation and impact on an entire industry by the Flight Safety Foundation’s Business Aviation Meritorious Service Award; Ernest &amp; Young Entrepreneur of the Year for Arizona State University</w:t>
      </w:r>
      <w:r w:rsidR="006C6BAC" w:rsidRPr="006C6BAC">
        <w:rPr>
          <w:rFonts w:cstheme="minorHAnsi"/>
          <w:sz w:val="20"/>
          <w:szCs w:val="20"/>
        </w:rPr>
        <w:t>; National Business Aviation Association Meritorious Award Winner; and International Aviation Women’s Association Aviation Industry Woman of Excellence Award. In 2020, she was enshrined into the National Aviation Hall of Fame, recognized for pioneering aeromedicine around the world.</w:t>
      </w:r>
    </w:p>
    <w:p w14:paraId="6DB63E9E" w14:textId="11A2639A" w:rsidR="005E063E" w:rsidRPr="00A1153C" w:rsidRDefault="007D64D1" w:rsidP="00C17984">
      <w:pPr>
        <w:spacing w:after="120"/>
        <w:ind w:left="-360"/>
        <w:rPr>
          <w:b/>
          <w:bCs/>
          <w:sz w:val="20"/>
          <w:szCs w:val="20"/>
        </w:rPr>
      </w:pPr>
      <w:r w:rsidRPr="00166034">
        <w:rPr>
          <w:b/>
          <w:color w:val="C00000"/>
          <w:sz w:val="20"/>
          <w:szCs w:val="20"/>
        </w:rPr>
        <w:t>December</w:t>
      </w:r>
      <w:r w:rsidR="00B668B9">
        <w:rPr>
          <w:b/>
          <w:color w:val="C00000"/>
          <w:sz w:val="20"/>
          <w:szCs w:val="20"/>
        </w:rPr>
        <w:t xml:space="preserve"> </w:t>
      </w:r>
      <w:r w:rsidR="00420933">
        <w:rPr>
          <w:b/>
          <w:color w:val="C00000"/>
          <w:sz w:val="20"/>
          <w:szCs w:val="20"/>
        </w:rPr>
        <w:t>1</w:t>
      </w:r>
      <w:r w:rsidR="00A151D9">
        <w:rPr>
          <w:b/>
          <w:color w:val="C00000"/>
          <w:sz w:val="20"/>
          <w:szCs w:val="20"/>
        </w:rPr>
        <w:t>7:</w:t>
      </w:r>
      <w:r w:rsidR="003165D5">
        <w:rPr>
          <w:sz w:val="20"/>
          <w:szCs w:val="20"/>
        </w:rPr>
        <w:t xml:space="preserve"> </w:t>
      </w:r>
      <w:r w:rsidR="0000423A">
        <w:rPr>
          <w:sz w:val="20"/>
          <w:szCs w:val="20"/>
        </w:rPr>
        <w:t>“</w:t>
      </w:r>
      <w:r w:rsidR="00C35421" w:rsidRPr="00A1153C">
        <w:rPr>
          <w:b/>
          <w:sz w:val="20"/>
          <w:szCs w:val="20"/>
        </w:rPr>
        <w:t xml:space="preserve">My Time of 100% Flexibility: </w:t>
      </w:r>
      <w:r w:rsidR="00535DFA" w:rsidRPr="00A1153C">
        <w:rPr>
          <w:b/>
          <w:sz w:val="20"/>
          <w:szCs w:val="20"/>
        </w:rPr>
        <w:t>Life 30</w:t>
      </w:r>
      <w:r w:rsidR="00C35421" w:rsidRPr="00C06199">
        <w:rPr>
          <w:bCs/>
          <w:i/>
          <w:iCs/>
          <w:sz w:val="20"/>
          <w:szCs w:val="20"/>
        </w:rPr>
        <w:t xml:space="preserve">” </w:t>
      </w:r>
      <w:r w:rsidR="0000423A" w:rsidRPr="00C06199">
        <w:rPr>
          <w:bCs/>
          <w:i/>
          <w:iCs/>
          <w:sz w:val="20"/>
          <w:szCs w:val="20"/>
        </w:rPr>
        <w:t>featuring Susan Hitchcock, TLG Advisory Board</w:t>
      </w:r>
      <w:r w:rsidR="00175BFF" w:rsidRPr="00C06199">
        <w:rPr>
          <w:bCs/>
          <w:i/>
          <w:iCs/>
          <w:sz w:val="20"/>
          <w:szCs w:val="20"/>
        </w:rPr>
        <w:t xml:space="preserve"> </w:t>
      </w:r>
      <w:r w:rsidR="00535DFA" w:rsidRPr="00C06199">
        <w:rPr>
          <w:bCs/>
          <w:i/>
          <w:iCs/>
          <w:sz w:val="20"/>
          <w:szCs w:val="20"/>
        </w:rPr>
        <w:t>&amp;</w:t>
      </w:r>
      <w:r w:rsidR="0000423A" w:rsidRPr="00C06199">
        <w:rPr>
          <w:bCs/>
          <w:i/>
          <w:iCs/>
          <w:sz w:val="20"/>
          <w:szCs w:val="20"/>
        </w:rPr>
        <w:t xml:space="preserve"> </w:t>
      </w:r>
      <w:r w:rsidR="00C42B0B" w:rsidRPr="00C06199">
        <w:rPr>
          <w:bCs/>
          <w:i/>
          <w:iCs/>
          <w:sz w:val="20"/>
          <w:szCs w:val="20"/>
        </w:rPr>
        <w:t xml:space="preserve">WIL </w:t>
      </w:r>
      <w:r w:rsidR="0000423A" w:rsidRPr="00C06199">
        <w:rPr>
          <w:bCs/>
          <w:i/>
          <w:iCs/>
          <w:sz w:val="20"/>
          <w:szCs w:val="20"/>
        </w:rPr>
        <w:t>Founder</w:t>
      </w:r>
      <w:r w:rsidR="00175BFF" w:rsidRPr="00C06199">
        <w:rPr>
          <w:bCs/>
          <w:i/>
          <w:iCs/>
          <w:sz w:val="20"/>
          <w:szCs w:val="20"/>
        </w:rPr>
        <w:t xml:space="preserve">. </w:t>
      </w:r>
      <w:r w:rsidR="0000423A" w:rsidRPr="00C06199">
        <w:rPr>
          <w:bCs/>
          <w:i/>
          <w:iCs/>
          <w:sz w:val="20"/>
          <w:szCs w:val="20"/>
        </w:rPr>
        <w:t xml:space="preserve"> </w:t>
      </w:r>
      <w:r w:rsidR="00C35421" w:rsidRPr="00C06199">
        <w:rPr>
          <w:bCs/>
          <w:i/>
          <w:iCs/>
          <w:sz w:val="20"/>
          <w:szCs w:val="20"/>
        </w:rPr>
        <w:t>At the end of 2020, Susan exited TLG after almost 3 decades (Life &amp; Career 2.0)</w:t>
      </w:r>
      <w:r w:rsidR="00A1153C" w:rsidRPr="00C06199">
        <w:rPr>
          <w:bCs/>
          <w:i/>
          <w:iCs/>
          <w:sz w:val="20"/>
          <w:szCs w:val="20"/>
        </w:rPr>
        <w:t xml:space="preserve"> - </w:t>
      </w:r>
      <w:r w:rsidR="00C35421" w:rsidRPr="00C06199">
        <w:rPr>
          <w:bCs/>
          <w:i/>
          <w:iCs/>
          <w:sz w:val="20"/>
          <w:szCs w:val="20"/>
        </w:rPr>
        <w:t>preceded by 25 years in corporate leadership (Life &amp; Career 1.0).</w:t>
      </w:r>
      <w:r w:rsidR="00C35421" w:rsidRPr="00A1153C">
        <w:rPr>
          <w:b/>
          <w:sz w:val="20"/>
          <w:szCs w:val="20"/>
        </w:rPr>
        <w:t xml:space="preserve"> </w:t>
      </w:r>
      <w:r w:rsidR="00A1153C" w:rsidRPr="00C06199">
        <w:rPr>
          <w:bCs/>
          <w:sz w:val="20"/>
          <w:szCs w:val="20"/>
        </w:rPr>
        <w:t xml:space="preserve">Moving </w:t>
      </w:r>
      <w:r w:rsidR="00C42B0B" w:rsidRPr="00C06199">
        <w:rPr>
          <w:bCs/>
          <w:sz w:val="20"/>
          <w:szCs w:val="20"/>
        </w:rPr>
        <w:t xml:space="preserve">on </w:t>
      </w:r>
      <w:r w:rsidR="00BD30BF" w:rsidRPr="00C06199">
        <w:rPr>
          <w:bCs/>
          <w:sz w:val="20"/>
          <w:szCs w:val="20"/>
        </w:rPr>
        <w:t>t</w:t>
      </w:r>
      <w:r w:rsidR="00175BFF" w:rsidRPr="00C06199">
        <w:rPr>
          <w:bCs/>
          <w:sz w:val="20"/>
          <w:szCs w:val="20"/>
        </w:rPr>
        <w:t xml:space="preserve">o </w:t>
      </w:r>
      <w:r w:rsidR="00C35421" w:rsidRPr="00C06199">
        <w:rPr>
          <w:bCs/>
          <w:sz w:val="20"/>
          <w:szCs w:val="20"/>
        </w:rPr>
        <w:t>Life 3.0</w:t>
      </w:r>
      <w:r w:rsidR="003B3917" w:rsidRPr="00C06199">
        <w:rPr>
          <w:bCs/>
          <w:sz w:val="20"/>
          <w:szCs w:val="20"/>
        </w:rPr>
        <w:t xml:space="preserve"> </w:t>
      </w:r>
      <w:r w:rsidR="00535DFA" w:rsidRPr="00C06199">
        <w:rPr>
          <w:bCs/>
          <w:sz w:val="20"/>
          <w:szCs w:val="20"/>
        </w:rPr>
        <w:t xml:space="preserve">(minus </w:t>
      </w:r>
      <w:r w:rsidR="00C35421" w:rsidRPr="00C06199">
        <w:rPr>
          <w:bCs/>
          <w:sz w:val="20"/>
          <w:szCs w:val="20"/>
        </w:rPr>
        <w:t>career</w:t>
      </w:r>
      <w:r w:rsidR="00535DFA" w:rsidRPr="00C06199">
        <w:rPr>
          <w:bCs/>
          <w:sz w:val="20"/>
          <w:szCs w:val="20"/>
        </w:rPr>
        <w:t>)</w:t>
      </w:r>
      <w:r w:rsidR="00C42B0B" w:rsidRPr="00C06199">
        <w:rPr>
          <w:bCs/>
          <w:sz w:val="20"/>
          <w:szCs w:val="20"/>
        </w:rPr>
        <w:t xml:space="preserve">, she has a </w:t>
      </w:r>
      <w:r w:rsidR="00BD30BF" w:rsidRPr="00C06199">
        <w:rPr>
          <w:bCs/>
          <w:sz w:val="20"/>
          <w:szCs w:val="20"/>
        </w:rPr>
        <w:t>fresh perspective</w:t>
      </w:r>
      <w:r w:rsidR="00C42B0B" w:rsidRPr="00C06199">
        <w:rPr>
          <w:bCs/>
          <w:sz w:val="20"/>
          <w:szCs w:val="20"/>
        </w:rPr>
        <w:t xml:space="preserve"> to share</w:t>
      </w:r>
      <w:r w:rsidR="00A1153C" w:rsidRPr="00C06199">
        <w:rPr>
          <w:bCs/>
          <w:sz w:val="20"/>
          <w:szCs w:val="20"/>
        </w:rPr>
        <w:t xml:space="preserve"> - </w:t>
      </w:r>
      <w:r w:rsidR="00C42B0B" w:rsidRPr="00C06199">
        <w:rPr>
          <w:bCs/>
          <w:sz w:val="20"/>
          <w:szCs w:val="20"/>
        </w:rPr>
        <w:t>r</w:t>
      </w:r>
      <w:r w:rsidR="00175BFF" w:rsidRPr="00C06199">
        <w:rPr>
          <w:bCs/>
          <w:sz w:val="20"/>
          <w:szCs w:val="20"/>
        </w:rPr>
        <w:t xml:space="preserve">eflections, renewal, and </w:t>
      </w:r>
      <w:r w:rsidR="003B3917" w:rsidRPr="00C06199">
        <w:rPr>
          <w:bCs/>
          <w:sz w:val="20"/>
          <w:szCs w:val="20"/>
        </w:rPr>
        <w:t xml:space="preserve">new </w:t>
      </w:r>
      <w:r w:rsidR="00BD30BF" w:rsidRPr="00C06199">
        <w:rPr>
          <w:bCs/>
          <w:sz w:val="20"/>
          <w:szCs w:val="20"/>
        </w:rPr>
        <w:t>ventures</w:t>
      </w:r>
      <w:r w:rsidR="00C42B0B" w:rsidRPr="00C06199">
        <w:rPr>
          <w:bCs/>
          <w:sz w:val="20"/>
          <w:szCs w:val="20"/>
        </w:rPr>
        <w:t>.</w:t>
      </w:r>
      <w:r w:rsidR="003B3917" w:rsidRPr="00C06199">
        <w:rPr>
          <w:bCs/>
          <w:sz w:val="20"/>
          <w:szCs w:val="20"/>
        </w:rPr>
        <w:t xml:space="preserve"> </w:t>
      </w:r>
      <w:r w:rsidR="00C42B0B" w:rsidRPr="00C06199">
        <w:rPr>
          <w:bCs/>
          <w:sz w:val="20"/>
          <w:szCs w:val="20"/>
        </w:rPr>
        <w:t>While continuing to</w:t>
      </w:r>
      <w:r w:rsidR="00A1153C" w:rsidRPr="00C06199">
        <w:rPr>
          <w:bCs/>
          <w:sz w:val="20"/>
          <w:szCs w:val="20"/>
        </w:rPr>
        <w:t xml:space="preserve"> lead and </w:t>
      </w:r>
      <w:r w:rsidR="00C42B0B" w:rsidRPr="00C06199">
        <w:rPr>
          <w:bCs/>
          <w:sz w:val="20"/>
          <w:szCs w:val="20"/>
        </w:rPr>
        <w:t xml:space="preserve">serve in the community at large, </w:t>
      </w:r>
      <w:r w:rsidR="00BD30BF" w:rsidRPr="00C06199">
        <w:rPr>
          <w:bCs/>
          <w:sz w:val="20"/>
          <w:szCs w:val="20"/>
        </w:rPr>
        <w:t>Susan</w:t>
      </w:r>
      <w:r w:rsidR="00A1153C" w:rsidRPr="00C06199">
        <w:rPr>
          <w:bCs/>
          <w:sz w:val="20"/>
          <w:szCs w:val="20"/>
        </w:rPr>
        <w:t xml:space="preserve"> focuses on</w:t>
      </w:r>
      <w:r w:rsidR="003B3917" w:rsidRPr="00C06199">
        <w:rPr>
          <w:bCs/>
          <w:sz w:val="20"/>
          <w:szCs w:val="20"/>
        </w:rPr>
        <w:t xml:space="preserve"> her lifelong </w:t>
      </w:r>
      <w:r w:rsidR="00A1153C" w:rsidRPr="00C06199">
        <w:rPr>
          <w:bCs/>
          <w:sz w:val="20"/>
          <w:szCs w:val="20"/>
        </w:rPr>
        <w:t xml:space="preserve">passion </w:t>
      </w:r>
      <w:r w:rsidR="003B3917" w:rsidRPr="00C06199">
        <w:rPr>
          <w:bCs/>
          <w:sz w:val="20"/>
          <w:szCs w:val="20"/>
        </w:rPr>
        <w:t xml:space="preserve">for women’s advancement and leadership and </w:t>
      </w:r>
      <w:r w:rsidR="00535DFA" w:rsidRPr="00C06199">
        <w:rPr>
          <w:bCs/>
          <w:sz w:val="20"/>
          <w:szCs w:val="20"/>
        </w:rPr>
        <w:t xml:space="preserve">her </w:t>
      </w:r>
      <w:r w:rsidR="003B3917" w:rsidRPr="00C06199">
        <w:rPr>
          <w:bCs/>
          <w:sz w:val="20"/>
          <w:szCs w:val="20"/>
        </w:rPr>
        <w:t>support</w:t>
      </w:r>
      <w:r w:rsidR="00535DFA" w:rsidRPr="00C06199">
        <w:rPr>
          <w:bCs/>
          <w:sz w:val="20"/>
          <w:szCs w:val="20"/>
        </w:rPr>
        <w:t xml:space="preserve"> for</w:t>
      </w:r>
      <w:r w:rsidR="003B3917" w:rsidRPr="00C06199">
        <w:rPr>
          <w:bCs/>
          <w:sz w:val="20"/>
          <w:szCs w:val="20"/>
        </w:rPr>
        <w:t xml:space="preserve"> Agnes Scott</w:t>
      </w:r>
      <w:r w:rsidR="00A1153C" w:rsidRPr="00C06199">
        <w:rPr>
          <w:bCs/>
          <w:sz w:val="20"/>
          <w:szCs w:val="20"/>
        </w:rPr>
        <w:t xml:space="preserve"> – including t</w:t>
      </w:r>
      <w:r w:rsidR="00535DFA" w:rsidRPr="00C06199">
        <w:rPr>
          <w:bCs/>
          <w:sz w:val="20"/>
          <w:szCs w:val="20"/>
        </w:rPr>
        <w:t xml:space="preserve">he </w:t>
      </w:r>
      <w:r w:rsidR="003B3917" w:rsidRPr="00C06199">
        <w:rPr>
          <w:bCs/>
          <w:sz w:val="20"/>
          <w:szCs w:val="20"/>
        </w:rPr>
        <w:t>Athletic Advisory Council, Outstanding Alumnae Awards Committee</w:t>
      </w:r>
      <w:r w:rsidR="00A1153C" w:rsidRPr="00C06199">
        <w:rPr>
          <w:bCs/>
          <w:sz w:val="20"/>
          <w:szCs w:val="20"/>
        </w:rPr>
        <w:t xml:space="preserve"> Co-Chair</w:t>
      </w:r>
      <w:r w:rsidR="003B3917" w:rsidRPr="00C06199">
        <w:rPr>
          <w:bCs/>
          <w:sz w:val="20"/>
          <w:szCs w:val="20"/>
        </w:rPr>
        <w:t xml:space="preserve"> &amp; Class Fund </w:t>
      </w:r>
      <w:r w:rsidR="00A1153C" w:rsidRPr="00C06199">
        <w:rPr>
          <w:bCs/>
          <w:sz w:val="20"/>
          <w:szCs w:val="20"/>
        </w:rPr>
        <w:t>Co-</w:t>
      </w:r>
      <w:r w:rsidR="003B3917" w:rsidRPr="00C06199">
        <w:rPr>
          <w:bCs/>
          <w:sz w:val="20"/>
          <w:szCs w:val="20"/>
        </w:rPr>
        <w:t xml:space="preserve">Chair (former Alumnae </w:t>
      </w:r>
      <w:r w:rsidR="00A1153C" w:rsidRPr="00C06199">
        <w:rPr>
          <w:bCs/>
          <w:sz w:val="20"/>
          <w:szCs w:val="20"/>
        </w:rPr>
        <w:t>BD</w:t>
      </w:r>
      <w:r w:rsidR="003B3917" w:rsidRPr="00C06199">
        <w:rPr>
          <w:bCs/>
          <w:sz w:val="20"/>
          <w:szCs w:val="20"/>
        </w:rPr>
        <w:t xml:space="preserve"> President and Trustee). Rumor has it that she’s </w:t>
      </w:r>
      <w:r w:rsidR="00A1153C" w:rsidRPr="00C06199">
        <w:rPr>
          <w:bCs/>
          <w:sz w:val="20"/>
          <w:szCs w:val="20"/>
        </w:rPr>
        <w:t xml:space="preserve">working on </w:t>
      </w:r>
      <w:r w:rsidR="00175BFF" w:rsidRPr="00C06199">
        <w:rPr>
          <w:bCs/>
          <w:sz w:val="20"/>
          <w:szCs w:val="20"/>
        </w:rPr>
        <w:t>a n</w:t>
      </w:r>
      <w:r w:rsidR="003B3917" w:rsidRPr="00C06199">
        <w:rPr>
          <w:bCs/>
          <w:sz w:val="20"/>
          <w:szCs w:val="20"/>
        </w:rPr>
        <w:t xml:space="preserve">ew </w:t>
      </w:r>
      <w:r w:rsidR="00A1153C" w:rsidRPr="00C06199">
        <w:rPr>
          <w:bCs/>
          <w:sz w:val="20"/>
          <w:szCs w:val="20"/>
        </w:rPr>
        <w:t xml:space="preserve">writing </w:t>
      </w:r>
      <w:r w:rsidR="003B3917" w:rsidRPr="00C06199">
        <w:rPr>
          <w:bCs/>
          <w:sz w:val="20"/>
          <w:szCs w:val="20"/>
        </w:rPr>
        <w:t xml:space="preserve">project, a </w:t>
      </w:r>
      <w:r w:rsidR="00175BFF" w:rsidRPr="00C06199">
        <w:rPr>
          <w:bCs/>
          <w:sz w:val="20"/>
          <w:szCs w:val="20"/>
        </w:rPr>
        <w:t>2021 version</w:t>
      </w:r>
      <w:r w:rsidR="003B3917" w:rsidRPr="00C06199">
        <w:rPr>
          <w:bCs/>
          <w:sz w:val="20"/>
          <w:szCs w:val="20"/>
        </w:rPr>
        <w:t xml:space="preserve"> of her </w:t>
      </w:r>
      <w:r w:rsidR="00175BFF" w:rsidRPr="00C06199">
        <w:rPr>
          <w:bCs/>
          <w:sz w:val="20"/>
          <w:szCs w:val="20"/>
        </w:rPr>
        <w:t>“</w:t>
      </w:r>
      <w:proofErr w:type="spellStart"/>
      <w:r w:rsidR="003B3917" w:rsidRPr="00C06199">
        <w:rPr>
          <w:bCs/>
          <w:sz w:val="20"/>
          <w:szCs w:val="20"/>
        </w:rPr>
        <w:t>SHEroes</w:t>
      </w:r>
      <w:proofErr w:type="spellEnd"/>
      <w:r w:rsidR="00175BFF" w:rsidRPr="00C06199">
        <w:rPr>
          <w:bCs/>
          <w:sz w:val="20"/>
          <w:szCs w:val="20"/>
        </w:rPr>
        <w:t xml:space="preserve"> profiles</w:t>
      </w:r>
      <w:r w:rsidR="00A1153C" w:rsidRPr="00C06199">
        <w:rPr>
          <w:bCs/>
          <w:sz w:val="20"/>
          <w:szCs w:val="20"/>
        </w:rPr>
        <w:t>.</w:t>
      </w:r>
      <w:r w:rsidR="00175BFF" w:rsidRPr="00C06199">
        <w:rPr>
          <w:bCs/>
          <w:sz w:val="20"/>
          <w:szCs w:val="20"/>
        </w:rPr>
        <w:t>”</w:t>
      </w:r>
      <w:r w:rsidR="00A1153C" w:rsidRPr="00C06199">
        <w:rPr>
          <w:bCs/>
          <w:sz w:val="20"/>
          <w:szCs w:val="20"/>
        </w:rPr>
        <w:t xml:space="preserve"> Do tell!</w:t>
      </w:r>
      <w:r w:rsidR="00175BFF" w:rsidRPr="00A1153C">
        <w:rPr>
          <w:b/>
          <w:sz w:val="20"/>
          <w:szCs w:val="20"/>
        </w:rPr>
        <w:t xml:space="preserve"> </w:t>
      </w:r>
    </w:p>
    <w:sectPr w:rsidR="005E063E" w:rsidRPr="00A1153C" w:rsidSect="001944E2">
      <w:footerReference w:type="default" r:id="rId8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0C92A" w14:textId="77777777" w:rsidR="009E1F7B" w:rsidRDefault="009E1F7B" w:rsidP="00756543">
      <w:pPr>
        <w:spacing w:after="0" w:line="240" w:lineRule="auto"/>
      </w:pPr>
      <w:r>
        <w:separator/>
      </w:r>
    </w:p>
  </w:endnote>
  <w:endnote w:type="continuationSeparator" w:id="0">
    <w:p w14:paraId="5BCD3D8B" w14:textId="77777777" w:rsidR="009E1F7B" w:rsidRDefault="009E1F7B" w:rsidP="0075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Futura LT Medium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2DFB9" w14:textId="0616F2B7" w:rsidR="00F16D14" w:rsidRPr="00F16D14" w:rsidRDefault="00F16D14" w:rsidP="00F16D14">
    <w:pPr>
      <w:pStyle w:val="Footer"/>
      <w:jc w:val="center"/>
      <w:rPr>
        <w:rFonts w:ascii="Arial Narrow" w:hAnsi="Arial Narrow"/>
        <w:color w:val="C00000"/>
        <w:sz w:val="20"/>
        <w:szCs w:val="20"/>
      </w:rPr>
    </w:pPr>
    <w:r w:rsidRPr="00F16D14">
      <w:rPr>
        <w:rFonts w:ascii="Arial Narrow" w:hAnsi="Arial Narrow"/>
        <w:color w:val="C00000"/>
        <w:sz w:val="20"/>
        <w:szCs w:val="20"/>
      </w:rPr>
      <w:t xml:space="preserve">Turknett Leadership Group </w:t>
    </w:r>
    <w:r>
      <w:rPr>
        <w:rFonts w:ascii="Webdings" w:hAnsi="Webdings"/>
        <w:color w:val="C00000"/>
        <w:sz w:val="12"/>
        <w:szCs w:val="12"/>
        <w:vertAlign w:val="superscript"/>
      </w:rPr>
      <w:t></w:t>
    </w:r>
    <w:r w:rsidRPr="00F16D14">
      <w:rPr>
        <w:rFonts w:ascii="Arial Narrow" w:hAnsi="Arial Narrow"/>
        <w:color w:val="C00000"/>
        <w:sz w:val="20"/>
        <w:szCs w:val="20"/>
      </w:rPr>
      <w:t xml:space="preserve"> 770-270-1723 </w:t>
    </w:r>
    <w:r>
      <w:rPr>
        <w:rFonts w:ascii="Webdings" w:hAnsi="Webdings"/>
        <w:color w:val="C00000"/>
        <w:sz w:val="12"/>
        <w:szCs w:val="12"/>
        <w:vertAlign w:val="superscript"/>
      </w:rPr>
      <w:t></w:t>
    </w:r>
    <w:r w:rsidRPr="00F16D14">
      <w:rPr>
        <w:rFonts w:ascii="Arial Narrow" w:hAnsi="Arial Narrow"/>
        <w:color w:val="C00000"/>
        <w:sz w:val="20"/>
        <w:szCs w:val="20"/>
      </w:rPr>
      <w:t xml:space="preserve"> www.turknett.com</w:t>
    </w:r>
  </w:p>
  <w:p w14:paraId="1C6DBD50" w14:textId="77777777" w:rsidR="00F16D14" w:rsidRDefault="00F16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A3813" w14:textId="77777777" w:rsidR="009E1F7B" w:rsidRDefault="009E1F7B" w:rsidP="00756543">
      <w:pPr>
        <w:spacing w:after="0" w:line="240" w:lineRule="auto"/>
      </w:pPr>
      <w:r>
        <w:separator/>
      </w:r>
    </w:p>
  </w:footnote>
  <w:footnote w:type="continuationSeparator" w:id="0">
    <w:p w14:paraId="7EF07EE9" w14:textId="77777777" w:rsidR="009E1F7B" w:rsidRDefault="009E1F7B" w:rsidP="00756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E7554"/>
    <w:multiLevelType w:val="hybridMultilevel"/>
    <w:tmpl w:val="012E8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22323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DF"/>
    <w:rsid w:val="00001BCB"/>
    <w:rsid w:val="0000423A"/>
    <w:rsid w:val="0000751C"/>
    <w:rsid w:val="00015795"/>
    <w:rsid w:val="00015A46"/>
    <w:rsid w:val="00022D0B"/>
    <w:rsid w:val="00024140"/>
    <w:rsid w:val="00032327"/>
    <w:rsid w:val="00041D86"/>
    <w:rsid w:val="0004211A"/>
    <w:rsid w:val="00042991"/>
    <w:rsid w:val="000448F0"/>
    <w:rsid w:val="000462E1"/>
    <w:rsid w:val="00057519"/>
    <w:rsid w:val="0006195B"/>
    <w:rsid w:val="00064488"/>
    <w:rsid w:val="00064CFE"/>
    <w:rsid w:val="00072111"/>
    <w:rsid w:val="000941DA"/>
    <w:rsid w:val="0009797A"/>
    <w:rsid w:val="000A5230"/>
    <w:rsid w:val="000B2ABF"/>
    <w:rsid w:val="000B3168"/>
    <w:rsid w:val="000B3D92"/>
    <w:rsid w:val="000C0889"/>
    <w:rsid w:val="000D2458"/>
    <w:rsid w:val="000D2E6B"/>
    <w:rsid w:val="000D32F5"/>
    <w:rsid w:val="000D4A2D"/>
    <w:rsid w:val="000E3E22"/>
    <w:rsid w:val="000F2C90"/>
    <w:rsid w:val="0010068E"/>
    <w:rsid w:val="00101554"/>
    <w:rsid w:val="0010163F"/>
    <w:rsid w:val="00101E1D"/>
    <w:rsid w:val="00103139"/>
    <w:rsid w:val="00105B1A"/>
    <w:rsid w:val="001067E9"/>
    <w:rsid w:val="00112162"/>
    <w:rsid w:val="00113035"/>
    <w:rsid w:val="0011713D"/>
    <w:rsid w:val="00120F60"/>
    <w:rsid w:val="00124B4F"/>
    <w:rsid w:val="0012677C"/>
    <w:rsid w:val="00131851"/>
    <w:rsid w:val="00132A23"/>
    <w:rsid w:val="00133104"/>
    <w:rsid w:val="0013435E"/>
    <w:rsid w:val="001365E3"/>
    <w:rsid w:val="0013772F"/>
    <w:rsid w:val="0014224D"/>
    <w:rsid w:val="00142632"/>
    <w:rsid w:val="001437B2"/>
    <w:rsid w:val="00145A63"/>
    <w:rsid w:val="00147BFE"/>
    <w:rsid w:val="00155D7F"/>
    <w:rsid w:val="0015609F"/>
    <w:rsid w:val="0015779D"/>
    <w:rsid w:val="00161A94"/>
    <w:rsid w:val="001627DA"/>
    <w:rsid w:val="0016504C"/>
    <w:rsid w:val="00166034"/>
    <w:rsid w:val="00175BFF"/>
    <w:rsid w:val="00175C2D"/>
    <w:rsid w:val="00175C72"/>
    <w:rsid w:val="00182528"/>
    <w:rsid w:val="00186097"/>
    <w:rsid w:val="00186456"/>
    <w:rsid w:val="001944E2"/>
    <w:rsid w:val="00195BD3"/>
    <w:rsid w:val="001A043C"/>
    <w:rsid w:val="001A5189"/>
    <w:rsid w:val="001A525D"/>
    <w:rsid w:val="001C00E5"/>
    <w:rsid w:val="001C1B94"/>
    <w:rsid w:val="001C7325"/>
    <w:rsid w:val="001C77AD"/>
    <w:rsid w:val="001D21CA"/>
    <w:rsid w:val="001D3D43"/>
    <w:rsid w:val="001E02C7"/>
    <w:rsid w:val="001E1FA4"/>
    <w:rsid w:val="001F3C09"/>
    <w:rsid w:val="001F3E59"/>
    <w:rsid w:val="002027D7"/>
    <w:rsid w:val="00203EF9"/>
    <w:rsid w:val="00212636"/>
    <w:rsid w:val="002133D7"/>
    <w:rsid w:val="00213CC3"/>
    <w:rsid w:val="00220ABC"/>
    <w:rsid w:val="00230DE0"/>
    <w:rsid w:val="002329BA"/>
    <w:rsid w:val="00232DC3"/>
    <w:rsid w:val="00235770"/>
    <w:rsid w:val="002411AE"/>
    <w:rsid w:val="0024131F"/>
    <w:rsid w:val="00242FD4"/>
    <w:rsid w:val="00244837"/>
    <w:rsid w:val="00245360"/>
    <w:rsid w:val="00245443"/>
    <w:rsid w:val="00250883"/>
    <w:rsid w:val="00253FE0"/>
    <w:rsid w:val="002575D4"/>
    <w:rsid w:val="00257625"/>
    <w:rsid w:val="00260C0A"/>
    <w:rsid w:val="002641AF"/>
    <w:rsid w:val="00264F93"/>
    <w:rsid w:val="0027096A"/>
    <w:rsid w:val="00270F48"/>
    <w:rsid w:val="002716A4"/>
    <w:rsid w:val="002805CC"/>
    <w:rsid w:val="00286E64"/>
    <w:rsid w:val="00287361"/>
    <w:rsid w:val="002906AF"/>
    <w:rsid w:val="00292054"/>
    <w:rsid w:val="00295023"/>
    <w:rsid w:val="002A1209"/>
    <w:rsid w:val="002B2D7F"/>
    <w:rsid w:val="002B6413"/>
    <w:rsid w:val="002D4B20"/>
    <w:rsid w:val="002E135E"/>
    <w:rsid w:val="002E3460"/>
    <w:rsid w:val="002E373B"/>
    <w:rsid w:val="002E46F6"/>
    <w:rsid w:val="002E5ACA"/>
    <w:rsid w:val="002F24DF"/>
    <w:rsid w:val="002F3495"/>
    <w:rsid w:val="002F6842"/>
    <w:rsid w:val="00312762"/>
    <w:rsid w:val="00313BFD"/>
    <w:rsid w:val="003165D5"/>
    <w:rsid w:val="00316694"/>
    <w:rsid w:val="00320EDA"/>
    <w:rsid w:val="00321B66"/>
    <w:rsid w:val="00323C89"/>
    <w:rsid w:val="0032625C"/>
    <w:rsid w:val="00327BC5"/>
    <w:rsid w:val="00336F86"/>
    <w:rsid w:val="00344BB8"/>
    <w:rsid w:val="0034716D"/>
    <w:rsid w:val="003575BA"/>
    <w:rsid w:val="003607CA"/>
    <w:rsid w:val="0036196E"/>
    <w:rsid w:val="00364D71"/>
    <w:rsid w:val="00366191"/>
    <w:rsid w:val="00370917"/>
    <w:rsid w:val="0037645E"/>
    <w:rsid w:val="00377149"/>
    <w:rsid w:val="00382054"/>
    <w:rsid w:val="00390A47"/>
    <w:rsid w:val="00392D7F"/>
    <w:rsid w:val="00393D3C"/>
    <w:rsid w:val="00395296"/>
    <w:rsid w:val="003A08C5"/>
    <w:rsid w:val="003B08F4"/>
    <w:rsid w:val="003B24EB"/>
    <w:rsid w:val="003B32E0"/>
    <w:rsid w:val="003B3917"/>
    <w:rsid w:val="003B452C"/>
    <w:rsid w:val="003B796E"/>
    <w:rsid w:val="003D4475"/>
    <w:rsid w:val="003E4BB9"/>
    <w:rsid w:val="003E7EDF"/>
    <w:rsid w:val="003F114C"/>
    <w:rsid w:val="003F2EAA"/>
    <w:rsid w:val="003F40D8"/>
    <w:rsid w:val="003F4D5C"/>
    <w:rsid w:val="003F53A3"/>
    <w:rsid w:val="0040336B"/>
    <w:rsid w:val="004039AE"/>
    <w:rsid w:val="00404AAD"/>
    <w:rsid w:val="00404AD2"/>
    <w:rsid w:val="00407F2A"/>
    <w:rsid w:val="004108E9"/>
    <w:rsid w:val="00413889"/>
    <w:rsid w:val="004138F0"/>
    <w:rsid w:val="00416156"/>
    <w:rsid w:val="004178BB"/>
    <w:rsid w:val="00420933"/>
    <w:rsid w:val="00420D6B"/>
    <w:rsid w:val="004275F1"/>
    <w:rsid w:val="00433B32"/>
    <w:rsid w:val="00436642"/>
    <w:rsid w:val="00437029"/>
    <w:rsid w:val="00441D27"/>
    <w:rsid w:val="0044595D"/>
    <w:rsid w:val="00446EA1"/>
    <w:rsid w:val="004513A2"/>
    <w:rsid w:val="00454351"/>
    <w:rsid w:val="00456BC2"/>
    <w:rsid w:val="0046209C"/>
    <w:rsid w:val="0046228D"/>
    <w:rsid w:val="00466464"/>
    <w:rsid w:val="004750F8"/>
    <w:rsid w:val="00476298"/>
    <w:rsid w:val="00477015"/>
    <w:rsid w:val="00482379"/>
    <w:rsid w:val="00484746"/>
    <w:rsid w:val="00491765"/>
    <w:rsid w:val="004941D9"/>
    <w:rsid w:val="004A0F70"/>
    <w:rsid w:val="004A1BE7"/>
    <w:rsid w:val="004A2A7B"/>
    <w:rsid w:val="004A6A40"/>
    <w:rsid w:val="004A6F77"/>
    <w:rsid w:val="004A7773"/>
    <w:rsid w:val="004B0E7D"/>
    <w:rsid w:val="004B162F"/>
    <w:rsid w:val="004B450B"/>
    <w:rsid w:val="004B4E00"/>
    <w:rsid w:val="004C0A50"/>
    <w:rsid w:val="004C3B0D"/>
    <w:rsid w:val="004C50FA"/>
    <w:rsid w:val="004C5CC8"/>
    <w:rsid w:val="004D7D59"/>
    <w:rsid w:val="0050297B"/>
    <w:rsid w:val="00510259"/>
    <w:rsid w:val="00511D06"/>
    <w:rsid w:val="005152A1"/>
    <w:rsid w:val="00515940"/>
    <w:rsid w:val="0052481F"/>
    <w:rsid w:val="00525126"/>
    <w:rsid w:val="00535DFA"/>
    <w:rsid w:val="00536CC2"/>
    <w:rsid w:val="00541959"/>
    <w:rsid w:val="005430DD"/>
    <w:rsid w:val="005539EC"/>
    <w:rsid w:val="00556FBA"/>
    <w:rsid w:val="00562728"/>
    <w:rsid w:val="005648CD"/>
    <w:rsid w:val="00566261"/>
    <w:rsid w:val="0057191F"/>
    <w:rsid w:val="00572F7E"/>
    <w:rsid w:val="00575EAF"/>
    <w:rsid w:val="00577D43"/>
    <w:rsid w:val="0058300E"/>
    <w:rsid w:val="00583D28"/>
    <w:rsid w:val="00584D97"/>
    <w:rsid w:val="0058783A"/>
    <w:rsid w:val="00590379"/>
    <w:rsid w:val="005911C8"/>
    <w:rsid w:val="005A1EB0"/>
    <w:rsid w:val="005A3E30"/>
    <w:rsid w:val="005B1EE1"/>
    <w:rsid w:val="005B3595"/>
    <w:rsid w:val="005B3AD0"/>
    <w:rsid w:val="005B5A52"/>
    <w:rsid w:val="005D0CA6"/>
    <w:rsid w:val="005D10D3"/>
    <w:rsid w:val="005D2679"/>
    <w:rsid w:val="005D7E9D"/>
    <w:rsid w:val="005E063E"/>
    <w:rsid w:val="005E0DD2"/>
    <w:rsid w:val="005E571A"/>
    <w:rsid w:val="005F1101"/>
    <w:rsid w:val="005F1147"/>
    <w:rsid w:val="005F2D07"/>
    <w:rsid w:val="005F5CD2"/>
    <w:rsid w:val="0060149A"/>
    <w:rsid w:val="00603AE3"/>
    <w:rsid w:val="00606C1F"/>
    <w:rsid w:val="00607F70"/>
    <w:rsid w:val="0062796A"/>
    <w:rsid w:val="00637865"/>
    <w:rsid w:val="00640C5C"/>
    <w:rsid w:val="00642C89"/>
    <w:rsid w:val="006463A8"/>
    <w:rsid w:val="00646751"/>
    <w:rsid w:val="006532D9"/>
    <w:rsid w:val="0066312A"/>
    <w:rsid w:val="006660F0"/>
    <w:rsid w:val="00666E3C"/>
    <w:rsid w:val="00671F09"/>
    <w:rsid w:val="00673EC7"/>
    <w:rsid w:val="006927E0"/>
    <w:rsid w:val="006A13EF"/>
    <w:rsid w:val="006A6586"/>
    <w:rsid w:val="006A7C56"/>
    <w:rsid w:val="006B325E"/>
    <w:rsid w:val="006B493D"/>
    <w:rsid w:val="006B5C1C"/>
    <w:rsid w:val="006C1162"/>
    <w:rsid w:val="006C2843"/>
    <w:rsid w:val="006C6BAC"/>
    <w:rsid w:val="006C6D7A"/>
    <w:rsid w:val="006E364D"/>
    <w:rsid w:val="006E4B28"/>
    <w:rsid w:val="006F0E5D"/>
    <w:rsid w:val="006F2E1C"/>
    <w:rsid w:val="006F650F"/>
    <w:rsid w:val="00700BFA"/>
    <w:rsid w:val="00703A77"/>
    <w:rsid w:val="00710F94"/>
    <w:rsid w:val="00712B5B"/>
    <w:rsid w:val="007247FC"/>
    <w:rsid w:val="007349C1"/>
    <w:rsid w:val="00734CE2"/>
    <w:rsid w:val="00743953"/>
    <w:rsid w:val="007504A9"/>
    <w:rsid w:val="00753054"/>
    <w:rsid w:val="00753415"/>
    <w:rsid w:val="00753C6C"/>
    <w:rsid w:val="00756543"/>
    <w:rsid w:val="00756F59"/>
    <w:rsid w:val="0076136A"/>
    <w:rsid w:val="00762AD2"/>
    <w:rsid w:val="00762E95"/>
    <w:rsid w:val="00774832"/>
    <w:rsid w:val="007772F8"/>
    <w:rsid w:val="00780E27"/>
    <w:rsid w:val="00781AB4"/>
    <w:rsid w:val="00782E6D"/>
    <w:rsid w:val="00790CBA"/>
    <w:rsid w:val="00794075"/>
    <w:rsid w:val="007B5602"/>
    <w:rsid w:val="007B6DB9"/>
    <w:rsid w:val="007C3552"/>
    <w:rsid w:val="007C3DC5"/>
    <w:rsid w:val="007C5199"/>
    <w:rsid w:val="007C57CA"/>
    <w:rsid w:val="007C7F00"/>
    <w:rsid w:val="007D1CA1"/>
    <w:rsid w:val="007D5F44"/>
    <w:rsid w:val="007D64D1"/>
    <w:rsid w:val="007E4E62"/>
    <w:rsid w:val="007E69CF"/>
    <w:rsid w:val="007E6D11"/>
    <w:rsid w:val="007F5D6F"/>
    <w:rsid w:val="008030A4"/>
    <w:rsid w:val="008045A8"/>
    <w:rsid w:val="00807BA8"/>
    <w:rsid w:val="00811095"/>
    <w:rsid w:val="00813786"/>
    <w:rsid w:val="0081672C"/>
    <w:rsid w:val="00820F72"/>
    <w:rsid w:val="00821293"/>
    <w:rsid w:val="00822020"/>
    <w:rsid w:val="00822FF3"/>
    <w:rsid w:val="008258C3"/>
    <w:rsid w:val="008258DA"/>
    <w:rsid w:val="0083456C"/>
    <w:rsid w:val="008411A4"/>
    <w:rsid w:val="008422AB"/>
    <w:rsid w:val="008522FF"/>
    <w:rsid w:val="008536AD"/>
    <w:rsid w:val="008639E0"/>
    <w:rsid w:val="00865221"/>
    <w:rsid w:val="00865DD1"/>
    <w:rsid w:val="008700E7"/>
    <w:rsid w:val="00871229"/>
    <w:rsid w:val="00875435"/>
    <w:rsid w:val="00875CCD"/>
    <w:rsid w:val="0088106F"/>
    <w:rsid w:val="008867C1"/>
    <w:rsid w:val="00887B99"/>
    <w:rsid w:val="008911DD"/>
    <w:rsid w:val="00895374"/>
    <w:rsid w:val="00895494"/>
    <w:rsid w:val="00896514"/>
    <w:rsid w:val="00897CE2"/>
    <w:rsid w:val="008A64EC"/>
    <w:rsid w:val="008B0195"/>
    <w:rsid w:val="008B30F2"/>
    <w:rsid w:val="008B334C"/>
    <w:rsid w:val="008B7BBA"/>
    <w:rsid w:val="008C0025"/>
    <w:rsid w:val="008C726B"/>
    <w:rsid w:val="008D355A"/>
    <w:rsid w:val="008D4EEE"/>
    <w:rsid w:val="008E0F1E"/>
    <w:rsid w:val="008E6104"/>
    <w:rsid w:val="008E7023"/>
    <w:rsid w:val="008E75B4"/>
    <w:rsid w:val="008F4D83"/>
    <w:rsid w:val="00901D44"/>
    <w:rsid w:val="00911E76"/>
    <w:rsid w:val="00914073"/>
    <w:rsid w:val="009201E3"/>
    <w:rsid w:val="00920D26"/>
    <w:rsid w:val="00930711"/>
    <w:rsid w:val="00930819"/>
    <w:rsid w:val="00937FEF"/>
    <w:rsid w:val="00940323"/>
    <w:rsid w:val="00943101"/>
    <w:rsid w:val="00943246"/>
    <w:rsid w:val="009457C4"/>
    <w:rsid w:val="009523FD"/>
    <w:rsid w:val="00965586"/>
    <w:rsid w:val="00971EEE"/>
    <w:rsid w:val="00973EBB"/>
    <w:rsid w:val="00975EA9"/>
    <w:rsid w:val="0098289E"/>
    <w:rsid w:val="00982AA5"/>
    <w:rsid w:val="009878B6"/>
    <w:rsid w:val="00993476"/>
    <w:rsid w:val="009948D7"/>
    <w:rsid w:val="009A05BD"/>
    <w:rsid w:val="009A4E03"/>
    <w:rsid w:val="009A5077"/>
    <w:rsid w:val="009A5FC7"/>
    <w:rsid w:val="009A70A2"/>
    <w:rsid w:val="009B29A7"/>
    <w:rsid w:val="009B69DB"/>
    <w:rsid w:val="009C13FD"/>
    <w:rsid w:val="009C45ED"/>
    <w:rsid w:val="009D0ABD"/>
    <w:rsid w:val="009D0FAC"/>
    <w:rsid w:val="009D5BB5"/>
    <w:rsid w:val="009E1F7B"/>
    <w:rsid w:val="009F1EB8"/>
    <w:rsid w:val="00A04464"/>
    <w:rsid w:val="00A046C6"/>
    <w:rsid w:val="00A10795"/>
    <w:rsid w:val="00A1153C"/>
    <w:rsid w:val="00A151D9"/>
    <w:rsid w:val="00A21636"/>
    <w:rsid w:val="00A21775"/>
    <w:rsid w:val="00A31376"/>
    <w:rsid w:val="00A36103"/>
    <w:rsid w:val="00A438C6"/>
    <w:rsid w:val="00A46CA2"/>
    <w:rsid w:val="00A5052F"/>
    <w:rsid w:val="00A525DE"/>
    <w:rsid w:val="00A54E93"/>
    <w:rsid w:val="00A55085"/>
    <w:rsid w:val="00A62249"/>
    <w:rsid w:val="00A624F1"/>
    <w:rsid w:val="00A72FDF"/>
    <w:rsid w:val="00A76736"/>
    <w:rsid w:val="00A779C6"/>
    <w:rsid w:val="00A91C53"/>
    <w:rsid w:val="00A92436"/>
    <w:rsid w:val="00A94453"/>
    <w:rsid w:val="00A94465"/>
    <w:rsid w:val="00A966C1"/>
    <w:rsid w:val="00AA10DB"/>
    <w:rsid w:val="00AA6731"/>
    <w:rsid w:val="00AB7C3B"/>
    <w:rsid w:val="00AC4D31"/>
    <w:rsid w:val="00AD4FA3"/>
    <w:rsid w:val="00AD73A0"/>
    <w:rsid w:val="00AE0694"/>
    <w:rsid w:val="00AE4266"/>
    <w:rsid w:val="00AF1069"/>
    <w:rsid w:val="00AF32AB"/>
    <w:rsid w:val="00AF35D5"/>
    <w:rsid w:val="00AF4218"/>
    <w:rsid w:val="00B00529"/>
    <w:rsid w:val="00B03D89"/>
    <w:rsid w:val="00B12E81"/>
    <w:rsid w:val="00B17441"/>
    <w:rsid w:val="00B177F7"/>
    <w:rsid w:val="00B20082"/>
    <w:rsid w:val="00B313EA"/>
    <w:rsid w:val="00B3186A"/>
    <w:rsid w:val="00B343A8"/>
    <w:rsid w:val="00B36424"/>
    <w:rsid w:val="00B37365"/>
    <w:rsid w:val="00B37ED7"/>
    <w:rsid w:val="00B450FB"/>
    <w:rsid w:val="00B5497F"/>
    <w:rsid w:val="00B55E04"/>
    <w:rsid w:val="00B62629"/>
    <w:rsid w:val="00B65343"/>
    <w:rsid w:val="00B6649C"/>
    <w:rsid w:val="00B668B9"/>
    <w:rsid w:val="00B81017"/>
    <w:rsid w:val="00B836AC"/>
    <w:rsid w:val="00B83D3B"/>
    <w:rsid w:val="00B85241"/>
    <w:rsid w:val="00B90764"/>
    <w:rsid w:val="00B91306"/>
    <w:rsid w:val="00BA01C2"/>
    <w:rsid w:val="00BA533C"/>
    <w:rsid w:val="00BB055A"/>
    <w:rsid w:val="00BC0087"/>
    <w:rsid w:val="00BC06A1"/>
    <w:rsid w:val="00BC3A08"/>
    <w:rsid w:val="00BD0E8E"/>
    <w:rsid w:val="00BD1CC0"/>
    <w:rsid w:val="00BD30BF"/>
    <w:rsid w:val="00BD4CCE"/>
    <w:rsid w:val="00BE26DF"/>
    <w:rsid w:val="00BF577E"/>
    <w:rsid w:val="00BF589E"/>
    <w:rsid w:val="00C01590"/>
    <w:rsid w:val="00C06199"/>
    <w:rsid w:val="00C106F8"/>
    <w:rsid w:val="00C152A4"/>
    <w:rsid w:val="00C17984"/>
    <w:rsid w:val="00C221D0"/>
    <w:rsid w:val="00C23951"/>
    <w:rsid w:val="00C241DA"/>
    <w:rsid w:val="00C27992"/>
    <w:rsid w:val="00C3533D"/>
    <w:rsid w:val="00C35421"/>
    <w:rsid w:val="00C3634D"/>
    <w:rsid w:val="00C364EA"/>
    <w:rsid w:val="00C40996"/>
    <w:rsid w:val="00C42B0B"/>
    <w:rsid w:val="00C46512"/>
    <w:rsid w:val="00C524B5"/>
    <w:rsid w:val="00C535DA"/>
    <w:rsid w:val="00C53E9C"/>
    <w:rsid w:val="00C5651F"/>
    <w:rsid w:val="00C66381"/>
    <w:rsid w:val="00C66522"/>
    <w:rsid w:val="00C84B43"/>
    <w:rsid w:val="00C86687"/>
    <w:rsid w:val="00C872B9"/>
    <w:rsid w:val="00C92960"/>
    <w:rsid w:val="00CA4671"/>
    <w:rsid w:val="00CB44C8"/>
    <w:rsid w:val="00CB595A"/>
    <w:rsid w:val="00CB6C80"/>
    <w:rsid w:val="00CB7D6B"/>
    <w:rsid w:val="00CC0F63"/>
    <w:rsid w:val="00CC2099"/>
    <w:rsid w:val="00CD3EB5"/>
    <w:rsid w:val="00CD5EBF"/>
    <w:rsid w:val="00CD792C"/>
    <w:rsid w:val="00CE1E4F"/>
    <w:rsid w:val="00CE3D89"/>
    <w:rsid w:val="00CE4AE3"/>
    <w:rsid w:val="00CE4F44"/>
    <w:rsid w:val="00CF48FC"/>
    <w:rsid w:val="00D1339F"/>
    <w:rsid w:val="00D16D36"/>
    <w:rsid w:val="00D179C1"/>
    <w:rsid w:val="00D270AF"/>
    <w:rsid w:val="00D32228"/>
    <w:rsid w:val="00D3497C"/>
    <w:rsid w:val="00D351C7"/>
    <w:rsid w:val="00D36C1B"/>
    <w:rsid w:val="00D37354"/>
    <w:rsid w:val="00D418F5"/>
    <w:rsid w:val="00D44D84"/>
    <w:rsid w:val="00D530D2"/>
    <w:rsid w:val="00D53EF3"/>
    <w:rsid w:val="00D60E6A"/>
    <w:rsid w:val="00D65498"/>
    <w:rsid w:val="00D700E3"/>
    <w:rsid w:val="00D73E1F"/>
    <w:rsid w:val="00D849A9"/>
    <w:rsid w:val="00D87B65"/>
    <w:rsid w:val="00D91AA1"/>
    <w:rsid w:val="00D948A0"/>
    <w:rsid w:val="00D95AFB"/>
    <w:rsid w:val="00DA03AF"/>
    <w:rsid w:val="00DA7243"/>
    <w:rsid w:val="00DC3D96"/>
    <w:rsid w:val="00DC4554"/>
    <w:rsid w:val="00DC51D8"/>
    <w:rsid w:val="00DC73A3"/>
    <w:rsid w:val="00DD6003"/>
    <w:rsid w:val="00DE1AF5"/>
    <w:rsid w:val="00DE3354"/>
    <w:rsid w:val="00DE3FF7"/>
    <w:rsid w:val="00DE6156"/>
    <w:rsid w:val="00DE6319"/>
    <w:rsid w:val="00DE7825"/>
    <w:rsid w:val="00DE7E4C"/>
    <w:rsid w:val="00DF4397"/>
    <w:rsid w:val="00DF4B4F"/>
    <w:rsid w:val="00DF604B"/>
    <w:rsid w:val="00E0461F"/>
    <w:rsid w:val="00E0544C"/>
    <w:rsid w:val="00E17B40"/>
    <w:rsid w:val="00E2381D"/>
    <w:rsid w:val="00E26FE8"/>
    <w:rsid w:val="00E27BCE"/>
    <w:rsid w:val="00E30DC7"/>
    <w:rsid w:val="00E33FD9"/>
    <w:rsid w:val="00E361A6"/>
    <w:rsid w:val="00E42268"/>
    <w:rsid w:val="00E447B3"/>
    <w:rsid w:val="00E44822"/>
    <w:rsid w:val="00E50088"/>
    <w:rsid w:val="00E51838"/>
    <w:rsid w:val="00E628B5"/>
    <w:rsid w:val="00E63449"/>
    <w:rsid w:val="00E66A9C"/>
    <w:rsid w:val="00E66AF6"/>
    <w:rsid w:val="00E72B9A"/>
    <w:rsid w:val="00E7454A"/>
    <w:rsid w:val="00E74A5F"/>
    <w:rsid w:val="00E81E53"/>
    <w:rsid w:val="00E82CB5"/>
    <w:rsid w:val="00E87598"/>
    <w:rsid w:val="00E92FD1"/>
    <w:rsid w:val="00EA2324"/>
    <w:rsid w:val="00EA39A7"/>
    <w:rsid w:val="00EA708D"/>
    <w:rsid w:val="00EB0FB1"/>
    <w:rsid w:val="00EB3427"/>
    <w:rsid w:val="00EC1797"/>
    <w:rsid w:val="00EC23EE"/>
    <w:rsid w:val="00EC393E"/>
    <w:rsid w:val="00EC6368"/>
    <w:rsid w:val="00ED1608"/>
    <w:rsid w:val="00ED3356"/>
    <w:rsid w:val="00ED4EEC"/>
    <w:rsid w:val="00EE4CE8"/>
    <w:rsid w:val="00EF1AA2"/>
    <w:rsid w:val="00EF5DEC"/>
    <w:rsid w:val="00F01527"/>
    <w:rsid w:val="00F02663"/>
    <w:rsid w:val="00F03120"/>
    <w:rsid w:val="00F03BB0"/>
    <w:rsid w:val="00F110C8"/>
    <w:rsid w:val="00F14818"/>
    <w:rsid w:val="00F16D14"/>
    <w:rsid w:val="00F17198"/>
    <w:rsid w:val="00F22F1D"/>
    <w:rsid w:val="00F30DC6"/>
    <w:rsid w:val="00F35F48"/>
    <w:rsid w:val="00F51B9F"/>
    <w:rsid w:val="00F60ABC"/>
    <w:rsid w:val="00F63382"/>
    <w:rsid w:val="00F64DB8"/>
    <w:rsid w:val="00F7143E"/>
    <w:rsid w:val="00F74811"/>
    <w:rsid w:val="00F77923"/>
    <w:rsid w:val="00F866A9"/>
    <w:rsid w:val="00F91B88"/>
    <w:rsid w:val="00F9200E"/>
    <w:rsid w:val="00FA147F"/>
    <w:rsid w:val="00FA1F7F"/>
    <w:rsid w:val="00FA2743"/>
    <w:rsid w:val="00FB0FDF"/>
    <w:rsid w:val="00FB2C65"/>
    <w:rsid w:val="00FB64E7"/>
    <w:rsid w:val="00FB7A0D"/>
    <w:rsid w:val="00FC05C1"/>
    <w:rsid w:val="00FC0FCD"/>
    <w:rsid w:val="00FC3517"/>
    <w:rsid w:val="00FC4C21"/>
    <w:rsid w:val="00FC73C3"/>
    <w:rsid w:val="00FD0948"/>
    <w:rsid w:val="00FD58BD"/>
    <w:rsid w:val="00FD5914"/>
    <w:rsid w:val="00FE06CC"/>
    <w:rsid w:val="00FE076D"/>
    <w:rsid w:val="00FE3403"/>
    <w:rsid w:val="00FE6EB1"/>
    <w:rsid w:val="00FF5495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  <w14:docId w14:val="73B320FE"/>
  <w15:docId w15:val="{F5C5DE9C-2CDB-4D3A-82E0-B5166FD9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43C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756543"/>
    <w:pPr>
      <w:spacing w:after="0" w:line="240" w:lineRule="auto"/>
      <w:jc w:val="center"/>
    </w:pPr>
    <w:rPr>
      <w:rFonts w:ascii="Futura Md BT" w:eastAsia="Times New Roman" w:hAnsi="Futura Md BT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56543"/>
    <w:rPr>
      <w:rFonts w:ascii="Futura Md BT" w:eastAsia="Times New Roman" w:hAnsi="Futura Md BT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5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543"/>
  </w:style>
  <w:style w:type="paragraph" w:styleId="Footer">
    <w:name w:val="footer"/>
    <w:basedOn w:val="Normal"/>
    <w:link w:val="FooterChar"/>
    <w:uiPriority w:val="99"/>
    <w:unhideWhenUsed/>
    <w:rsid w:val="0075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543"/>
  </w:style>
  <w:style w:type="paragraph" w:customStyle="1" w:styleId="Default">
    <w:name w:val="Default"/>
    <w:basedOn w:val="Normal"/>
    <w:rsid w:val="00AD4FA3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13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C2099"/>
    <w:pPr>
      <w:spacing w:after="0" w:line="240" w:lineRule="auto"/>
    </w:pPr>
    <w:rPr>
      <w:rFonts w:ascii="Futura LT Medium" w:eastAsia="Times New Roman" w:hAnsi="Futura LT Medium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2099"/>
    <w:rPr>
      <w:rFonts w:ascii="Futura LT Medium" w:eastAsia="Times New Roman" w:hAnsi="Futura LT Medium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Turknett Leadership Group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Hitchcock</dc:creator>
  <cp:lastModifiedBy>Ikram Omar</cp:lastModifiedBy>
  <cp:revision>6</cp:revision>
  <cp:lastPrinted>2020-11-08T19:59:00Z</cp:lastPrinted>
  <dcterms:created xsi:type="dcterms:W3CDTF">2020-12-03T20:35:00Z</dcterms:created>
  <dcterms:modified xsi:type="dcterms:W3CDTF">2020-12-04T20:23:00Z</dcterms:modified>
</cp:coreProperties>
</file>