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D460" w14:textId="77777777" w:rsidR="00F20347" w:rsidRPr="00B02043" w:rsidRDefault="00A550D3" w:rsidP="00B02043">
      <w:pPr>
        <w:pStyle w:val="BodyText"/>
        <w:rPr>
          <w:rFonts w:ascii="Times New Roman"/>
          <w:sz w:val="50"/>
        </w:rPr>
      </w:pPr>
      <w:r>
        <w:rPr>
          <w:rFonts w:ascii="Times New Roman"/>
          <w:sz w:val="18"/>
          <w:szCs w:val="18"/>
        </w:rPr>
        <w:t>________________________________________________________________________________________________________</w:t>
      </w:r>
    </w:p>
    <w:p w14:paraId="5A0D2763" w14:textId="77777777" w:rsidR="00190537" w:rsidRDefault="00190537" w:rsidP="00190537">
      <w:pPr>
        <w:rPr>
          <w:rFonts w:asciiTheme="minorHAnsi" w:eastAsiaTheme="minorHAnsi" w:hAnsiTheme="minorHAnsi" w:cstheme="minorBidi"/>
        </w:rPr>
      </w:pPr>
    </w:p>
    <w:p w14:paraId="33406DD6" w14:textId="5B4A9410" w:rsidR="00014DC4" w:rsidRDefault="00A55869" w:rsidP="00014DC4">
      <w:r>
        <w:t>April 2020</w:t>
      </w:r>
    </w:p>
    <w:p w14:paraId="69835BA2" w14:textId="77777777" w:rsidR="000E5933" w:rsidRDefault="000E5933" w:rsidP="00014DC4">
      <w:pPr>
        <w:rPr>
          <w:rFonts w:asciiTheme="minorHAnsi" w:eastAsiaTheme="minorHAnsi" w:hAnsiTheme="minorHAnsi" w:cstheme="minorBidi"/>
        </w:rPr>
      </w:pPr>
    </w:p>
    <w:p w14:paraId="49C27B5D" w14:textId="3EC8D879" w:rsidR="00014DC4" w:rsidRDefault="000F4D3B" w:rsidP="008356E6">
      <w:pPr>
        <w:pStyle w:val="Heading1"/>
        <w:spacing w:before="0"/>
        <w:jc w:val="center"/>
      </w:pPr>
      <w:r>
        <w:t>Think Local First Day in Upper Sandusky</w:t>
      </w:r>
    </w:p>
    <w:p w14:paraId="3A257239" w14:textId="334A4C3B" w:rsidR="008356E6" w:rsidRDefault="00A55869" w:rsidP="008356E6">
      <w:pPr>
        <w:pStyle w:val="Heading1"/>
        <w:spacing w:before="0"/>
        <w:jc w:val="center"/>
      </w:pPr>
      <w:r>
        <w:t>Thursday, TBD</w:t>
      </w:r>
    </w:p>
    <w:p w14:paraId="4D1AC04E" w14:textId="59393094" w:rsidR="008356E6" w:rsidRDefault="00A55869" w:rsidP="008356E6">
      <w:pPr>
        <w:pStyle w:val="Heading1"/>
        <w:spacing w:before="0"/>
        <w:jc w:val="center"/>
      </w:pPr>
      <w:r>
        <w:t>Down</w:t>
      </w:r>
      <w:r w:rsidR="008356E6">
        <w:t>town Upper Sandusky, Ohio</w:t>
      </w:r>
    </w:p>
    <w:p w14:paraId="3691467B" w14:textId="7E49BB04" w:rsidR="000F4D3B" w:rsidRDefault="000F4D3B" w:rsidP="008356E6">
      <w:pPr>
        <w:pStyle w:val="Heading1"/>
        <w:spacing w:before="0"/>
        <w:jc w:val="center"/>
      </w:pPr>
    </w:p>
    <w:p w14:paraId="3D7B1B14" w14:textId="348BA7D5" w:rsidR="00C25926" w:rsidRDefault="00A55869" w:rsidP="00014DC4">
      <w:proofErr w:type="gramStart"/>
      <w:r>
        <w:t xml:space="preserve">The </w:t>
      </w:r>
      <w:r w:rsidR="000F4D3B">
        <w:t xml:space="preserve"> Wyandot</w:t>
      </w:r>
      <w:proofErr w:type="gramEnd"/>
      <w:r w:rsidR="000F4D3B">
        <w:t xml:space="preserve"> Chamber of Commerce in partnership with the City of Upper Sandusky is </w:t>
      </w:r>
      <w:r w:rsidR="00C036AF">
        <w:t>celebrating with Think Local F</w:t>
      </w:r>
      <w:r w:rsidR="00FC66E4">
        <w:t>irs</w:t>
      </w:r>
      <w:r w:rsidR="00C036AF">
        <w:t xml:space="preserve">t Day </w:t>
      </w:r>
      <w:r>
        <w:t>once again! Due to COVID-19 we do not a specific date yet, hoping for May again!</w:t>
      </w:r>
    </w:p>
    <w:p w14:paraId="14D145D1" w14:textId="77777777" w:rsidR="00C25926" w:rsidRDefault="00C25926" w:rsidP="00014DC4"/>
    <w:p w14:paraId="450389B5" w14:textId="79968DB6" w:rsidR="00014DC4" w:rsidRDefault="00C25926" w:rsidP="00014DC4">
      <w:r>
        <w:t xml:space="preserve">Mayor Washburn will announce </w:t>
      </w:r>
      <w:r w:rsidR="00815A9F">
        <w:t xml:space="preserve">Think Local First Day </w:t>
      </w:r>
      <w:r>
        <w:t xml:space="preserve">with an </w:t>
      </w:r>
      <w:r w:rsidR="00815A9F">
        <w:t>official proclamation</w:t>
      </w:r>
      <w:r>
        <w:t xml:space="preserve"> at</w:t>
      </w:r>
      <w:r w:rsidR="00014DC4">
        <w:t xml:space="preserve"> 8</w:t>
      </w:r>
      <w:r w:rsidR="00A55869">
        <w:t>:30</w:t>
      </w:r>
      <w:r w:rsidR="00014DC4">
        <w:t xml:space="preserve"> a.m.</w:t>
      </w:r>
      <w:r>
        <w:t xml:space="preserve"> on the </w:t>
      </w:r>
      <w:r w:rsidR="00815A9F">
        <w:t>courthouse</w:t>
      </w:r>
      <w:r>
        <w:t xml:space="preserve"> lawn.  The Chamber </w:t>
      </w:r>
      <w:r w:rsidR="000D4D03">
        <w:t xml:space="preserve">of Commerce </w:t>
      </w:r>
      <w:r>
        <w:t xml:space="preserve">is working with </w:t>
      </w:r>
      <w:r w:rsidR="00815A9F">
        <w:t xml:space="preserve">many area corporations to </w:t>
      </w:r>
      <w:r w:rsidR="000D4D03">
        <w:t xml:space="preserve">provide marketing and promotional materials. </w:t>
      </w:r>
      <w:r w:rsidR="00815A9F">
        <w:t xml:space="preserve">promote </w:t>
      </w:r>
    </w:p>
    <w:p w14:paraId="39D212FD" w14:textId="7942CAD5" w:rsidR="007B5B68" w:rsidRDefault="007B5B68" w:rsidP="00014DC4"/>
    <w:p w14:paraId="5E2D37C8" w14:textId="32529898" w:rsidR="009E70E9" w:rsidRDefault="009E70E9" w:rsidP="00014DC4">
      <w:r>
        <w:t>If you choose to participate:</w:t>
      </w:r>
    </w:p>
    <w:p w14:paraId="126C43B2" w14:textId="08CCE9D2" w:rsidR="007B5B68" w:rsidRDefault="007B5B68" w:rsidP="00014DC4">
      <w:r>
        <w:t>What You Get:</w:t>
      </w:r>
    </w:p>
    <w:p w14:paraId="3832D02B" w14:textId="77777777" w:rsidR="00B54EDF" w:rsidRDefault="00B54EDF" w:rsidP="00014DC4"/>
    <w:p w14:paraId="4A4DF3AA" w14:textId="29278329" w:rsidR="003F251D" w:rsidRDefault="003F251D" w:rsidP="007B3E30">
      <w:pPr>
        <w:pStyle w:val="ListParagraph"/>
        <w:numPr>
          <w:ilvl w:val="0"/>
          <w:numId w:val="7"/>
        </w:numPr>
      </w:pPr>
      <w:r>
        <w:t>Celebration</w:t>
      </w:r>
      <w:r w:rsidR="00B54EDF">
        <w:t xml:space="preserve"> at Shotzy’s </w:t>
      </w:r>
      <w:r w:rsidR="00E80F4C">
        <w:t>at 7:30 p.m.</w:t>
      </w:r>
    </w:p>
    <w:p w14:paraId="69A26B89" w14:textId="2B899847" w:rsidR="00A76B82" w:rsidRDefault="003F251D" w:rsidP="007B3E30">
      <w:pPr>
        <w:pStyle w:val="ListParagraph"/>
        <w:numPr>
          <w:ilvl w:val="0"/>
          <w:numId w:val="7"/>
        </w:numPr>
      </w:pPr>
      <w:r>
        <w:t>Think</w:t>
      </w:r>
      <w:r w:rsidR="00A76B82">
        <w:t xml:space="preserve"> Local shopping bags </w:t>
      </w:r>
    </w:p>
    <w:p w14:paraId="1C8DDB09" w14:textId="08CD75D4" w:rsidR="009E70E9" w:rsidRDefault="009E70E9" w:rsidP="007B3E30">
      <w:pPr>
        <w:pStyle w:val="ListParagraph"/>
        <w:numPr>
          <w:ilvl w:val="0"/>
          <w:numId w:val="7"/>
        </w:numPr>
      </w:pPr>
      <w:r>
        <w:t>Display poster</w:t>
      </w:r>
    </w:p>
    <w:p w14:paraId="4D2DF42C" w14:textId="138B95D0" w:rsidR="00BE54B2" w:rsidRDefault="00BE54B2" w:rsidP="007B3E30">
      <w:pPr>
        <w:pStyle w:val="ListParagraph"/>
        <w:numPr>
          <w:ilvl w:val="0"/>
          <w:numId w:val="7"/>
        </w:numPr>
      </w:pPr>
      <w:r>
        <w:t>Decorated container for $500 Shopping Spree Drawing</w:t>
      </w:r>
    </w:p>
    <w:p w14:paraId="6CFEFA44" w14:textId="6BB7DC52" w:rsidR="00BE54B2" w:rsidRDefault="00BE54B2" w:rsidP="007B3E30">
      <w:pPr>
        <w:pStyle w:val="ListParagraph"/>
        <w:numPr>
          <w:ilvl w:val="0"/>
          <w:numId w:val="7"/>
        </w:numPr>
      </w:pPr>
      <w:r>
        <w:t xml:space="preserve">Collection of </w:t>
      </w:r>
      <w:r w:rsidR="00F03CA4">
        <w:t xml:space="preserve">Shop Local Cards </w:t>
      </w:r>
    </w:p>
    <w:p w14:paraId="078C1F24" w14:textId="48310CA7" w:rsidR="00074BAD" w:rsidRDefault="00074BAD" w:rsidP="007B3E30">
      <w:pPr>
        <w:pStyle w:val="ListParagraph"/>
        <w:numPr>
          <w:ilvl w:val="0"/>
          <w:numId w:val="7"/>
        </w:numPr>
      </w:pPr>
      <w:r>
        <w:t xml:space="preserve">Logoed Think </w:t>
      </w:r>
      <w:r w:rsidR="00AD73F1">
        <w:t>Local</w:t>
      </w:r>
      <w:r>
        <w:t xml:space="preserve"> Balloons</w:t>
      </w:r>
    </w:p>
    <w:p w14:paraId="4DB5F46B" w14:textId="2F5900A5" w:rsidR="00074BAD" w:rsidRDefault="00A95412" w:rsidP="007B3E30">
      <w:pPr>
        <w:pStyle w:val="ListParagraph"/>
        <w:numPr>
          <w:ilvl w:val="0"/>
          <w:numId w:val="7"/>
        </w:numPr>
      </w:pPr>
      <w:r>
        <w:t xml:space="preserve">Think </w:t>
      </w:r>
      <w:r w:rsidR="00AD73F1">
        <w:t>Local</w:t>
      </w:r>
      <w:r>
        <w:t xml:space="preserve"> t-shirts or aprons</w:t>
      </w:r>
    </w:p>
    <w:p w14:paraId="4FA996CF" w14:textId="30FFC7E5" w:rsidR="00685F16" w:rsidRDefault="003D37BA" w:rsidP="00620FAD">
      <w:pPr>
        <w:pStyle w:val="ListParagraph"/>
        <w:numPr>
          <w:ilvl w:val="0"/>
          <w:numId w:val="7"/>
        </w:numPr>
      </w:pPr>
      <w:r>
        <w:t>Facebook Event to Like and share</w:t>
      </w:r>
    </w:p>
    <w:p w14:paraId="58304A92" w14:textId="77777777" w:rsidR="00685F16" w:rsidRDefault="00685F16" w:rsidP="00685F16">
      <w:pPr>
        <w:pStyle w:val="ListParagraph"/>
        <w:ind w:left="720"/>
      </w:pPr>
    </w:p>
    <w:p w14:paraId="65DD7C57" w14:textId="7CF7F0DD" w:rsidR="003D37BA" w:rsidRDefault="003D37BA" w:rsidP="00014DC4"/>
    <w:p w14:paraId="4EE057A1" w14:textId="1FCE4DA6" w:rsidR="003D37BA" w:rsidRDefault="003D37BA" w:rsidP="00014DC4">
      <w:r>
        <w:t>Event Advertising</w:t>
      </w:r>
    </w:p>
    <w:p w14:paraId="48859326" w14:textId="6F986FAC" w:rsidR="003D37BA" w:rsidRDefault="003D37BA" w:rsidP="007D70E2">
      <w:pPr>
        <w:pStyle w:val="ListParagraph"/>
        <w:numPr>
          <w:ilvl w:val="0"/>
          <w:numId w:val="6"/>
        </w:numPr>
      </w:pPr>
      <w:r>
        <w:t>Facebook Paid Boost</w:t>
      </w:r>
    </w:p>
    <w:p w14:paraId="46011D0F" w14:textId="6CA8E429" w:rsidR="003D37BA" w:rsidRDefault="003D37BA" w:rsidP="007D70E2">
      <w:pPr>
        <w:pStyle w:val="ListParagraph"/>
        <w:numPr>
          <w:ilvl w:val="0"/>
          <w:numId w:val="6"/>
        </w:numPr>
      </w:pPr>
      <w:r>
        <w:t>Radio ads on iHeartMedia, WFIN, and WQEL</w:t>
      </w:r>
    </w:p>
    <w:p w14:paraId="1FF4D748" w14:textId="57534B5A" w:rsidR="007127CE" w:rsidRDefault="007127CE" w:rsidP="007D70E2">
      <w:pPr>
        <w:pStyle w:val="ListParagraph"/>
        <w:numPr>
          <w:ilvl w:val="0"/>
          <w:numId w:val="6"/>
        </w:numPr>
      </w:pPr>
      <w:r>
        <w:t>Newspaper ad</w:t>
      </w:r>
    </w:p>
    <w:p w14:paraId="317EB082" w14:textId="6478D3FA" w:rsidR="007127CE" w:rsidRDefault="007127CE" w:rsidP="007D70E2">
      <w:pPr>
        <w:pStyle w:val="ListParagraph"/>
        <w:numPr>
          <w:ilvl w:val="0"/>
          <w:numId w:val="6"/>
        </w:numPr>
      </w:pPr>
      <w:r>
        <w:t>Chamber e-Newsletter</w:t>
      </w:r>
    </w:p>
    <w:p w14:paraId="0A6917E2" w14:textId="222FD12B" w:rsidR="00900301" w:rsidRDefault="00900301" w:rsidP="00900301">
      <w:pPr>
        <w:pStyle w:val="ListParagraph"/>
        <w:ind w:left="720"/>
      </w:pPr>
    </w:p>
    <w:p w14:paraId="1F781F36" w14:textId="77777777" w:rsidR="00900301" w:rsidRDefault="00900301" w:rsidP="00900301">
      <w:pPr>
        <w:pStyle w:val="ListParagraph"/>
        <w:ind w:left="720"/>
      </w:pPr>
    </w:p>
    <w:p w14:paraId="5B76EDB7" w14:textId="3564C15A" w:rsidR="00A95412" w:rsidRDefault="00E80F4C" w:rsidP="00014DC4">
      <w:r>
        <w:t>How do you participate:</w:t>
      </w:r>
    </w:p>
    <w:p w14:paraId="755A7A5A" w14:textId="2B14B4AD" w:rsidR="004204E3" w:rsidRDefault="004204E3" w:rsidP="00014DC4"/>
    <w:p w14:paraId="54640C91" w14:textId="0A1BE1B8" w:rsidR="004204E3" w:rsidRDefault="004204E3" w:rsidP="000F1053">
      <w:pPr>
        <w:pStyle w:val="ListParagraph"/>
        <w:numPr>
          <w:ilvl w:val="0"/>
          <w:numId w:val="4"/>
        </w:numPr>
      </w:pPr>
      <w:r>
        <w:t>Return the attached form with your information</w:t>
      </w:r>
    </w:p>
    <w:p w14:paraId="6AAF0125" w14:textId="34E3B756" w:rsidR="00C24C29" w:rsidRDefault="00C24C29" w:rsidP="000F1053">
      <w:pPr>
        <w:pStyle w:val="ListParagraph"/>
        <w:numPr>
          <w:ilvl w:val="0"/>
          <w:numId w:val="4"/>
        </w:numPr>
      </w:pPr>
      <w:r>
        <w:t xml:space="preserve">Willing to punch </w:t>
      </w:r>
      <w:r w:rsidR="001D3184">
        <w:t>shopping</w:t>
      </w:r>
      <w:r>
        <w:t xml:space="preserve"> cards and collect cards for the drawing</w:t>
      </w:r>
    </w:p>
    <w:p w14:paraId="7E7DF5B4" w14:textId="6DD98DD4" w:rsidR="00C24C29" w:rsidRDefault="00C24C29" w:rsidP="000F1053">
      <w:pPr>
        <w:pStyle w:val="ListParagraph"/>
        <w:numPr>
          <w:ilvl w:val="0"/>
          <w:numId w:val="4"/>
        </w:numPr>
      </w:pPr>
      <w:r>
        <w:t>Wear the Think Local t-</w:t>
      </w:r>
      <w:r w:rsidR="001D3184">
        <w:t>shirt or</w:t>
      </w:r>
      <w:r>
        <w:t xml:space="preserve"> apron the day of the event</w:t>
      </w:r>
    </w:p>
    <w:p w14:paraId="4E2301D0" w14:textId="76326E0B" w:rsidR="001D3184" w:rsidRDefault="00EF01D8" w:rsidP="000F1053">
      <w:pPr>
        <w:pStyle w:val="ListParagraph"/>
        <w:numPr>
          <w:ilvl w:val="0"/>
          <w:numId w:val="4"/>
        </w:numPr>
      </w:pPr>
      <w:r>
        <w:t xml:space="preserve">Distribute the Think </w:t>
      </w:r>
      <w:r w:rsidR="000F1053">
        <w:t>Local</w:t>
      </w:r>
      <w:r>
        <w:t xml:space="preserve"> bags to customers</w:t>
      </w:r>
    </w:p>
    <w:p w14:paraId="07B49DED" w14:textId="15888298" w:rsidR="00620FAD" w:rsidRDefault="00620FAD" w:rsidP="00620FAD"/>
    <w:p w14:paraId="3106C422" w14:textId="6B9F07B1" w:rsidR="00620FAD" w:rsidRDefault="00620FAD" w:rsidP="00620FAD"/>
    <w:p w14:paraId="4EF70C1C" w14:textId="77777777" w:rsidR="00620FAD" w:rsidRDefault="00620FAD" w:rsidP="00620FAD"/>
    <w:p w14:paraId="59448651" w14:textId="1F443D98" w:rsidR="008356E6" w:rsidRDefault="008356E6" w:rsidP="008356E6"/>
    <w:p w14:paraId="17FBBC46" w14:textId="5C1A6144" w:rsidR="008356E6" w:rsidRDefault="008356E6" w:rsidP="008356E6"/>
    <w:p w14:paraId="584829C5" w14:textId="0AD34A28" w:rsidR="008356E6" w:rsidRDefault="008356E6" w:rsidP="008356E6"/>
    <w:p w14:paraId="70F5820C" w14:textId="3C95DBF4" w:rsidR="008356E6" w:rsidRDefault="008356E6" w:rsidP="008356E6"/>
    <w:p w14:paraId="5B8A153D" w14:textId="1ED8A546" w:rsidR="000F1053" w:rsidRDefault="000F1053" w:rsidP="000F1053">
      <w:pPr>
        <w:pStyle w:val="ListParagraph"/>
        <w:numPr>
          <w:ilvl w:val="0"/>
          <w:numId w:val="4"/>
        </w:numPr>
      </w:pPr>
      <w:r>
        <w:t>Share the event with your customers and social media to help get the word out</w:t>
      </w:r>
    </w:p>
    <w:p w14:paraId="78D0E8CC" w14:textId="6116221C" w:rsidR="00E47FA3" w:rsidRDefault="00E47FA3" w:rsidP="00CD1714">
      <w:pPr>
        <w:pStyle w:val="ListParagraph"/>
        <w:numPr>
          <w:ilvl w:val="0"/>
          <w:numId w:val="4"/>
        </w:numPr>
      </w:pPr>
      <w:r>
        <w:t>Plan to join us at the small business celebration at 7:30</w:t>
      </w:r>
      <w:r w:rsidR="00620FAD">
        <w:t xml:space="preserve"> at </w:t>
      </w:r>
      <w:proofErr w:type="spellStart"/>
      <w:r w:rsidR="00620FAD">
        <w:t>Shotzys</w:t>
      </w:r>
      <w:proofErr w:type="spellEnd"/>
    </w:p>
    <w:p w14:paraId="5C8FACDF" w14:textId="3B30D75C" w:rsidR="000F1053" w:rsidRDefault="000F1053" w:rsidP="00EF01D8"/>
    <w:p w14:paraId="43859891" w14:textId="5CB29F19" w:rsidR="00EF01D8" w:rsidRDefault="00EF01D8" w:rsidP="00EF01D8">
      <w:r>
        <w:t xml:space="preserve">Optional: </w:t>
      </w:r>
    </w:p>
    <w:p w14:paraId="349C54DF" w14:textId="7EA1041A" w:rsidR="00EF01D8" w:rsidRDefault="00EF01D8" w:rsidP="00EF01D8">
      <w:r>
        <w:t xml:space="preserve">Offer a Giveaway, Discount </w:t>
      </w:r>
      <w:r w:rsidR="000F1053">
        <w:t>or entertainment as s</w:t>
      </w:r>
      <w:r>
        <w:t xml:space="preserve">omething to draw </w:t>
      </w:r>
      <w:r w:rsidR="000F1053">
        <w:t xml:space="preserve">customers </w:t>
      </w:r>
      <w:r>
        <w:t>into your store</w:t>
      </w:r>
    </w:p>
    <w:p w14:paraId="6C70CF71" w14:textId="6D385265" w:rsidR="00EF01D8" w:rsidRDefault="000F1053" w:rsidP="00EF01D8">
      <w:r>
        <w:t>I</w:t>
      </w:r>
      <w:r w:rsidR="00EF01D8">
        <w:t xml:space="preserve">f possible, to stay open till 7 p.m. </w:t>
      </w:r>
    </w:p>
    <w:p w14:paraId="11BDA3EE" w14:textId="4BD12B64" w:rsidR="001D3184" w:rsidRDefault="001D3184" w:rsidP="00014DC4"/>
    <w:p w14:paraId="47AE16CF" w14:textId="75111ED8" w:rsidR="00E80F4C" w:rsidRDefault="00E80F4C" w:rsidP="00014DC4"/>
    <w:p w14:paraId="4328695A" w14:textId="116EC50F" w:rsidR="007B5B68" w:rsidRDefault="007B5B68" w:rsidP="00014DC4"/>
    <w:p w14:paraId="47FE2157" w14:textId="5794DE0A" w:rsidR="006C55E8" w:rsidRDefault="006C55E8" w:rsidP="006D3539">
      <w:r>
        <w:rPr>
          <w:noProof/>
        </w:rPr>
        <w:drawing>
          <wp:anchor distT="0" distB="0" distL="114300" distR="114300" simplePos="0" relativeHeight="251659776" behindDoc="1" locked="0" layoutInCell="1" allowOverlap="1" wp14:anchorId="67BC882A" wp14:editId="04205FD7">
            <wp:simplePos x="0" y="0"/>
            <wp:positionH relativeFrom="margin">
              <wp:posOffset>-180975</wp:posOffset>
            </wp:positionH>
            <wp:positionV relativeFrom="paragraph">
              <wp:posOffset>182245</wp:posOffset>
            </wp:positionV>
            <wp:extent cx="160401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292" y="21176"/>
                <wp:lineTo x="212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ndas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Sincerely,</w:t>
      </w:r>
    </w:p>
    <w:p w14:paraId="0CB802A3" w14:textId="0B0846E8" w:rsidR="006C55E8" w:rsidRDefault="006C55E8" w:rsidP="006D3539"/>
    <w:p w14:paraId="4D99D282" w14:textId="1A2B0273" w:rsidR="006C55E8" w:rsidRDefault="006C55E8" w:rsidP="006D3539"/>
    <w:p w14:paraId="55A59CFE" w14:textId="77777777" w:rsidR="006C55E8" w:rsidRDefault="007474C1" w:rsidP="006D3539">
      <w:r>
        <w:t xml:space="preserve">  </w:t>
      </w:r>
    </w:p>
    <w:p w14:paraId="4A8091B6" w14:textId="5D0E8BF9" w:rsidR="00190537" w:rsidRDefault="007474C1" w:rsidP="006D3539">
      <w:r>
        <w:t xml:space="preserve"> </w:t>
      </w:r>
      <w:r w:rsidR="00E47FA3">
        <w:t>Amanda Fleming</w:t>
      </w:r>
      <w:r w:rsidR="00190537">
        <w:br/>
      </w:r>
      <w:r w:rsidR="006D3539">
        <w:t xml:space="preserve"> </w:t>
      </w:r>
      <w:r w:rsidR="00780030">
        <w:t xml:space="preserve"> </w:t>
      </w:r>
      <w:r w:rsidR="00A550D3">
        <w:t>Wyandot County</w:t>
      </w:r>
      <w:r w:rsidR="00190537">
        <w:t xml:space="preserve"> Chamber of Commerce</w:t>
      </w:r>
    </w:p>
    <w:p w14:paraId="4E15212D" w14:textId="1BA68800" w:rsidR="00F349E3" w:rsidRDefault="00F349E3" w:rsidP="00190537"/>
    <w:p w14:paraId="1C7552FC" w14:textId="483D3F2C" w:rsidR="00F349E3" w:rsidRDefault="00F349E3">
      <w:r>
        <w:br w:type="page"/>
      </w:r>
    </w:p>
    <w:p w14:paraId="706ECBC0" w14:textId="658B7E95" w:rsidR="00F349E3" w:rsidRDefault="00F349E3" w:rsidP="00190537"/>
    <w:p w14:paraId="33840175" w14:textId="6A38AB7C" w:rsidR="00F349E3" w:rsidRDefault="00F349E3" w:rsidP="00190537"/>
    <w:p w14:paraId="40143D3C" w14:textId="77777777" w:rsidR="00D94681" w:rsidRDefault="00D94681" w:rsidP="00D94681">
      <w:pPr>
        <w:jc w:val="right"/>
      </w:pPr>
    </w:p>
    <w:p w14:paraId="1B17A6EA" w14:textId="7E8600D8" w:rsidR="00F349E3" w:rsidRDefault="00D94681" w:rsidP="00D94681">
      <w:pPr>
        <w:jc w:val="right"/>
      </w:pPr>
      <w:r>
        <w:t xml:space="preserve">Please Return by </w:t>
      </w:r>
      <w:r w:rsidR="005A21B5">
        <w:t>May 7th</w:t>
      </w:r>
      <w:r>
        <w:t>, Thank you!</w:t>
      </w:r>
    </w:p>
    <w:p w14:paraId="2A4EB296" w14:textId="2825FCD6" w:rsidR="00F349E3" w:rsidRDefault="00F349E3" w:rsidP="00190537"/>
    <w:p w14:paraId="54615723" w14:textId="77777777" w:rsidR="00F349E3" w:rsidRDefault="00F349E3" w:rsidP="00190537"/>
    <w:p w14:paraId="4162CF34" w14:textId="77777777" w:rsidR="00A550D3" w:rsidRDefault="00A550D3" w:rsidP="00190537"/>
    <w:p w14:paraId="06B3E0CD" w14:textId="7CA63466" w:rsidR="00A550D3" w:rsidRPr="00B13AED" w:rsidRDefault="00FF1C74" w:rsidP="00190537">
      <w:pPr>
        <w:rPr>
          <w:sz w:val="24"/>
        </w:rPr>
      </w:pPr>
      <w:r w:rsidRPr="00FF1C74">
        <w:rPr>
          <w:sz w:val="48"/>
        </w:rPr>
        <w:sym w:font="Symbol" w:char="F07F"/>
      </w:r>
      <w:r>
        <w:rPr>
          <w:sz w:val="48"/>
        </w:rPr>
        <w:t xml:space="preserve"> </w:t>
      </w:r>
      <w:r w:rsidRPr="00B13AED">
        <w:rPr>
          <w:sz w:val="24"/>
        </w:rPr>
        <w:t xml:space="preserve">Absolutely!  Count us in for the Think Local First Day Celebration </w:t>
      </w:r>
    </w:p>
    <w:p w14:paraId="3DC3C2F5" w14:textId="77777777" w:rsidR="00A550D3" w:rsidRDefault="00A550D3" w:rsidP="00190537"/>
    <w:p w14:paraId="1A1B0A79" w14:textId="32C4B905" w:rsidR="00A550D3" w:rsidRDefault="009A78F1" w:rsidP="00190537">
      <w:r>
        <w:t>Company: ________________________________________________________________________</w:t>
      </w:r>
    </w:p>
    <w:p w14:paraId="3774BD1B" w14:textId="14878A28" w:rsidR="009A78F1" w:rsidRDefault="009A78F1" w:rsidP="00190537"/>
    <w:p w14:paraId="2ECBCFBD" w14:textId="20F44955" w:rsidR="009A78F1" w:rsidRDefault="009A78F1" w:rsidP="00190537">
      <w:r>
        <w:t>Manager/Owner: ___________________________________________________________________</w:t>
      </w:r>
    </w:p>
    <w:p w14:paraId="59342D6C" w14:textId="41BF727C" w:rsidR="009A78F1" w:rsidRDefault="009A78F1" w:rsidP="00190537"/>
    <w:p w14:paraId="6897C840" w14:textId="3D9FC63D" w:rsidR="009A78F1" w:rsidRDefault="009A78F1" w:rsidP="00190537">
      <w:r>
        <w:t>Phone: ______________________________________________________________________________</w:t>
      </w:r>
    </w:p>
    <w:p w14:paraId="50857D63" w14:textId="2C283248" w:rsidR="009A78F1" w:rsidRDefault="009A78F1" w:rsidP="00190537"/>
    <w:p w14:paraId="1D1DBC8A" w14:textId="2F44CEA0" w:rsidR="009A78F1" w:rsidRDefault="00B13AED" w:rsidP="00190537">
      <w:r>
        <w:t>Email: _</w:t>
      </w:r>
      <w:r w:rsidR="009A78F1">
        <w:t>_____________________________________________________________________________</w:t>
      </w:r>
    </w:p>
    <w:p w14:paraId="1A5A7CB9" w14:textId="1C6F81E7" w:rsidR="00FF1C74" w:rsidRDefault="00FF1C74" w:rsidP="00190537"/>
    <w:p w14:paraId="27B65735" w14:textId="5E1ED3CC" w:rsidR="00F349E3" w:rsidRDefault="00B13AED" w:rsidP="00F349E3">
      <w:pPr>
        <w:spacing w:after="360"/>
      </w:pPr>
      <w:r w:rsidRPr="00FF1C74">
        <w:rPr>
          <w:sz w:val="48"/>
        </w:rPr>
        <w:sym w:font="Symbol" w:char="F07F"/>
      </w:r>
      <w:r>
        <w:rPr>
          <w:sz w:val="48"/>
        </w:rPr>
        <w:t xml:space="preserve"> </w:t>
      </w:r>
      <w:r w:rsidR="00FF1C74">
        <w:t>Yes we are planning to offer: _____________________________________________________________________________________</w:t>
      </w:r>
    </w:p>
    <w:p w14:paraId="3A179B91" w14:textId="364CA691" w:rsidR="00F349E3" w:rsidRDefault="00FF1C74" w:rsidP="00F349E3">
      <w:pPr>
        <w:spacing w:after="360"/>
      </w:pPr>
      <w:r>
        <w:t>_____________________________________________________________________________________</w:t>
      </w:r>
    </w:p>
    <w:p w14:paraId="48D0C2EB" w14:textId="639CD5F5" w:rsidR="00F349E3" w:rsidRDefault="00FF1C74" w:rsidP="00F349E3">
      <w:pPr>
        <w:spacing w:after="360"/>
      </w:pPr>
      <w:r>
        <w:t>_____________________________________________________________________________________</w:t>
      </w:r>
    </w:p>
    <w:p w14:paraId="7CD73356" w14:textId="4DE65764" w:rsidR="00FF1C74" w:rsidRDefault="00FF1C74" w:rsidP="00F349E3">
      <w:pPr>
        <w:spacing w:after="360"/>
      </w:pPr>
      <w:r>
        <w:t>_____________________________________________________________________________________</w:t>
      </w:r>
    </w:p>
    <w:p w14:paraId="18B36B53" w14:textId="12C8F824" w:rsidR="00733D88" w:rsidRDefault="00733D88" w:rsidP="00F349E3">
      <w:pPr>
        <w:spacing w:after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66CDEC45" wp14:editId="747ED4A6">
            <wp:simplePos x="0" y="0"/>
            <wp:positionH relativeFrom="margin">
              <wp:align>center</wp:align>
            </wp:positionH>
            <wp:positionV relativeFrom="paragraph">
              <wp:posOffset>274955</wp:posOffset>
            </wp:positionV>
            <wp:extent cx="2543175" cy="2399030"/>
            <wp:effectExtent l="0" t="0" r="9525" b="1270"/>
            <wp:wrapTight wrapText="bothSides">
              <wp:wrapPolygon edited="0">
                <wp:start x="0" y="0"/>
                <wp:lineTo x="0" y="21440"/>
                <wp:lineTo x="21519" y="21440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k Local Bag De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D88" w:rsidSect="00B02043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4BDA" w14:textId="77777777" w:rsidR="00950CBC" w:rsidRDefault="00950CBC" w:rsidP="00B02043">
      <w:r>
        <w:separator/>
      </w:r>
    </w:p>
  </w:endnote>
  <w:endnote w:type="continuationSeparator" w:id="0">
    <w:p w14:paraId="0822FC6E" w14:textId="77777777" w:rsidR="00950CBC" w:rsidRDefault="00950CBC" w:rsidP="00B0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344" w14:textId="77777777" w:rsidR="00B02043" w:rsidRDefault="00B02043">
    <w:pPr>
      <w:pStyle w:val="Footer"/>
    </w:pPr>
    <w:r>
      <w:t>_____________________________________________________________________________________</w:t>
    </w:r>
  </w:p>
  <w:p w14:paraId="4B459BD1" w14:textId="43212F0C" w:rsidR="00B02043" w:rsidRDefault="00B02043" w:rsidP="00B02043">
    <w:pPr>
      <w:pStyle w:val="BodyText"/>
      <w:spacing w:before="107" w:line="194" w:lineRule="exact"/>
    </w:pPr>
    <w:r>
      <w:rPr>
        <w:color w:val="151515"/>
      </w:rPr>
      <w:t>O: 419.294.3349</w:t>
    </w:r>
    <w:r w:rsidRPr="00B02043">
      <w:rPr>
        <w:color w:val="151515"/>
      </w:rPr>
      <w:t xml:space="preserve"> </w:t>
    </w:r>
    <w:r>
      <w:rPr>
        <w:color w:val="151515"/>
      </w:rPr>
      <w:tab/>
    </w:r>
    <w:r>
      <w:rPr>
        <w:color w:val="151515"/>
      </w:rPr>
      <w:tab/>
    </w:r>
    <w:r>
      <w:rPr>
        <w:color w:val="151515"/>
      </w:rPr>
      <w:tab/>
    </w:r>
    <w:r>
      <w:rPr>
        <w:color w:val="151515"/>
      </w:rPr>
      <w:tab/>
    </w:r>
    <w:r>
      <w:rPr>
        <w:color w:val="151515"/>
      </w:rPr>
      <w:tab/>
    </w:r>
    <w:r>
      <w:rPr>
        <w:color w:val="151515"/>
      </w:rPr>
      <w:tab/>
    </w:r>
    <w:r>
      <w:rPr>
        <w:color w:val="151515"/>
      </w:rPr>
      <w:tab/>
    </w:r>
    <w:r>
      <w:rPr>
        <w:color w:val="151515"/>
      </w:rPr>
      <w:tab/>
    </w:r>
    <w:r>
      <w:rPr>
        <w:color w:val="151515"/>
      </w:rPr>
      <w:tab/>
    </w:r>
    <w:r>
      <w:rPr>
        <w:color w:val="151515"/>
      </w:rPr>
      <w:tab/>
    </w:r>
  </w:p>
  <w:p w14:paraId="48776FAD" w14:textId="77777777" w:rsidR="00051345" w:rsidRDefault="00B02043" w:rsidP="00051345">
    <w:pPr>
      <w:pStyle w:val="BodyText"/>
      <w:spacing w:line="237" w:lineRule="auto"/>
      <w:ind w:right="-7"/>
      <w:rPr>
        <w:color w:val="151515"/>
      </w:rPr>
    </w:pPr>
    <w:r>
      <w:rPr>
        <w:color w:val="181818"/>
      </w:rPr>
      <w:t xml:space="preserve">108 e. </w:t>
    </w:r>
    <w:proofErr w:type="spellStart"/>
    <w:r>
      <w:rPr>
        <w:color w:val="181818"/>
      </w:rPr>
      <w:t>wyandot</w:t>
    </w:r>
    <w:proofErr w:type="spellEnd"/>
    <w:r>
      <w:rPr>
        <w:color w:val="181818"/>
      </w:rPr>
      <w:t xml:space="preserve"> avenue</w:t>
    </w:r>
    <w:r>
      <w:rPr>
        <w:color w:val="181818"/>
      </w:rPr>
      <w:tab/>
    </w:r>
    <w:r w:rsidR="00051345">
      <w:rPr>
        <w:color w:val="181818"/>
      </w:rPr>
      <w:t xml:space="preserve">                                   </w:t>
    </w:r>
    <w:r>
      <w:rPr>
        <w:color w:val="181818"/>
      </w:rPr>
      <w:tab/>
    </w:r>
    <w:r>
      <w:rPr>
        <w:color w:val="181818"/>
      </w:rPr>
      <w:tab/>
    </w:r>
    <w:r w:rsidR="00051345">
      <w:rPr>
        <w:color w:val="181818"/>
      </w:rPr>
      <w:tab/>
    </w:r>
    <w:r w:rsidR="00051345">
      <w:rPr>
        <w:color w:val="181818"/>
      </w:rPr>
      <w:tab/>
      <w:t xml:space="preserve">         </w:t>
    </w:r>
    <w:r w:rsidR="004B34BB">
      <w:rPr>
        <w:color w:val="181818"/>
      </w:rPr>
      <w:tab/>
    </w:r>
    <w:r w:rsidR="004B34BB">
      <w:rPr>
        <w:color w:val="181818"/>
      </w:rPr>
      <w:tab/>
      <w:t xml:space="preserve">                   </w:t>
    </w:r>
    <w:r>
      <w:rPr>
        <w:color w:val="151515"/>
      </w:rPr>
      <w:t>w</w:t>
    </w:r>
    <w:r w:rsidRPr="00B02043">
      <w:rPr>
        <w:color w:val="151515"/>
      </w:rPr>
      <w:t>yandot</w:t>
    </w:r>
    <w:r>
      <w:rPr>
        <w:color w:val="151515"/>
      </w:rPr>
      <w:t>c</w:t>
    </w:r>
    <w:r w:rsidRPr="00B02043">
      <w:rPr>
        <w:color w:val="151515"/>
      </w:rPr>
      <w:t xml:space="preserve">hamber.com </w:t>
    </w:r>
  </w:p>
  <w:p w14:paraId="29041604" w14:textId="5AB2D14D" w:rsidR="00B02043" w:rsidRPr="00B02043" w:rsidRDefault="004B34BB" w:rsidP="004B34BB">
    <w:pPr>
      <w:pStyle w:val="BodyText"/>
      <w:spacing w:line="237" w:lineRule="auto"/>
      <w:ind w:right="-7"/>
    </w:pPr>
    <w:r>
      <w:rPr>
        <w:color w:val="181818"/>
      </w:rPr>
      <w:t xml:space="preserve">upper </w:t>
    </w:r>
    <w:proofErr w:type="spellStart"/>
    <w:r>
      <w:rPr>
        <w:color w:val="181818"/>
      </w:rPr>
      <w:t>sandusky</w:t>
    </w:r>
    <w:proofErr w:type="spellEnd"/>
    <w:r>
      <w:rPr>
        <w:color w:val="181818"/>
      </w:rPr>
      <w:t xml:space="preserve">, </w:t>
    </w:r>
    <w:proofErr w:type="spellStart"/>
    <w:r>
      <w:rPr>
        <w:color w:val="181818"/>
      </w:rPr>
      <w:t>ohio</w:t>
    </w:r>
    <w:proofErr w:type="spellEnd"/>
    <w:r>
      <w:rPr>
        <w:color w:val="181818"/>
        <w:spacing w:val="-18"/>
      </w:rPr>
      <w:t xml:space="preserve"> </w:t>
    </w:r>
    <w:r>
      <w:rPr>
        <w:color w:val="181818"/>
      </w:rPr>
      <w:t>43351</w:t>
    </w:r>
    <w:r>
      <w:rPr>
        <w:color w:val="181818"/>
      </w:rPr>
      <w:tab/>
    </w:r>
    <w:r>
      <w:rPr>
        <w:color w:val="181818"/>
      </w:rPr>
      <w:tab/>
    </w:r>
    <w:r>
      <w:rPr>
        <w:color w:val="181818"/>
      </w:rPr>
      <w:tab/>
    </w:r>
    <w:r>
      <w:rPr>
        <w:color w:val="181818"/>
      </w:rPr>
      <w:tab/>
    </w:r>
    <w:r>
      <w:rPr>
        <w:color w:val="181818"/>
      </w:rPr>
      <w:tab/>
    </w:r>
    <w:r>
      <w:rPr>
        <w:color w:val="181818"/>
      </w:rPr>
      <w:tab/>
    </w:r>
    <w:r>
      <w:rPr>
        <w:color w:val="181818"/>
      </w:rPr>
      <w:tab/>
    </w:r>
    <w:r>
      <w:rPr>
        <w:color w:val="181818"/>
      </w:rPr>
      <w:tab/>
      <w:t xml:space="preserve">        </w:t>
    </w:r>
    <w:r w:rsidR="005A21B5">
      <w:rPr>
        <w:color w:val="181818"/>
      </w:rPr>
      <w:tab/>
    </w:r>
    <w:r w:rsidR="005A21B5">
      <w:rPr>
        <w:color w:val="181818"/>
      </w:rPr>
      <w:tab/>
    </w:r>
    <w:r w:rsidR="005A21B5">
      <w:rPr>
        <w:color w:val="181818"/>
      </w:rPr>
      <w:tab/>
    </w:r>
    <w:r w:rsidR="005A21B5">
      <w:rPr>
        <w:color w:val="181818"/>
      </w:rPr>
      <w:tab/>
    </w:r>
    <w:r w:rsidR="005A21B5">
      <w:rPr>
        <w:color w:val="181818"/>
      </w:rPr>
      <w:tab/>
    </w:r>
    <w:r w:rsidR="005A21B5">
      <w:rPr>
        <w:color w:val="181818"/>
      </w:rPr>
      <w:tab/>
    </w:r>
    <w:r w:rsidR="005A21B5">
      <w:rPr>
        <w:color w:val="181818"/>
      </w:rPr>
      <w:tab/>
    </w:r>
    <w:r w:rsidR="005A21B5">
      <w:rPr>
        <w:color w:val="181818"/>
      </w:rPr>
      <w:tab/>
    </w:r>
    <w:r w:rsidR="005A21B5">
      <w:rPr>
        <w:color w:val="181818"/>
      </w:rPr>
      <w:tab/>
    </w:r>
    <w:r w:rsidR="005A21B5">
      <w:rPr>
        <w:color w:val="181818"/>
      </w:rPr>
      <w:tab/>
    </w:r>
    <w:r w:rsidR="005A21B5">
      <w:rPr>
        <w:color w:val="181818"/>
      </w:rPr>
      <w:tab/>
    </w:r>
    <w:r w:rsidR="005A21B5">
      <w:rPr>
        <w:color w:val="181818"/>
      </w:rPr>
      <w:tab/>
    </w:r>
    <w:r w:rsidR="005A21B5">
      <w:rPr>
        <w:color w:val="181818"/>
      </w:rPr>
      <w:tab/>
    </w:r>
    <w:hyperlink r:id="rId1" w:history="1">
      <w:r w:rsidR="006C2EFB" w:rsidRPr="00024108">
        <w:rPr>
          <w:rStyle w:val="Hyperlink"/>
          <w:w w:val="95"/>
        </w:rPr>
        <w:t>amanda@wyandotchamber.com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F0426" w14:textId="77777777" w:rsidR="00950CBC" w:rsidRDefault="00950CBC" w:rsidP="00B02043">
      <w:r>
        <w:separator/>
      </w:r>
    </w:p>
  </w:footnote>
  <w:footnote w:type="continuationSeparator" w:id="0">
    <w:p w14:paraId="330F6573" w14:textId="77777777" w:rsidR="00950CBC" w:rsidRDefault="00950CBC" w:rsidP="00B0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129A" w14:textId="77777777" w:rsidR="00B02043" w:rsidRDefault="00B02043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51A23E7" wp14:editId="519E436E">
          <wp:simplePos x="0" y="0"/>
          <wp:positionH relativeFrom="column">
            <wp:posOffset>2105025</wp:posOffset>
          </wp:positionH>
          <wp:positionV relativeFrom="paragraph">
            <wp:posOffset>-55245</wp:posOffset>
          </wp:positionV>
          <wp:extent cx="1565275" cy="7366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andotChamber-Logotype-Black-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633"/>
    <w:multiLevelType w:val="hybridMultilevel"/>
    <w:tmpl w:val="888860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A06"/>
    <w:multiLevelType w:val="hybridMultilevel"/>
    <w:tmpl w:val="CC3CD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17BC"/>
    <w:multiLevelType w:val="hybridMultilevel"/>
    <w:tmpl w:val="929E1D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7C45"/>
    <w:multiLevelType w:val="hybridMultilevel"/>
    <w:tmpl w:val="89AA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5F64"/>
    <w:multiLevelType w:val="hybridMultilevel"/>
    <w:tmpl w:val="A050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E65C0"/>
    <w:multiLevelType w:val="hybridMultilevel"/>
    <w:tmpl w:val="7546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1141C"/>
    <w:multiLevelType w:val="hybridMultilevel"/>
    <w:tmpl w:val="67162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2NDA2MDGzNDJS0lEKTi0uzszPAymwrAUA+MDx9iwAAAA="/>
  </w:docVars>
  <w:rsids>
    <w:rsidRoot w:val="00F20347"/>
    <w:rsid w:val="00014DC4"/>
    <w:rsid w:val="00041C48"/>
    <w:rsid w:val="00051345"/>
    <w:rsid w:val="00074BAD"/>
    <w:rsid w:val="0008369B"/>
    <w:rsid w:val="000878BF"/>
    <w:rsid w:val="0009231C"/>
    <w:rsid w:val="000D4D03"/>
    <w:rsid w:val="000E5933"/>
    <w:rsid w:val="000F1053"/>
    <w:rsid w:val="000F4D3B"/>
    <w:rsid w:val="00102A23"/>
    <w:rsid w:val="00127895"/>
    <w:rsid w:val="00162B79"/>
    <w:rsid w:val="00172E49"/>
    <w:rsid w:val="00175D9B"/>
    <w:rsid w:val="001818BF"/>
    <w:rsid w:val="00190537"/>
    <w:rsid w:val="001968D1"/>
    <w:rsid w:val="001A121A"/>
    <w:rsid w:val="001D3184"/>
    <w:rsid w:val="00204A5D"/>
    <w:rsid w:val="0023611B"/>
    <w:rsid w:val="00257D15"/>
    <w:rsid w:val="002C69B3"/>
    <w:rsid w:val="002D00F8"/>
    <w:rsid w:val="003B0246"/>
    <w:rsid w:val="003D37BA"/>
    <w:rsid w:val="003F251D"/>
    <w:rsid w:val="004204E3"/>
    <w:rsid w:val="004877A8"/>
    <w:rsid w:val="004B34BB"/>
    <w:rsid w:val="00535784"/>
    <w:rsid w:val="005A21B5"/>
    <w:rsid w:val="006144B6"/>
    <w:rsid w:val="00620FAD"/>
    <w:rsid w:val="00675F89"/>
    <w:rsid w:val="006774CA"/>
    <w:rsid w:val="00685F16"/>
    <w:rsid w:val="006B3DBD"/>
    <w:rsid w:val="006B4F4F"/>
    <w:rsid w:val="006C2EFB"/>
    <w:rsid w:val="006C55E8"/>
    <w:rsid w:val="006D3539"/>
    <w:rsid w:val="007127CE"/>
    <w:rsid w:val="0071374C"/>
    <w:rsid w:val="00733D88"/>
    <w:rsid w:val="007474C1"/>
    <w:rsid w:val="007512F8"/>
    <w:rsid w:val="00775B3A"/>
    <w:rsid w:val="00780030"/>
    <w:rsid w:val="0079220F"/>
    <w:rsid w:val="007A4EC3"/>
    <w:rsid w:val="007B2D3D"/>
    <w:rsid w:val="007B3E30"/>
    <w:rsid w:val="007B5B68"/>
    <w:rsid w:val="007D70E2"/>
    <w:rsid w:val="007E02C4"/>
    <w:rsid w:val="00815A9F"/>
    <w:rsid w:val="008356E6"/>
    <w:rsid w:val="00842856"/>
    <w:rsid w:val="00863761"/>
    <w:rsid w:val="00886A47"/>
    <w:rsid w:val="00896EC1"/>
    <w:rsid w:val="008B45F6"/>
    <w:rsid w:val="008F0ACD"/>
    <w:rsid w:val="00900301"/>
    <w:rsid w:val="00901304"/>
    <w:rsid w:val="00950CBC"/>
    <w:rsid w:val="009818A8"/>
    <w:rsid w:val="009920F7"/>
    <w:rsid w:val="009A78F1"/>
    <w:rsid w:val="009B0F04"/>
    <w:rsid w:val="009C7C65"/>
    <w:rsid w:val="009E70E9"/>
    <w:rsid w:val="009F0BAC"/>
    <w:rsid w:val="00A14FB9"/>
    <w:rsid w:val="00A550D3"/>
    <w:rsid w:val="00A55869"/>
    <w:rsid w:val="00A57D08"/>
    <w:rsid w:val="00A76B82"/>
    <w:rsid w:val="00A95412"/>
    <w:rsid w:val="00AC5D8D"/>
    <w:rsid w:val="00AD73F1"/>
    <w:rsid w:val="00AF0505"/>
    <w:rsid w:val="00B02043"/>
    <w:rsid w:val="00B02B72"/>
    <w:rsid w:val="00B13AED"/>
    <w:rsid w:val="00B15860"/>
    <w:rsid w:val="00B227F1"/>
    <w:rsid w:val="00B3700A"/>
    <w:rsid w:val="00B43962"/>
    <w:rsid w:val="00B54EDF"/>
    <w:rsid w:val="00BD1344"/>
    <w:rsid w:val="00BE54B2"/>
    <w:rsid w:val="00BF0D9B"/>
    <w:rsid w:val="00BF6531"/>
    <w:rsid w:val="00C036AF"/>
    <w:rsid w:val="00C13CDC"/>
    <w:rsid w:val="00C24C29"/>
    <w:rsid w:val="00C25926"/>
    <w:rsid w:val="00C51502"/>
    <w:rsid w:val="00CB1584"/>
    <w:rsid w:val="00CC2658"/>
    <w:rsid w:val="00CC4679"/>
    <w:rsid w:val="00CC64E7"/>
    <w:rsid w:val="00CD37FC"/>
    <w:rsid w:val="00CF398C"/>
    <w:rsid w:val="00D502E4"/>
    <w:rsid w:val="00D907D4"/>
    <w:rsid w:val="00D94681"/>
    <w:rsid w:val="00DC235F"/>
    <w:rsid w:val="00DF1EA7"/>
    <w:rsid w:val="00DF408B"/>
    <w:rsid w:val="00E47FA3"/>
    <w:rsid w:val="00E705E6"/>
    <w:rsid w:val="00E743BD"/>
    <w:rsid w:val="00E76987"/>
    <w:rsid w:val="00E80F4C"/>
    <w:rsid w:val="00EB1DCB"/>
    <w:rsid w:val="00ED6A68"/>
    <w:rsid w:val="00EF01D8"/>
    <w:rsid w:val="00F03CA4"/>
    <w:rsid w:val="00F11F15"/>
    <w:rsid w:val="00F120E1"/>
    <w:rsid w:val="00F20347"/>
    <w:rsid w:val="00F214AD"/>
    <w:rsid w:val="00F336B3"/>
    <w:rsid w:val="00F349E3"/>
    <w:rsid w:val="00F430AD"/>
    <w:rsid w:val="00F67D83"/>
    <w:rsid w:val="00F77AC6"/>
    <w:rsid w:val="00FC66E4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66050"/>
  <w15:docId w15:val="{123271B6-F020-4AD5-B116-EBEDDCE9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6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semiHidden/>
    <w:unhideWhenUsed/>
    <w:rsid w:val="00190537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04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2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04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020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6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C2E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a@wyandotchamb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KMBT_C224-20161206125440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KMBT_C224-20161206125440</dc:title>
  <dc:creator>CEOChamber</dc:creator>
  <cp:lastModifiedBy>Wyandot Chamber</cp:lastModifiedBy>
  <cp:revision>13</cp:revision>
  <cp:lastPrinted>2020-04-17T15:40:00Z</cp:lastPrinted>
  <dcterms:created xsi:type="dcterms:W3CDTF">2019-03-06T22:48:00Z</dcterms:created>
  <dcterms:modified xsi:type="dcterms:W3CDTF">2020-04-17T15:40:00Z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KMBT_C224</vt:lpwstr>
  </property>
  <property fmtid="{D5CDD505-2E9C-101B-9397-08002B2CF9AE}" pid="4" name="LastSaved">
    <vt:filetime>2016-12-16T00:00:00Z</vt:filetime>
  </property>
</Properties>
</file>