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E1B00" w14:textId="77777777" w:rsidR="0057497D" w:rsidRDefault="0030336E" w:rsidP="00737F33">
      <w:pPr>
        <w:contextualSpacing/>
        <w:rPr>
          <w:b/>
        </w:rPr>
      </w:pPr>
      <w:r>
        <w:rPr>
          <w:noProof/>
          <w:lang w:bidi="ar-SA"/>
        </w:rPr>
        <w:drawing>
          <wp:inline distT="0" distB="0" distL="0" distR="0" wp14:anchorId="1E5DCC66" wp14:editId="5E854206">
            <wp:extent cx="2589764" cy="534691"/>
            <wp:effectExtent l="0" t="0" r="1270" b="0"/>
            <wp:docPr id="3" name="Picture 3" descr="Logo:  Minnesota Department of Labor and Industr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:  Minnesota Department of Labor and Industry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764" cy="53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2E1FD" w14:textId="7F776619" w:rsidR="007A6E68" w:rsidRPr="007A6E68" w:rsidRDefault="34F3931C" w:rsidP="47FCDBE1">
      <w:pPr>
        <w:rPr>
          <w:rFonts w:eastAsiaTheme="majorEastAsia"/>
          <w:color w:val="A6192E"/>
        </w:rPr>
      </w:pPr>
      <w:r w:rsidRPr="47FCDBE1">
        <w:rPr>
          <w:rFonts w:eastAsiaTheme="majorEastAsia"/>
          <w:color w:val="A6192E"/>
        </w:rPr>
        <w:t>[</w:t>
      </w:r>
      <w:r w:rsidR="00C018F2" w:rsidRPr="00EA3A4D">
        <w:rPr>
          <w:rFonts w:eastAsiaTheme="majorEastAsia"/>
          <w:b/>
          <w:bCs/>
          <w:color w:val="A6192E"/>
        </w:rPr>
        <w:t>E</w:t>
      </w:r>
      <w:r w:rsidR="0064753B" w:rsidRPr="00EA3A4D">
        <w:rPr>
          <w:rFonts w:eastAsiaTheme="majorEastAsia"/>
          <w:b/>
          <w:bCs/>
          <w:color w:val="A6192E"/>
        </w:rPr>
        <w:t>mployers</w:t>
      </w:r>
      <w:r w:rsidR="00C018F2">
        <w:rPr>
          <w:rFonts w:eastAsiaTheme="majorEastAsia"/>
          <w:color w:val="A6192E"/>
        </w:rPr>
        <w:t>:</w:t>
      </w:r>
      <w:r w:rsidR="0064753B">
        <w:rPr>
          <w:rFonts w:eastAsiaTheme="majorEastAsia"/>
          <w:color w:val="A6192E"/>
        </w:rPr>
        <w:t xml:space="preserve"> </w:t>
      </w:r>
      <w:r w:rsidR="00B975F7">
        <w:rPr>
          <w:rFonts w:eastAsiaTheme="majorEastAsia"/>
          <w:color w:val="A6192E"/>
        </w:rPr>
        <w:t xml:space="preserve">This is a sample employee notice employers can use to inform their employees about earned sick and safe time as required under </w:t>
      </w:r>
      <w:hyperlink r:id="rId12" w:anchor="laws.12.1.0" w:history="1">
        <w:r w:rsidR="00B975F7" w:rsidRPr="00D70F03">
          <w:rPr>
            <w:rStyle w:val="Hyperlink"/>
            <w:rFonts w:eastAsiaTheme="majorEastAsia"/>
          </w:rPr>
          <w:t>Minn</w:t>
        </w:r>
        <w:r w:rsidR="0064753B">
          <w:rPr>
            <w:rStyle w:val="Hyperlink"/>
            <w:rFonts w:eastAsiaTheme="majorEastAsia"/>
          </w:rPr>
          <w:t>esota</w:t>
        </w:r>
        <w:r w:rsidR="00B975F7" w:rsidRPr="00D70F03">
          <w:rPr>
            <w:rStyle w:val="Hyperlink"/>
            <w:rFonts w:eastAsiaTheme="majorEastAsia"/>
          </w:rPr>
          <w:t xml:space="preserve"> Stat</w:t>
        </w:r>
        <w:r w:rsidR="0064753B">
          <w:rPr>
            <w:rStyle w:val="Hyperlink"/>
            <w:rFonts w:eastAsiaTheme="majorEastAsia"/>
          </w:rPr>
          <w:t>utes</w:t>
        </w:r>
        <w:r w:rsidR="00B975F7" w:rsidRPr="00D70F03">
          <w:rPr>
            <w:rStyle w:val="Hyperlink"/>
            <w:rFonts w:eastAsiaTheme="majorEastAsia"/>
          </w:rPr>
          <w:t xml:space="preserve"> </w:t>
        </w:r>
        <w:r w:rsidR="00B975F7" w:rsidRPr="00D70F03">
          <w:rPr>
            <w:rStyle w:val="Hyperlink"/>
            <w:rFonts w:eastAsiaTheme="majorEastAsia" w:cs="Calibri"/>
          </w:rPr>
          <w:t>§</w:t>
        </w:r>
        <w:r w:rsidR="00B975F7" w:rsidRPr="00D70F03">
          <w:rPr>
            <w:rStyle w:val="Hyperlink"/>
            <w:rFonts w:eastAsiaTheme="majorEastAsia"/>
          </w:rPr>
          <w:t xml:space="preserve"> 181.9447, subd</w:t>
        </w:r>
        <w:r w:rsidR="0064753B">
          <w:rPr>
            <w:rStyle w:val="Hyperlink"/>
            <w:rFonts w:eastAsiaTheme="majorEastAsia"/>
          </w:rPr>
          <w:t>ivision</w:t>
        </w:r>
        <w:r w:rsidR="00B975F7" w:rsidRPr="00D70F03">
          <w:rPr>
            <w:rStyle w:val="Hyperlink"/>
            <w:rFonts w:eastAsiaTheme="majorEastAsia"/>
          </w:rPr>
          <w:t xml:space="preserve"> 9</w:t>
        </w:r>
      </w:hyperlink>
      <w:r w:rsidR="00B975F7" w:rsidRPr="00D70F03">
        <w:rPr>
          <w:rFonts w:eastAsiaTheme="majorEastAsia"/>
          <w:color w:val="A6192E"/>
        </w:rPr>
        <w:t>.</w:t>
      </w:r>
      <w:r w:rsidR="00B975F7">
        <w:rPr>
          <w:rFonts w:eastAsiaTheme="majorEastAsia"/>
          <w:color w:val="A6192E"/>
        </w:rPr>
        <w:t xml:space="preserve"> </w:t>
      </w:r>
      <w:r w:rsidRPr="47FCDBE1">
        <w:rPr>
          <w:rFonts w:eastAsiaTheme="majorEastAsia"/>
          <w:color w:val="A6192E"/>
        </w:rPr>
        <w:t>I</w:t>
      </w:r>
      <w:r w:rsidR="00557BE9">
        <w:rPr>
          <w:rFonts w:eastAsiaTheme="majorEastAsia"/>
          <w:color w:val="A6192E"/>
        </w:rPr>
        <w:t>nstructions for completing this notice are in brackets. Delete all instructions before providing this to the employee</w:t>
      </w:r>
      <w:r w:rsidRPr="47FCDBE1">
        <w:rPr>
          <w:rFonts w:eastAsiaTheme="majorEastAsia"/>
          <w:color w:val="A6192E"/>
        </w:rPr>
        <w:t>.]</w:t>
      </w:r>
    </w:p>
    <w:p w14:paraId="6A38340A" w14:textId="35680D7C" w:rsidR="00101F7E" w:rsidRDefault="0079713F" w:rsidP="008246E6">
      <w:pPr>
        <w:pStyle w:val="Heading1"/>
        <w:rPr>
          <w:rFonts w:eastAsiaTheme="majorEastAsia"/>
        </w:rPr>
      </w:pPr>
      <w:r w:rsidRPr="0311881E">
        <w:rPr>
          <w:rFonts w:eastAsiaTheme="majorEastAsia"/>
        </w:rPr>
        <w:t xml:space="preserve">Earned sick and safe time </w:t>
      </w:r>
      <w:r w:rsidR="7DA3FD31" w:rsidRPr="0311881E">
        <w:rPr>
          <w:rFonts w:eastAsiaTheme="majorEastAsia"/>
        </w:rPr>
        <w:t xml:space="preserve">employee </w:t>
      </w:r>
      <w:r w:rsidRPr="0311881E">
        <w:rPr>
          <w:rFonts w:eastAsiaTheme="majorEastAsia"/>
        </w:rPr>
        <w:t>notice</w:t>
      </w:r>
    </w:p>
    <w:p w14:paraId="769CAC53" w14:textId="7E8BA503" w:rsidR="004725C6" w:rsidRPr="00D70F03" w:rsidRDefault="000C7561" w:rsidP="006355F4">
      <w:pPr>
        <w:rPr>
          <w:rFonts w:eastAsiaTheme="majorEastAsia"/>
        </w:rPr>
      </w:pPr>
      <w:r>
        <w:rPr>
          <w:rFonts w:eastAsiaTheme="majorEastAsia"/>
        </w:rPr>
        <w:t>Employees in Minnesota are entitled to e</w:t>
      </w:r>
      <w:r w:rsidR="00B16FE6" w:rsidRPr="00D70F03">
        <w:rPr>
          <w:rFonts w:eastAsiaTheme="majorEastAsia"/>
        </w:rPr>
        <w:t>arned sick and safe time</w:t>
      </w:r>
      <w:r>
        <w:rPr>
          <w:rFonts w:eastAsiaTheme="majorEastAsia"/>
        </w:rPr>
        <w:t>,</w:t>
      </w:r>
      <w:r w:rsidR="00B16FE6" w:rsidRPr="00D70F03">
        <w:rPr>
          <w:rFonts w:eastAsiaTheme="majorEastAsia"/>
        </w:rPr>
        <w:t xml:space="preserve"> a form of paid leave. </w:t>
      </w:r>
      <w:r w:rsidR="00C018F2" w:rsidRPr="00D70F03">
        <w:rPr>
          <w:rFonts w:eastAsiaTheme="majorEastAsia"/>
        </w:rPr>
        <w:t>Employees must</w:t>
      </w:r>
      <w:r w:rsidR="006637D2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>accrue at least one hour</w:t>
      </w:r>
      <w:r w:rsidR="00885C42" w:rsidRPr="00D70F03">
        <w:rPr>
          <w:rFonts w:eastAsiaTheme="majorEastAsia"/>
        </w:rPr>
        <w:t xml:space="preserve"> of earned sick and safe time</w:t>
      </w:r>
      <w:r w:rsidR="00B16FE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for every 30 hours </w:t>
      </w:r>
      <w:r w:rsidR="00C018F2" w:rsidRPr="00D70F03">
        <w:rPr>
          <w:rFonts w:eastAsiaTheme="majorEastAsia"/>
        </w:rPr>
        <w:t>they</w:t>
      </w:r>
      <w:r w:rsidR="00E62063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work, up to at least 48 hours </w:t>
      </w:r>
      <w:r w:rsidR="00E62063" w:rsidRPr="00D70F03">
        <w:rPr>
          <w:rFonts w:eastAsiaTheme="majorEastAsia"/>
        </w:rPr>
        <w:t xml:space="preserve">in a </w:t>
      </w:r>
      <w:r w:rsidR="006355F4" w:rsidRPr="00D70F03">
        <w:rPr>
          <w:rFonts w:eastAsiaTheme="majorEastAsia"/>
        </w:rPr>
        <w:t>year</w:t>
      </w:r>
      <w:r w:rsidR="00C018F2" w:rsidRPr="00D70F03">
        <w:rPr>
          <w:rFonts w:eastAsiaTheme="majorEastAsia"/>
        </w:rPr>
        <w:t>.</w:t>
      </w:r>
      <w:r w:rsidR="00B16FE6" w:rsidRPr="00D70F03">
        <w:rPr>
          <w:rFonts w:eastAsiaTheme="majorEastAsia"/>
        </w:rPr>
        <w:t xml:space="preserve"> </w:t>
      </w:r>
      <w:r w:rsidR="00B16FE6" w:rsidRPr="00D70F03">
        <w:rPr>
          <w:rFonts w:eastAsiaTheme="majorEastAsia"/>
          <w:color w:val="C00000"/>
        </w:rPr>
        <w:t>[I</w:t>
      </w:r>
      <w:r w:rsidR="007E22B0">
        <w:rPr>
          <w:rFonts w:eastAsiaTheme="majorEastAsia"/>
          <w:color w:val="C00000"/>
        </w:rPr>
        <w:t>f you are using a more generous accrual system or a front-loading system</w:t>
      </w:r>
      <w:r w:rsidR="00CB01B4">
        <w:rPr>
          <w:rFonts w:eastAsiaTheme="majorEastAsia"/>
          <w:color w:val="C00000"/>
        </w:rPr>
        <w:t xml:space="preserve">, edit the previous sentence and insert </w:t>
      </w:r>
      <w:r w:rsidR="00223E2C">
        <w:rPr>
          <w:rFonts w:eastAsiaTheme="majorEastAsia"/>
          <w:color w:val="C00000"/>
        </w:rPr>
        <w:t>t</w:t>
      </w:r>
      <w:r w:rsidR="00CB01B4">
        <w:rPr>
          <w:rFonts w:eastAsiaTheme="majorEastAsia"/>
          <w:color w:val="C00000"/>
        </w:rPr>
        <w:t>h</w:t>
      </w:r>
      <w:r w:rsidR="00223E2C">
        <w:rPr>
          <w:rFonts w:eastAsiaTheme="majorEastAsia"/>
          <w:color w:val="C00000"/>
        </w:rPr>
        <w:t>e</w:t>
      </w:r>
      <w:r w:rsidR="00CB01B4">
        <w:rPr>
          <w:rFonts w:eastAsiaTheme="majorEastAsia"/>
          <w:color w:val="C00000"/>
        </w:rPr>
        <w:t xml:space="preserve"> applicable system for the employee who will receive this notice</w:t>
      </w:r>
      <w:r w:rsidR="00877B55">
        <w:rPr>
          <w:rFonts w:eastAsiaTheme="majorEastAsia"/>
          <w:color w:val="C00000"/>
        </w:rPr>
        <w:t>.</w:t>
      </w:r>
      <w:r w:rsidR="00B16FE6" w:rsidRPr="00D70F03">
        <w:rPr>
          <w:rFonts w:eastAsiaTheme="majorEastAsia"/>
          <w:color w:val="C00000"/>
        </w:rPr>
        <w:t>]</w:t>
      </w:r>
      <w:r w:rsidR="00B16FE6" w:rsidRPr="00D70F03">
        <w:rPr>
          <w:rFonts w:eastAsiaTheme="majorEastAsia"/>
        </w:rPr>
        <w:t xml:space="preserve"> </w:t>
      </w:r>
      <w:r w:rsidR="006355F4" w:rsidRPr="00D70F03">
        <w:rPr>
          <w:rFonts w:eastAsiaTheme="majorEastAsia"/>
        </w:rPr>
        <w:t xml:space="preserve">A year for purposes of </w:t>
      </w:r>
      <w:r w:rsidR="00C018F2" w:rsidRPr="00D70F03">
        <w:rPr>
          <w:rFonts w:eastAsiaTheme="majorEastAsia"/>
        </w:rPr>
        <w:t>the employee’s</w:t>
      </w:r>
      <w:r w:rsidR="006355F4" w:rsidRPr="00D70F03">
        <w:rPr>
          <w:rFonts w:eastAsiaTheme="majorEastAsia"/>
        </w:rPr>
        <w:t xml:space="preserve"> earned sick and safe time accrual is:</w:t>
      </w:r>
      <w:r w:rsidR="00223E2C">
        <w:rPr>
          <w:rFonts w:eastAsiaTheme="majorEastAsia"/>
        </w:rPr>
        <w:t xml:space="preserve"> </w:t>
      </w:r>
      <w:bookmarkStart w:id="0" w:name="_Hlk149587645"/>
      <w:r w:rsidR="006355F4" w:rsidRPr="00D70F03">
        <w:rPr>
          <w:rFonts w:eastAsiaTheme="majorEastAsia"/>
          <w:color w:val="C00000"/>
        </w:rPr>
        <w:t>[N</w:t>
      </w:r>
      <w:r w:rsidR="00223E2C">
        <w:rPr>
          <w:rFonts w:eastAsiaTheme="majorEastAsia"/>
          <w:color w:val="C00000"/>
        </w:rPr>
        <w:t>ote here how you define the accrual or benefit year for the employee</w:t>
      </w:r>
      <w:r w:rsidR="00FC26D4">
        <w:rPr>
          <w:rFonts w:eastAsiaTheme="majorEastAsia"/>
          <w:color w:val="C00000"/>
        </w:rPr>
        <w:t>. Examples include the calendar year, year by work anniversary or another 12-month period</w:t>
      </w:r>
      <w:r w:rsidR="00667DE9">
        <w:rPr>
          <w:rFonts w:eastAsiaTheme="majorEastAsia"/>
          <w:color w:val="C00000"/>
        </w:rPr>
        <w:t>.</w:t>
      </w:r>
      <w:r w:rsidR="006355F4" w:rsidRPr="00D70F03">
        <w:rPr>
          <w:rFonts w:eastAsiaTheme="majorEastAsia"/>
          <w:color w:val="C00000"/>
        </w:rPr>
        <w:t>]</w:t>
      </w:r>
      <w:bookmarkEnd w:id="0"/>
    </w:p>
    <w:p w14:paraId="737866C9" w14:textId="1A1E2B60" w:rsidR="0079713F" w:rsidRPr="0079713F" w:rsidRDefault="007B2FB4" w:rsidP="0079713F">
      <w:pPr>
        <w:rPr>
          <w:rFonts w:eastAsiaTheme="majorEastAsia"/>
        </w:rPr>
      </w:pPr>
      <w:r w:rsidRPr="00D70F03">
        <w:rPr>
          <w:rFonts w:eastAsiaTheme="majorEastAsia"/>
        </w:rPr>
        <w:t xml:space="preserve">The earned sick and safe time hours </w:t>
      </w:r>
      <w:r w:rsidR="00C018F2" w:rsidRPr="00D70F03">
        <w:rPr>
          <w:rFonts w:eastAsiaTheme="majorEastAsia"/>
        </w:rPr>
        <w:t>the employee has</w:t>
      </w:r>
      <w:r w:rsidRPr="00D70F03">
        <w:rPr>
          <w:rFonts w:eastAsiaTheme="majorEastAsia"/>
        </w:rPr>
        <w:t xml:space="preserve"> available, as well as those </w:t>
      </w:r>
      <w:r w:rsidR="00C018F2" w:rsidRPr="00D70F03">
        <w:rPr>
          <w:rFonts w:eastAsiaTheme="majorEastAsia"/>
        </w:rPr>
        <w:t>that</w:t>
      </w:r>
      <w:r w:rsidRPr="00D70F03">
        <w:rPr>
          <w:rFonts w:eastAsiaTheme="majorEastAsia"/>
        </w:rPr>
        <w:t xml:space="preserve"> have</w:t>
      </w:r>
      <w:r w:rsidR="00C018F2" w:rsidRPr="00D70F03">
        <w:rPr>
          <w:rFonts w:eastAsiaTheme="majorEastAsia"/>
        </w:rPr>
        <w:t xml:space="preserve"> been</w:t>
      </w:r>
      <w:r w:rsidRPr="00D70F03">
        <w:rPr>
          <w:rFonts w:eastAsiaTheme="majorEastAsia"/>
        </w:rPr>
        <w:t xml:space="preserve"> used</w:t>
      </w:r>
      <w:r w:rsidR="002F2ED4" w:rsidRPr="00D70F03">
        <w:rPr>
          <w:rFonts w:eastAsiaTheme="majorEastAsia"/>
        </w:rPr>
        <w:t xml:space="preserve"> in the </w:t>
      </w:r>
      <w:r w:rsidR="00D853EA">
        <w:rPr>
          <w:rFonts w:eastAsiaTheme="majorEastAsia"/>
        </w:rPr>
        <w:t>most recent</w:t>
      </w:r>
      <w:r w:rsidR="002F2ED4" w:rsidRPr="00D70F03">
        <w:rPr>
          <w:rFonts w:eastAsiaTheme="majorEastAsia"/>
        </w:rPr>
        <w:t xml:space="preserve"> pay period</w:t>
      </w:r>
      <w:r w:rsidRPr="00D70F03">
        <w:rPr>
          <w:rFonts w:eastAsiaTheme="majorEastAsia"/>
        </w:rPr>
        <w:t xml:space="preserve">, </w:t>
      </w:r>
      <w:r w:rsidR="00C018F2" w:rsidRPr="00D70F03">
        <w:rPr>
          <w:rFonts w:eastAsiaTheme="majorEastAsia"/>
        </w:rPr>
        <w:t>must</w:t>
      </w:r>
      <w:r w:rsidRPr="00D70F03">
        <w:rPr>
          <w:rFonts w:eastAsiaTheme="majorEastAsia"/>
        </w:rPr>
        <w:t xml:space="preserve"> be indicated on </w:t>
      </w:r>
      <w:r w:rsidR="00C018F2" w:rsidRPr="00D70F03">
        <w:rPr>
          <w:rFonts w:eastAsiaTheme="majorEastAsia"/>
        </w:rPr>
        <w:t>the employee’s</w:t>
      </w:r>
      <w:r w:rsidRPr="00D70F03">
        <w:rPr>
          <w:rFonts w:eastAsiaTheme="majorEastAsia"/>
        </w:rPr>
        <w:t xml:space="preserve"> earnings statement </w:t>
      </w:r>
      <w:r w:rsidR="00C018F2" w:rsidRPr="00D70F03">
        <w:rPr>
          <w:rFonts w:eastAsiaTheme="majorEastAsia"/>
        </w:rPr>
        <w:t>that they receive</w:t>
      </w:r>
      <w:r w:rsidR="005B6D58" w:rsidRPr="00D70F03">
        <w:rPr>
          <w:rFonts w:eastAsiaTheme="majorEastAsia"/>
        </w:rPr>
        <w:t xml:space="preserve"> at the end of</w:t>
      </w:r>
      <w:r w:rsidRPr="00D70F03">
        <w:rPr>
          <w:rFonts w:eastAsiaTheme="majorEastAsia"/>
        </w:rPr>
        <w:t xml:space="preserve"> each pay period.</w:t>
      </w:r>
      <w:r w:rsidR="004725C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Earned sick and safe time </w:t>
      </w:r>
      <w:r w:rsidR="00C018F2" w:rsidRPr="00D70F03">
        <w:rPr>
          <w:rFonts w:eastAsiaTheme="majorEastAsia"/>
        </w:rPr>
        <w:t xml:space="preserve">must </w:t>
      </w:r>
      <w:r w:rsidR="005B6D58" w:rsidRPr="00D70F03">
        <w:rPr>
          <w:rFonts w:eastAsiaTheme="majorEastAsia"/>
        </w:rPr>
        <w:t>be</w:t>
      </w:r>
      <w:r w:rsidR="0079713F" w:rsidRPr="00D70F03">
        <w:rPr>
          <w:rFonts w:eastAsiaTheme="majorEastAsia"/>
        </w:rPr>
        <w:t xml:space="preserve"> paid at the same hourly rate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earn from employment.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are not required to seek or find a replacement for </w:t>
      </w:r>
      <w:r w:rsidR="00C018F2" w:rsidRPr="00D70F03">
        <w:rPr>
          <w:rFonts w:eastAsiaTheme="majorEastAsia"/>
        </w:rPr>
        <w:t>their</w:t>
      </w:r>
      <w:r w:rsidR="0079713F" w:rsidRPr="00D70F03">
        <w:rPr>
          <w:rFonts w:eastAsiaTheme="majorEastAsia"/>
        </w:rPr>
        <w:t xml:space="preserve"> shift </w:t>
      </w:r>
      <w:r w:rsidR="00885C42" w:rsidRPr="00D70F03">
        <w:rPr>
          <w:rFonts w:eastAsiaTheme="majorEastAsia"/>
        </w:rPr>
        <w:t xml:space="preserve">to </w:t>
      </w:r>
      <w:r w:rsidR="0079713F" w:rsidRPr="00D70F03">
        <w:rPr>
          <w:rFonts w:eastAsiaTheme="majorEastAsia"/>
        </w:rPr>
        <w:t xml:space="preserve">use earned sick and safe time. </w:t>
      </w:r>
      <w:r w:rsidR="00C018F2" w:rsidRPr="00D70F03">
        <w:rPr>
          <w:rFonts w:eastAsiaTheme="majorEastAsia"/>
        </w:rPr>
        <w:t>They</w:t>
      </w:r>
      <w:r w:rsidR="0079713F" w:rsidRPr="00D70F03">
        <w:rPr>
          <w:rFonts w:eastAsiaTheme="majorEastAsia"/>
        </w:rPr>
        <w:t xml:space="preserve"> may use earned sick and safe time for all or part of a shift</w:t>
      </w:r>
      <w:r w:rsidR="002F2ED4" w:rsidRPr="00D70F03">
        <w:rPr>
          <w:rFonts w:eastAsiaTheme="majorEastAsia"/>
        </w:rPr>
        <w:t xml:space="preserve">, depending on </w:t>
      </w:r>
      <w:r w:rsidR="00C018F2" w:rsidRPr="00D70F03">
        <w:rPr>
          <w:rFonts w:eastAsiaTheme="majorEastAsia"/>
        </w:rPr>
        <w:t>their</w:t>
      </w:r>
      <w:r w:rsidR="002F2ED4" w:rsidRPr="00D70F03">
        <w:rPr>
          <w:rFonts w:eastAsiaTheme="majorEastAsia"/>
        </w:rPr>
        <w:t xml:space="preserve"> need.</w:t>
      </w:r>
    </w:p>
    <w:p w14:paraId="383AF2DA" w14:textId="77777777" w:rsidR="0079713F" w:rsidRDefault="0079713F" w:rsidP="0079713F">
      <w:pPr>
        <w:rPr>
          <w:rFonts w:eastAsiaTheme="majorEastAsia"/>
        </w:rPr>
      </w:pPr>
      <w:r w:rsidRPr="0079713F">
        <w:rPr>
          <w:rFonts w:eastAsiaTheme="majorEastAsia"/>
        </w:rPr>
        <w:t>Earned sick and safe time can be used for:</w:t>
      </w:r>
    </w:p>
    <w:p w14:paraId="09059BE1" w14:textId="3FC4EF56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>an employee’s</w:t>
      </w:r>
      <w:r w:rsidR="0079713F" w:rsidRPr="0079713F">
        <w:rPr>
          <w:rFonts w:eastAsiaTheme="majorEastAsia"/>
        </w:rPr>
        <w:t xml:space="preserve"> mental or physical illness, treatment or preventive care;   </w:t>
      </w:r>
    </w:p>
    <w:p w14:paraId="5B8ED72A" w14:textId="101BEC0C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 xml:space="preserve">the </w:t>
      </w:r>
      <w:r w:rsidR="0079713F" w:rsidRPr="0079713F">
        <w:rPr>
          <w:rFonts w:eastAsiaTheme="majorEastAsia"/>
        </w:rPr>
        <w:t>mental or physical illness, treatment or preventive care</w:t>
      </w:r>
      <w:r w:rsidR="00D70F03">
        <w:rPr>
          <w:rFonts w:eastAsiaTheme="majorEastAsia"/>
        </w:rPr>
        <w:t xml:space="preserve"> of an employee’s family member</w:t>
      </w:r>
      <w:r w:rsidR="0079713F" w:rsidRPr="0079713F">
        <w:rPr>
          <w:rFonts w:eastAsiaTheme="majorEastAsia"/>
        </w:rPr>
        <w:t>;</w:t>
      </w:r>
    </w:p>
    <w:p w14:paraId="0473BD09" w14:textId="64B78DC6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absence due to domestic abuse, sexual assault or stalking of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member;</w:t>
      </w:r>
    </w:p>
    <w:p w14:paraId="52EF6BD8" w14:textId="7AE3A934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closure of </w:t>
      </w:r>
      <w:r w:rsidR="00D70F03">
        <w:rPr>
          <w:rFonts w:eastAsiaTheme="majorEastAsia"/>
        </w:rPr>
        <w:t>an employee’s</w:t>
      </w:r>
      <w:r w:rsidRPr="0079713F">
        <w:rPr>
          <w:rFonts w:eastAsiaTheme="majorEastAsia"/>
        </w:rPr>
        <w:t xml:space="preserve"> workplace due to weather or public emergency or closure of </w:t>
      </w:r>
      <w:r w:rsidR="00D70F03">
        <w:rPr>
          <w:rFonts w:eastAsiaTheme="majorEastAsia"/>
        </w:rPr>
        <w:t>their</w:t>
      </w:r>
      <w:r w:rsidRPr="0079713F">
        <w:rPr>
          <w:rFonts w:eastAsiaTheme="majorEastAsia"/>
        </w:rPr>
        <w:t xml:space="preserve"> family member’s school or care facility due to weather or public emergency; and</w:t>
      </w:r>
    </w:p>
    <w:p w14:paraId="5D93492F" w14:textId="40EA60F3" w:rsidR="00885C42" w:rsidRPr="003652DF" w:rsidRDefault="0079713F" w:rsidP="00885C42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when determined by a health authority or health care professional that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 is at risk of infecting others with a communicable disease.</w:t>
      </w:r>
    </w:p>
    <w:p w14:paraId="6B70526E" w14:textId="625F6029" w:rsidR="007A6E68" w:rsidRPr="007A6E68" w:rsidRDefault="007A6E68" w:rsidP="007A6E68">
      <w:pPr>
        <w:pStyle w:val="Heading2"/>
      </w:pPr>
      <w:r w:rsidRPr="007A6E68">
        <w:t>Notifying employer</w:t>
      </w:r>
      <w:r w:rsidR="003D28A5">
        <w:t>,</w:t>
      </w:r>
      <w:r w:rsidR="003C6430">
        <w:t xml:space="preserve"> documentation</w:t>
      </w:r>
    </w:p>
    <w:p w14:paraId="4F1723FF" w14:textId="6F86626A" w:rsidR="007A6E68" w:rsidRPr="007A6E68" w:rsidRDefault="00D70F03" w:rsidP="007A6E68">
      <w:pPr>
        <w:rPr>
          <w:rFonts w:eastAsiaTheme="majorEastAsia"/>
        </w:rPr>
      </w:pPr>
      <w:r>
        <w:rPr>
          <w:rFonts w:eastAsiaTheme="majorEastAsia"/>
        </w:rPr>
        <w:t>An</w:t>
      </w:r>
      <w:r w:rsidR="007A6E68" w:rsidRPr="007A6E68">
        <w:rPr>
          <w:rFonts w:eastAsiaTheme="majorEastAsia"/>
        </w:rPr>
        <w:t xml:space="preserve"> </w:t>
      </w:r>
      <w:r w:rsidR="007A6E68" w:rsidRPr="00D70F03">
        <w:rPr>
          <w:rFonts w:eastAsiaTheme="majorEastAsia"/>
        </w:rPr>
        <w:t xml:space="preserve">employer </w:t>
      </w:r>
      <w:r w:rsidR="007B2FB4" w:rsidRPr="00D70F03">
        <w:rPr>
          <w:rFonts w:eastAsiaTheme="majorEastAsia"/>
        </w:rPr>
        <w:t>can</w:t>
      </w:r>
      <w:r w:rsidR="007A6E68" w:rsidRPr="00D70F03">
        <w:rPr>
          <w:rFonts w:eastAsiaTheme="majorEastAsia"/>
        </w:rPr>
        <w:t xml:space="preserve"> </w:t>
      </w:r>
      <w:r w:rsidR="002F2ED4" w:rsidRPr="00D70F03">
        <w:rPr>
          <w:rFonts w:eastAsiaTheme="majorEastAsia"/>
        </w:rPr>
        <w:t xml:space="preserve">require </w:t>
      </w:r>
      <w:r w:rsidRPr="00D70F03">
        <w:rPr>
          <w:rFonts w:eastAsiaTheme="majorEastAsia"/>
        </w:rPr>
        <w:t>their employees</w:t>
      </w:r>
      <w:r w:rsidR="007A6E68" w:rsidRPr="00D70F03">
        <w:rPr>
          <w:rFonts w:eastAsiaTheme="majorEastAsia"/>
        </w:rPr>
        <w:t xml:space="preserve"> to provide</w:t>
      </w:r>
      <w:r w:rsidR="007B2FB4" w:rsidRPr="00D70F03">
        <w:rPr>
          <w:rFonts w:eastAsiaTheme="majorEastAsia"/>
        </w:rPr>
        <w:t xml:space="preserve"> up to seven days of</w:t>
      </w:r>
      <w:r w:rsidR="007A6E68" w:rsidRPr="00D70F03">
        <w:rPr>
          <w:rFonts w:eastAsiaTheme="majorEastAsia"/>
        </w:rPr>
        <w:t xml:space="preserve"> advance</w:t>
      </w:r>
      <w:r w:rsidR="007A6E68" w:rsidRPr="007A6E68">
        <w:rPr>
          <w:rFonts w:eastAsiaTheme="majorEastAsia"/>
        </w:rPr>
        <w:t xml:space="preserve"> notice when possible (</w:t>
      </w:r>
      <w:r w:rsidR="005A5874">
        <w:rPr>
          <w:rFonts w:eastAsiaTheme="majorEastAsia"/>
        </w:rPr>
        <w:t xml:space="preserve">for example, </w:t>
      </w:r>
      <w:r w:rsidR="007B2FB4">
        <w:rPr>
          <w:rFonts w:eastAsiaTheme="majorEastAsia"/>
        </w:rPr>
        <w:t xml:space="preserve">when </w:t>
      </w:r>
      <w:r w:rsidR="00DC79BB">
        <w:rPr>
          <w:rFonts w:eastAsiaTheme="majorEastAsia"/>
        </w:rPr>
        <w:t>an</w:t>
      </w:r>
      <w:r>
        <w:rPr>
          <w:rFonts w:eastAsiaTheme="majorEastAsia"/>
        </w:rPr>
        <w:t xml:space="preserve"> employee</w:t>
      </w:r>
      <w:r w:rsidR="007B2FB4">
        <w:rPr>
          <w:rFonts w:eastAsiaTheme="majorEastAsia"/>
        </w:rPr>
        <w:t xml:space="preserve"> ha</w:t>
      </w:r>
      <w:r>
        <w:rPr>
          <w:rFonts w:eastAsiaTheme="majorEastAsia"/>
        </w:rPr>
        <w:t>s</w:t>
      </w:r>
      <w:r w:rsidR="007B2FB4">
        <w:rPr>
          <w:rFonts w:eastAsiaTheme="majorEastAsia"/>
        </w:rPr>
        <w:t xml:space="preserve"> a </w:t>
      </w:r>
      <w:r w:rsidR="007A6E68" w:rsidRPr="007A6E68">
        <w:rPr>
          <w:rFonts w:eastAsiaTheme="majorEastAsia"/>
        </w:rPr>
        <w:t>medical appointment</w:t>
      </w:r>
      <w:r w:rsidR="003343A6">
        <w:rPr>
          <w:rFonts w:eastAsiaTheme="majorEastAsia"/>
        </w:rPr>
        <w:t xml:space="preserve"> </w:t>
      </w:r>
      <w:r w:rsidR="007B2FB4">
        <w:rPr>
          <w:rFonts w:eastAsiaTheme="majorEastAsia"/>
        </w:rPr>
        <w:t>scheduled in advance</w:t>
      </w:r>
      <w:proofErr w:type="gramStart"/>
      <w:r w:rsidR="00234CD9">
        <w:rPr>
          <w:rFonts w:eastAsiaTheme="majorEastAsia"/>
        </w:rPr>
        <w:t>)</w:t>
      </w:r>
      <w:proofErr w:type="gramEnd"/>
      <w:r w:rsidR="00234CD9">
        <w:rPr>
          <w:rFonts w:eastAsiaTheme="majorEastAsia"/>
        </w:rPr>
        <w:t xml:space="preserve"> </w:t>
      </w:r>
      <w:r w:rsidR="007B2FB4">
        <w:rPr>
          <w:rFonts w:eastAsiaTheme="majorEastAsia"/>
        </w:rPr>
        <w:t>before using sick and safe time</w:t>
      </w:r>
      <w:r w:rsidR="005B6D58">
        <w:rPr>
          <w:rFonts w:eastAsiaTheme="majorEastAsia"/>
        </w:rPr>
        <w:t xml:space="preserve">. </w:t>
      </w:r>
      <w:r>
        <w:rPr>
          <w:rFonts w:eastAsiaTheme="majorEastAsia"/>
        </w:rPr>
        <w:t>An</w:t>
      </w:r>
      <w:r w:rsidR="003343A6">
        <w:rPr>
          <w:rFonts w:eastAsiaTheme="majorEastAsia"/>
        </w:rPr>
        <w:t xml:space="preserve"> employer can also</w:t>
      </w:r>
      <w:r w:rsidR="007A6E68" w:rsidRPr="007A6E68">
        <w:rPr>
          <w:rFonts w:eastAsiaTheme="majorEastAsia"/>
        </w:rPr>
        <w:t xml:space="preserve"> </w:t>
      </w:r>
      <w:r w:rsidR="00C018F2">
        <w:rPr>
          <w:rFonts w:eastAsiaTheme="majorEastAsia"/>
        </w:rPr>
        <w:t>require</w:t>
      </w:r>
      <w:r w:rsidR="007A6E68" w:rsidRPr="007A6E68">
        <w:rPr>
          <w:rFonts w:eastAsiaTheme="majorEastAsia"/>
        </w:rPr>
        <w:t xml:space="preserve"> </w:t>
      </w:r>
      <w:r>
        <w:rPr>
          <w:rFonts w:eastAsiaTheme="majorEastAsia"/>
        </w:rPr>
        <w:t>their employees</w:t>
      </w:r>
      <w:r w:rsidR="007A6E68" w:rsidRPr="007A6E68">
        <w:rPr>
          <w:rFonts w:eastAsiaTheme="majorEastAsia"/>
        </w:rPr>
        <w:t xml:space="preserve"> to provide</w:t>
      </w:r>
      <w:r w:rsidR="003343A6">
        <w:rPr>
          <w:rFonts w:eastAsiaTheme="majorEastAsia"/>
        </w:rPr>
        <w:t xml:space="preserve"> certain</w:t>
      </w:r>
      <w:r w:rsidR="007A6E68" w:rsidRPr="007A6E68">
        <w:rPr>
          <w:rFonts w:eastAsiaTheme="majorEastAsia"/>
        </w:rPr>
        <w:t xml:space="preserve"> documentation </w:t>
      </w:r>
      <w:r w:rsidR="003343A6">
        <w:rPr>
          <w:rFonts w:eastAsiaTheme="majorEastAsia"/>
        </w:rPr>
        <w:t>regarding</w:t>
      </w:r>
      <w:r w:rsidR="007A6E68" w:rsidRPr="007A6E68">
        <w:rPr>
          <w:rFonts w:eastAsiaTheme="majorEastAsia"/>
        </w:rPr>
        <w:t xml:space="preserve"> the reason for </w:t>
      </w:r>
      <w:r>
        <w:rPr>
          <w:rFonts w:eastAsiaTheme="majorEastAsia"/>
        </w:rPr>
        <w:t>their</w:t>
      </w:r>
      <w:r w:rsidR="007A6E68" w:rsidRPr="007A6E68">
        <w:rPr>
          <w:rFonts w:eastAsiaTheme="majorEastAsia"/>
        </w:rPr>
        <w:t xml:space="preserve"> </w:t>
      </w:r>
      <w:r w:rsidR="003343A6">
        <w:rPr>
          <w:rFonts w:eastAsiaTheme="majorEastAsia"/>
        </w:rPr>
        <w:t>use of earned sick and safe time</w:t>
      </w:r>
      <w:r w:rsidR="007A6E68" w:rsidRPr="007A6E68">
        <w:rPr>
          <w:rFonts w:eastAsiaTheme="majorEastAsia"/>
        </w:rPr>
        <w:t xml:space="preserve"> if </w:t>
      </w:r>
      <w:r>
        <w:rPr>
          <w:rFonts w:eastAsiaTheme="majorEastAsia"/>
        </w:rPr>
        <w:t>they</w:t>
      </w:r>
      <w:r w:rsidR="007A6E68" w:rsidRPr="007A6E68">
        <w:rPr>
          <w:rFonts w:eastAsiaTheme="majorEastAsia"/>
        </w:rPr>
        <w:t xml:space="preserve"> use</w:t>
      </w:r>
      <w:r w:rsidR="003343A6">
        <w:rPr>
          <w:rFonts w:eastAsiaTheme="majorEastAsia"/>
        </w:rPr>
        <w:t xml:space="preserve"> it for</w:t>
      </w:r>
      <w:r w:rsidR="007A6E68" w:rsidRPr="007A6E68">
        <w:rPr>
          <w:rFonts w:eastAsiaTheme="majorEastAsia"/>
        </w:rPr>
        <w:t xml:space="preserve"> more than three consecutive days. </w:t>
      </w:r>
    </w:p>
    <w:p w14:paraId="516D3CE7" w14:textId="409C7F86" w:rsidR="007A6E68" w:rsidRDefault="003343A6" w:rsidP="47FCDBE1">
      <w:pPr>
        <w:rPr>
          <w:rFonts w:eastAsiaTheme="majorEastAsia"/>
        </w:rPr>
      </w:pPr>
      <w:r w:rsidRPr="47FCDBE1">
        <w:rPr>
          <w:rFonts w:eastAsiaTheme="majorEastAsia"/>
          <w:color w:val="C00000"/>
        </w:rPr>
        <w:t>[</w:t>
      </w:r>
      <w:r>
        <w:rPr>
          <w:rFonts w:eastAsiaTheme="majorEastAsia"/>
          <w:color w:val="C00000"/>
        </w:rPr>
        <w:t>T</w:t>
      </w:r>
      <w:r w:rsidR="00581CDB">
        <w:rPr>
          <w:rFonts w:eastAsiaTheme="majorEastAsia"/>
          <w:color w:val="C00000"/>
        </w:rPr>
        <w:t>he following is an example of an employer policy for employees to provide notice before using earned sick and safe time</w:t>
      </w:r>
      <w:r w:rsidR="006538B9">
        <w:rPr>
          <w:rFonts w:eastAsiaTheme="majorEastAsia"/>
          <w:color w:val="C00000"/>
        </w:rPr>
        <w:t>. Edit the following text to match your company’s policy</w:t>
      </w:r>
      <w:r w:rsidR="004D7612">
        <w:rPr>
          <w:rFonts w:eastAsiaTheme="majorEastAsia"/>
          <w:color w:val="C00000"/>
        </w:rPr>
        <w:t>.</w:t>
      </w:r>
      <w:r w:rsidRPr="47FCDBE1">
        <w:rPr>
          <w:rFonts w:eastAsiaTheme="majorEastAsia"/>
          <w:color w:val="C00000"/>
        </w:rPr>
        <w:t>]</w:t>
      </w:r>
      <w:r>
        <w:rPr>
          <w:rFonts w:eastAsiaTheme="majorEastAsia"/>
        </w:rPr>
        <w:t xml:space="preserve"> </w:t>
      </w:r>
      <w:r w:rsidR="34F3931C" w:rsidRPr="47FCDBE1">
        <w:rPr>
          <w:rFonts w:eastAsiaTheme="majorEastAsia"/>
        </w:rPr>
        <w:t xml:space="preserve">If </w:t>
      </w:r>
      <w:r w:rsidR="00D70F03">
        <w:rPr>
          <w:rFonts w:eastAsiaTheme="majorEastAsia"/>
        </w:rPr>
        <w:t>an employee</w:t>
      </w:r>
      <w:r w:rsidR="34F3931C" w:rsidRPr="47FCDBE1">
        <w:rPr>
          <w:rFonts w:eastAsiaTheme="majorEastAsia"/>
        </w:rPr>
        <w:t xml:space="preserve"> plan</w:t>
      </w:r>
      <w:r w:rsidR="00D70F03">
        <w:rPr>
          <w:rFonts w:eastAsiaTheme="majorEastAsia"/>
        </w:rPr>
        <w:t>s</w:t>
      </w:r>
      <w:r w:rsidR="34F3931C" w:rsidRPr="47FCDBE1">
        <w:rPr>
          <w:rFonts w:eastAsiaTheme="majorEastAsia"/>
        </w:rPr>
        <w:t xml:space="preserve"> to use earned sick and safe time for an appointment, preventive care or another </w:t>
      </w:r>
      <w:r>
        <w:rPr>
          <w:rFonts w:eastAsiaTheme="majorEastAsia"/>
        </w:rPr>
        <w:t>permissible</w:t>
      </w:r>
      <w:r w:rsidR="34F3931C" w:rsidRPr="47FCDBE1">
        <w:rPr>
          <w:rFonts w:eastAsiaTheme="majorEastAsia"/>
        </w:rPr>
        <w:t xml:space="preserve"> reason </w:t>
      </w:r>
      <w:r w:rsidR="00B975F7">
        <w:rPr>
          <w:rFonts w:eastAsiaTheme="majorEastAsia"/>
        </w:rPr>
        <w:t>they</w:t>
      </w:r>
      <w:r w:rsidR="34F3931C" w:rsidRPr="47FCDBE1">
        <w:rPr>
          <w:rFonts w:eastAsiaTheme="majorEastAsia"/>
        </w:rPr>
        <w:t xml:space="preserve"> know of in advance, inform </w:t>
      </w:r>
      <w:r w:rsidR="34F3931C" w:rsidRPr="47FCDBE1">
        <w:rPr>
          <w:rFonts w:eastAsiaTheme="majorEastAsia"/>
          <w:color w:val="A6192E"/>
        </w:rPr>
        <w:t>[</w:t>
      </w:r>
      <w:r w:rsidR="00E2072C">
        <w:rPr>
          <w:rFonts w:eastAsiaTheme="majorEastAsia"/>
          <w:color w:val="A6192E"/>
        </w:rPr>
        <w:t>name or position</w:t>
      </w:r>
      <w:r w:rsidR="34F3931C" w:rsidRPr="47FCDBE1">
        <w:rPr>
          <w:rFonts w:eastAsiaTheme="majorEastAsia"/>
          <w:color w:val="A6192E"/>
        </w:rPr>
        <w:t>]</w:t>
      </w:r>
      <w:r w:rsidR="34F3931C" w:rsidRPr="47FCDBE1">
        <w:rPr>
          <w:rFonts w:eastAsiaTheme="majorEastAsia"/>
          <w:color w:val="FF0000"/>
        </w:rPr>
        <w:t xml:space="preserve"> </w:t>
      </w:r>
      <w:r w:rsidR="34F3931C" w:rsidRPr="47FCDBE1">
        <w:rPr>
          <w:rFonts w:eastAsiaTheme="majorEastAsia"/>
        </w:rPr>
        <w:t xml:space="preserve">by </w:t>
      </w:r>
      <w:r w:rsidR="34F3931C" w:rsidRPr="47FCDBE1">
        <w:rPr>
          <w:rFonts w:eastAsiaTheme="majorEastAsia"/>
          <w:color w:val="A6192E"/>
        </w:rPr>
        <w:t>[</w:t>
      </w:r>
      <w:r w:rsidR="00E2072C">
        <w:rPr>
          <w:rFonts w:eastAsiaTheme="majorEastAsia"/>
          <w:color w:val="A6192E"/>
        </w:rPr>
        <w:t>phone, email or other communication</w:t>
      </w:r>
      <w:r w:rsidR="34F3931C" w:rsidRPr="47FCDBE1">
        <w:rPr>
          <w:rFonts w:eastAsiaTheme="majorEastAsia"/>
          <w:color w:val="A6192E"/>
        </w:rPr>
        <w:t>]</w:t>
      </w:r>
      <w:r w:rsidR="34F3931C" w:rsidRPr="47FCDBE1">
        <w:rPr>
          <w:rFonts w:eastAsiaTheme="majorEastAsia"/>
          <w:color w:val="FF0000"/>
        </w:rPr>
        <w:t xml:space="preserve"> </w:t>
      </w:r>
      <w:r w:rsidR="34F3931C" w:rsidRPr="47FCDBE1">
        <w:rPr>
          <w:rFonts w:eastAsiaTheme="majorEastAsia"/>
        </w:rPr>
        <w:t xml:space="preserve">as far in advance as possible, but at least </w:t>
      </w:r>
      <w:r w:rsidR="34F3931C" w:rsidRPr="47FCDBE1">
        <w:rPr>
          <w:rFonts w:eastAsiaTheme="majorEastAsia"/>
          <w:color w:val="A6192E"/>
        </w:rPr>
        <w:t>[</w:t>
      </w:r>
      <w:r w:rsidR="00E2072C">
        <w:rPr>
          <w:rFonts w:eastAsiaTheme="majorEastAsia"/>
          <w:color w:val="A6192E"/>
        </w:rPr>
        <w:t xml:space="preserve">number </w:t>
      </w:r>
      <w:r w:rsidR="00E2072C">
        <w:rPr>
          <w:rFonts w:eastAsiaTheme="majorEastAsia"/>
          <w:color w:val="A6192E"/>
        </w:rPr>
        <w:lastRenderedPageBreak/>
        <w:t>between one and seven</w:t>
      </w:r>
      <w:r w:rsidR="34F3931C" w:rsidRPr="47FCDBE1">
        <w:rPr>
          <w:rFonts w:eastAsiaTheme="majorEastAsia"/>
          <w:color w:val="A6192E"/>
        </w:rPr>
        <w:t>]</w:t>
      </w:r>
      <w:r w:rsidR="34F3931C" w:rsidRPr="47FCDBE1">
        <w:rPr>
          <w:rFonts w:eastAsiaTheme="majorEastAsia"/>
          <w:color w:val="FF0000"/>
        </w:rPr>
        <w:t xml:space="preserve"> </w:t>
      </w:r>
      <w:r w:rsidR="34F3931C" w:rsidRPr="47FCDBE1">
        <w:rPr>
          <w:rFonts w:eastAsiaTheme="majorEastAsia"/>
        </w:rPr>
        <w:t xml:space="preserve">days in advance. In situations where </w:t>
      </w:r>
      <w:r w:rsidR="00B975F7">
        <w:rPr>
          <w:rFonts w:eastAsiaTheme="majorEastAsia"/>
        </w:rPr>
        <w:t>an employee</w:t>
      </w:r>
      <w:r w:rsidR="34F3931C" w:rsidRPr="47FCDBE1">
        <w:rPr>
          <w:rFonts w:eastAsiaTheme="majorEastAsia"/>
        </w:rPr>
        <w:t xml:space="preserve"> cannot provide advance notice, </w:t>
      </w:r>
      <w:r w:rsidR="00B975F7">
        <w:rPr>
          <w:rFonts w:eastAsiaTheme="majorEastAsia"/>
        </w:rPr>
        <w:t xml:space="preserve">the employee should </w:t>
      </w:r>
      <w:r w:rsidR="34F3931C" w:rsidRPr="47FCDBE1">
        <w:rPr>
          <w:rFonts w:eastAsiaTheme="majorEastAsia"/>
        </w:rPr>
        <w:t xml:space="preserve">contact </w:t>
      </w:r>
      <w:r w:rsidR="34F3931C" w:rsidRPr="47FCDBE1">
        <w:rPr>
          <w:rFonts w:eastAsiaTheme="majorEastAsia"/>
          <w:color w:val="A6192E"/>
        </w:rPr>
        <w:t>[</w:t>
      </w:r>
      <w:r w:rsidR="00E2072C">
        <w:rPr>
          <w:rFonts w:eastAsiaTheme="majorEastAsia"/>
          <w:color w:val="A6192E"/>
        </w:rPr>
        <w:t>name or position</w:t>
      </w:r>
      <w:r w:rsidR="34F3931C" w:rsidRPr="47FCDBE1">
        <w:rPr>
          <w:rFonts w:eastAsiaTheme="majorEastAsia"/>
          <w:color w:val="A6192E"/>
        </w:rPr>
        <w:t>]</w:t>
      </w:r>
      <w:r w:rsidR="34F3931C" w:rsidRPr="47FCDBE1">
        <w:rPr>
          <w:rFonts w:eastAsiaTheme="majorEastAsia"/>
          <w:color w:val="FF0000"/>
        </w:rPr>
        <w:t xml:space="preserve"> </w:t>
      </w:r>
      <w:r w:rsidR="005A5874" w:rsidRPr="003343A6">
        <w:rPr>
          <w:rFonts w:eastAsiaTheme="majorEastAsia"/>
        </w:rPr>
        <w:t>at</w:t>
      </w:r>
      <w:r w:rsidR="005A5874">
        <w:rPr>
          <w:rFonts w:eastAsiaTheme="majorEastAsia"/>
          <w:color w:val="FF0000"/>
        </w:rPr>
        <w:t xml:space="preserve"> </w:t>
      </w:r>
      <w:r w:rsidR="005A5874" w:rsidRPr="47FCDBE1">
        <w:rPr>
          <w:rFonts w:eastAsiaTheme="majorEastAsia"/>
          <w:color w:val="A6192E"/>
        </w:rPr>
        <w:t>[</w:t>
      </w:r>
      <w:r w:rsidR="00E2072C">
        <w:rPr>
          <w:rFonts w:eastAsiaTheme="majorEastAsia"/>
          <w:color w:val="A6192E"/>
        </w:rPr>
        <w:t>phone, email or other communication</w:t>
      </w:r>
      <w:r w:rsidR="005A5874" w:rsidRPr="47FCDBE1">
        <w:rPr>
          <w:rFonts w:eastAsiaTheme="majorEastAsia"/>
          <w:color w:val="A6192E"/>
        </w:rPr>
        <w:t>]</w:t>
      </w:r>
      <w:r w:rsidR="005A5874" w:rsidRPr="47FCDBE1">
        <w:rPr>
          <w:rFonts w:eastAsiaTheme="majorEastAsia"/>
        </w:rPr>
        <w:t xml:space="preserve"> </w:t>
      </w:r>
      <w:r w:rsidR="34F3931C" w:rsidRPr="47FCDBE1">
        <w:rPr>
          <w:rFonts w:eastAsiaTheme="majorEastAsia"/>
        </w:rPr>
        <w:t xml:space="preserve">as soon as </w:t>
      </w:r>
      <w:r w:rsidR="00B975F7">
        <w:rPr>
          <w:rFonts w:eastAsiaTheme="majorEastAsia"/>
        </w:rPr>
        <w:t>they</w:t>
      </w:r>
      <w:r w:rsidR="34F3931C" w:rsidRPr="47FCDBE1">
        <w:rPr>
          <w:rFonts w:eastAsiaTheme="majorEastAsia"/>
        </w:rPr>
        <w:t xml:space="preserve"> know </w:t>
      </w:r>
      <w:r w:rsidR="00B975F7">
        <w:rPr>
          <w:rFonts w:eastAsiaTheme="majorEastAsia"/>
        </w:rPr>
        <w:t>they</w:t>
      </w:r>
      <w:r w:rsidR="34F3931C" w:rsidRPr="47FCDBE1">
        <w:rPr>
          <w:rFonts w:eastAsiaTheme="majorEastAsia"/>
        </w:rPr>
        <w:t xml:space="preserve"> will be unable t</w:t>
      </w:r>
      <w:r w:rsidR="00C67FC6">
        <w:rPr>
          <w:rFonts w:eastAsiaTheme="majorEastAsia"/>
        </w:rPr>
        <w:t>o work</w:t>
      </w:r>
      <w:r w:rsidR="34F3931C" w:rsidRPr="47FCDBE1">
        <w:rPr>
          <w:rFonts w:eastAsiaTheme="majorEastAsia"/>
        </w:rPr>
        <w:t>.</w:t>
      </w:r>
    </w:p>
    <w:p w14:paraId="7649C416" w14:textId="0C06A722" w:rsidR="007A6E68" w:rsidRPr="007A6E68" w:rsidRDefault="007A6E68" w:rsidP="007A6E68">
      <w:pPr>
        <w:pStyle w:val="Heading2"/>
      </w:pPr>
      <w:r w:rsidRPr="007A6E68">
        <w:t>Retaliation</w:t>
      </w:r>
      <w:r w:rsidR="00DF2152">
        <w:t>,</w:t>
      </w:r>
      <w:r w:rsidR="003C6430">
        <w:t xml:space="preserve"> </w:t>
      </w:r>
      <w:r w:rsidRPr="007A6E68">
        <w:t>right to file complaint</w:t>
      </w:r>
    </w:p>
    <w:p w14:paraId="41C2893F" w14:textId="3CAB3C35" w:rsidR="007A6E68" w:rsidRDefault="00342EC8" w:rsidP="47FCDBE1">
      <w:pPr>
        <w:rPr>
          <w:rFonts w:eastAsiaTheme="majorEastAsia"/>
        </w:rPr>
      </w:pPr>
      <w:r w:rsidRPr="00342EC8">
        <w:rPr>
          <w:rFonts w:eastAsiaTheme="majorEastAsia"/>
        </w:rPr>
        <w:t xml:space="preserve">It is against the law for </w:t>
      </w:r>
      <w:r w:rsidR="00B975F7">
        <w:rPr>
          <w:rFonts w:eastAsiaTheme="majorEastAsia"/>
        </w:rPr>
        <w:t>an</w:t>
      </w:r>
      <w:r w:rsidRPr="00342EC8">
        <w:rPr>
          <w:rFonts w:eastAsiaTheme="majorEastAsia"/>
        </w:rPr>
        <w:t xml:space="preserve"> employer to</w:t>
      </w:r>
      <w:r w:rsidR="34F3931C" w:rsidRPr="00342EC8">
        <w:rPr>
          <w:rFonts w:eastAsiaTheme="majorEastAsia"/>
        </w:rPr>
        <w:t xml:space="preserve"> retaliate</w:t>
      </w:r>
      <w:r w:rsidR="00275BC7">
        <w:rPr>
          <w:rFonts w:eastAsiaTheme="majorEastAsia"/>
        </w:rPr>
        <w:t>,</w:t>
      </w:r>
      <w:r w:rsidR="34F3931C" w:rsidRPr="00342EC8">
        <w:rPr>
          <w:rFonts w:eastAsiaTheme="majorEastAsia"/>
        </w:rPr>
        <w:t xml:space="preserve"> </w:t>
      </w:r>
      <w:r w:rsidR="34F3931C" w:rsidRPr="5C9AFFD2">
        <w:rPr>
          <w:rFonts w:eastAsiaTheme="majorEastAsia"/>
        </w:rPr>
        <w:t>or</w:t>
      </w:r>
      <w:r w:rsidR="00275BC7">
        <w:rPr>
          <w:rFonts w:eastAsiaTheme="majorEastAsia"/>
        </w:rPr>
        <w:t xml:space="preserve"> to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take negative action, against</w:t>
      </w:r>
      <w:r w:rsidR="34F3931C" w:rsidRPr="5C9AFFD2">
        <w:rPr>
          <w:rFonts w:eastAsiaTheme="majorEastAsia"/>
        </w:rPr>
        <w:t xml:space="preserve"> </w:t>
      </w:r>
      <w:r w:rsidR="00B975F7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for using</w:t>
      </w:r>
      <w:r w:rsidR="00A3452A">
        <w:rPr>
          <w:rFonts w:eastAsiaTheme="majorEastAsia"/>
        </w:rPr>
        <w:t xml:space="preserve"> or requesting </w:t>
      </w:r>
      <w:r w:rsidR="00A634B1">
        <w:rPr>
          <w:rFonts w:eastAsiaTheme="majorEastAsia"/>
        </w:rPr>
        <w:t xml:space="preserve">earned sick and safe time or otherwise exercising </w:t>
      </w:r>
      <w:r w:rsidR="00A3452A">
        <w:rPr>
          <w:rFonts w:eastAsiaTheme="majorEastAsia"/>
        </w:rPr>
        <w:t>their</w:t>
      </w:r>
      <w:r w:rsidR="00A634B1">
        <w:rPr>
          <w:rFonts w:eastAsiaTheme="majorEastAsia"/>
        </w:rPr>
        <w:t xml:space="preserve"> earned sick and safe time rights under the law</w:t>
      </w:r>
      <w:r w:rsidR="34F3931C" w:rsidRPr="5C9AFFD2">
        <w:rPr>
          <w:rFonts w:eastAsiaTheme="majorEastAsia"/>
        </w:rPr>
        <w:t xml:space="preserve">. If </w:t>
      </w:r>
      <w:r w:rsidR="00A3452A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believe</w:t>
      </w:r>
      <w:r w:rsidR="00A3452A">
        <w:rPr>
          <w:rFonts w:eastAsiaTheme="majorEastAsia"/>
        </w:rPr>
        <w:t>s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have been retaliated against</w:t>
      </w:r>
      <w:r w:rsidR="00A3452A">
        <w:rPr>
          <w:rFonts w:eastAsiaTheme="majorEastAsia"/>
        </w:rPr>
        <w:t xml:space="preserve"> or</w:t>
      </w:r>
      <w:r w:rsidR="34F3931C" w:rsidRPr="5C9AFFD2">
        <w:rPr>
          <w:rFonts w:eastAsiaTheme="majorEastAsia"/>
        </w:rPr>
        <w:t xml:space="preserve"> improperly denied earned sick and safe time</w:t>
      </w:r>
      <w:r w:rsidR="00DB3D54">
        <w:rPr>
          <w:rFonts w:eastAsiaTheme="majorEastAsia"/>
        </w:rPr>
        <w:t>,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34F3931C" w:rsidRPr="5C9AFFD2">
        <w:rPr>
          <w:rFonts w:eastAsiaTheme="majorEastAsia"/>
        </w:rPr>
        <w:t xml:space="preserve"> file a complaint with the Minnesota Department of Labor and Industry.</w:t>
      </w:r>
      <w:r w:rsidR="00DB3D54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00DB3D54">
        <w:rPr>
          <w:rFonts w:eastAsiaTheme="majorEastAsia"/>
        </w:rPr>
        <w:t xml:space="preserve"> also file a civil </w:t>
      </w:r>
      <w:r w:rsidR="009D3BDE">
        <w:rPr>
          <w:rFonts w:eastAsiaTheme="majorEastAsia"/>
        </w:rPr>
        <w:t>action</w:t>
      </w:r>
      <w:r w:rsidR="00DB3D54">
        <w:rPr>
          <w:rFonts w:eastAsiaTheme="majorEastAsia"/>
        </w:rPr>
        <w:t xml:space="preserve"> in court for earned sick and safe time violations.</w:t>
      </w:r>
    </w:p>
    <w:p w14:paraId="3DEFF732" w14:textId="2F6A0139" w:rsidR="00885C42" w:rsidRDefault="00885C42" w:rsidP="47FCDBE1">
      <w:pPr>
        <w:rPr>
          <w:rFonts w:eastAsiaTheme="majorEastAsia"/>
          <w:b/>
          <w:bCs/>
          <w:color w:val="003865" w:themeColor="accent1"/>
          <w:sz w:val="32"/>
          <w:szCs w:val="32"/>
        </w:rPr>
      </w:pPr>
      <w:r w:rsidRPr="00885C42">
        <w:rPr>
          <w:rFonts w:eastAsiaTheme="majorEastAsia"/>
          <w:b/>
          <w:bCs/>
          <w:color w:val="003865" w:themeColor="accent1"/>
          <w:sz w:val="32"/>
          <w:szCs w:val="32"/>
        </w:rPr>
        <w:t>For more information</w:t>
      </w:r>
    </w:p>
    <w:p w14:paraId="10BDBD5A" w14:textId="0B8A372F" w:rsidR="00885C42" w:rsidRDefault="00885C42" w:rsidP="47FCDBE1">
      <w:pPr>
        <w:rPr>
          <w:rFonts w:eastAsiaTheme="majorEastAsia"/>
        </w:rPr>
      </w:pPr>
      <w:r>
        <w:rPr>
          <w:rFonts w:eastAsiaTheme="majorEastAsia"/>
        </w:rPr>
        <w:t>Contact the Minnesota Department of Labor and Industry</w:t>
      </w:r>
      <w:r w:rsidR="00275BC7">
        <w:rPr>
          <w:rFonts w:eastAsiaTheme="majorEastAsia"/>
        </w:rPr>
        <w:t>’s Labor Standards</w:t>
      </w:r>
      <w:r w:rsidR="004C574B">
        <w:rPr>
          <w:rFonts w:eastAsiaTheme="majorEastAsia"/>
        </w:rPr>
        <w:t xml:space="preserve"> Division</w:t>
      </w:r>
      <w:r w:rsidR="00275BC7">
        <w:rPr>
          <w:rFonts w:eastAsiaTheme="majorEastAsia"/>
        </w:rPr>
        <w:t xml:space="preserve"> </w:t>
      </w:r>
      <w:r>
        <w:rPr>
          <w:rFonts w:eastAsiaTheme="majorEastAsia"/>
        </w:rPr>
        <w:t xml:space="preserve">at </w:t>
      </w:r>
      <w:r w:rsidRPr="00885C42">
        <w:rPr>
          <w:rFonts w:eastAsiaTheme="majorEastAsia"/>
        </w:rPr>
        <w:t>651-284-5075</w:t>
      </w:r>
      <w:r w:rsidR="007868B9">
        <w:rPr>
          <w:rFonts w:eastAsiaTheme="majorEastAsia"/>
        </w:rPr>
        <w:t xml:space="preserve"> </w:t>
      </w:r>
      <w:r w:rsidRPr="00885C42">
        <w:rPr>
          <w:rFonts w:eastAsiaTheme="majorEastAsia"/>
        </w:rPr>
        <w:t>or </w:t>
      </w:r>
      <w:hyperlink r:id="rId13" w:tgtFrame="_blank" w:history="1">
        <w:r w:rsidRPr="00885C42">
          <w:rPr>
            <w:rStyle w:val="Hyperlink"/>
            <w:rFonts w:eastAsiaTheme="majorEastAsia"/>
          </w:rPr>
          <w:t>dli.laborstandards@state.mn.us</w:t>
        </w:r>
      </w:hyperlink>
      <w:r>
        <w:rPr>
          <w:rFonts w:eastAsiaTheme="majorEastAsia"/>
        </w:rPr>
        <w:t xml:space="preserve"> or visit the</w:t>
      </w:r>
      <w:r w:rsidR="00F0088C">
        <w:rPr>
          <w:rFonts w:eastAsiaTheme="majorEastAsia"/>
        </w:rPr>
        <w:t xml:space="preserve"> </w:t>
      </w:r>
      <w:r w:rsidR="004C574B">
        <w:rPr>
          <w:rFonts w:eastAsiaTheme="majorEastAsia"/>
        </w:rPr>
        <w:t>d</w:t>
      </w:r>
      <w:r w:rsidR="00F0088C">
        <w:rPr>
          <w:rFonts w:eastAsiaTheme="majorEastAsia"/>
        </w:rPr>
        <w:t>epartment’s</w:t>
      </w:r>
      <w:r>
        <w:rPr>
          <w:rFonts w:eastAsiaTheme="majorEastAsia"/>
        </w:rPr>
        <w:t xml:space="preserve"> earned sick and safe time web</w:t>
      </w:r>
      <w:r w:rsidR="003C6430">
        <w:rPr>
          <w:rFonts w:eastAsiaTheme="majorEastAsia"/>
        </w:rPr>
        <w:t xml:space="preserve">page </w:t>
      </w:r>
      <w:r>
        <w:rPr>
          <w:rFonts w:eastAsiaTheme="majorEastAsia"/>
        </w:rPr>
        <w:t xml:space="preserve">at </w:t>
      </w:r>
      <w:hyperlink r:id="rId14" w:history="1">
        <w:r w:rsidR="004C574B" w:rsidRPr="004C574B">
          <w:rPr>
            <w:rStyle w:val="Hyperlink"/>
            <w:rFonts w:eastAsiaTheme="majorEastAsia"/>
          </w:rPr>
          <w:t>dli.mn.gov/sick-leave</w:t>
        </w:r>
      </w:hyperlink>
      <w:r w:rsidR="00F0088C">
        <w:rPr>
          <w:rFonts w:eastAsiaTheme="majorEastAsia"/>
        </w:rPr>
        <w:t>.</w:t>
      </w:r>
    </w:p>
    <w:p w14:paraId="0B09CF67" w14:textId="4E465ADA" w:rsidR="00722C60" w:rsidRPr="00722C60" w:rsidRDefault="00722C60" w:rsidP="00722C60">
      <w:pPr>
        <w:spacing w:before="0" w:line="240" w:lineRule="auto"/>
      </w:pPr>
      <w:r w:rsidRPr="00722C60">
        <w:t xml:space="preserve">This document contains important information about your employment. Check the box </w:t>
      </w:r>
      <w:r w:rsidR="007868B9">
        <w:t xml:space="preserve">at the left </w:t>
      </w:r>
      <w:r w:rsidRPr="00722C60">
        <w:t xml:space="preserve">to receive </w:t>
      </w:r>
      <w:r w:rsidRPr="00722C60">
        <w:br/>
        <w:t xml:space="preserve">this information in </w:t>
      </w:r>
      <w:r w:rsidR="007868B9">
        <w:t>this</w:t>
      </w:r>
      <w:r w:rsidRPr="00722C60">
        <w:t xml:space="preserve"> language.</w:t>
      </w:r>
    </w:p>
    <w:p w14:paraId="0327FF50" w14:textId="304A4E75" w:rsidR="00722C60" w:rsidRPr="007868B9" w:rsidRDefault="00722C60" w:rsidP="007868B9">
      <w:pPr>
        <w:spacing w:before="0" w:line="240" w:lineRule="auto"/>
        <w:rPr>
          <w:sz w:val="20"/>
        </w:rPr>
      </w:pPr>
      <w:r w:rsidRPr="002D4470">
        <w:rPr>
          <w:noProof/>
          <w:sz w:val="20"/>
          <w:lang w:bidi="ar-SA"/>
        </w:rPr>
        <w:drawing>
          <wp:inline distT="0" distB="0" distL="0" distR="0" wp14:anchorId="4B289E51" wp14:editId="58758A5F">
            <wp:extent cx="6178550" cy="4484729"/>
            <wp:effectExtent l="0" t="0" r="0" b="0"/>
            <wp:docPr id="2" name="Picture 2" descr="C:\Users\AnHess\Desktop\employee_notice_other_language_op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Hess\Desktop\employee_notice_other_language_option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269" cy="449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2C60" w:rsidRPr="007868B9" w:rsidSect="00555811">
      <w:footerReference w:type="first" r:id="rId16"/>
      <w:type w:val="continuous"/>
      <w:pgSz w:w="12240" w:h="15840" w:code="1"/>
      <w:pgMar w:top="1080" w:right="1080" w:bottom="1440" w:left="1080" w:header="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E50CE" w14:textId="77777777" w:rsidR="00FE7DB3" w:rsidRDefault="00FE7DB3" w:rsidP="00E55F4F">
      <w:r>
        <w:separator/>
      </w:r>
    </w:p>
  </w:endnote>
  <w:endnote w:type="continuationSeparator" w:id="0">
    <w:p w14:paraId="38F89743" w14:textId="77777777" w:rsidR="00FE7DB3" w:rsidRDefault="00FE7DB3" w:rsidP="00E5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CE6FE" w14:textId="1F66899F" w:rsidR="00555811" w:rsidRPr="00833DC6" w:rsidRDefault="00555811" w:rsidP="00555811">
    <w:pPr>
      <w:pStyle w:val="Footer"/>
      <w:jc w:val="center"/>
      <w:rPr>
        <w:color w:val="003865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84DCB" w14:textId="77777777" w:rsidR="00FE7DB3" w:rsidRDefault="00FE7DB3" w:rsidP="00E55F4F">
      <w:r>
        <w:separator/>
      </w:r>
    </w:p>
  </w:footnote>
  <w:footnote w:type="continuationSeparator" w:id="0">
    <w:p w14:paraId="5442DE94" w14:textId="77777777" w:rsidR="00FE7DB3" w:rsidRDefault="00FE7DB3" w:rsidP="00E55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7" type="#_x0000_t75" style="width:12pt;height:25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E1BE5"/>
    <w:multiLevelType w:val="hybridMultilevel"/>
    <w:tmpl w:val="7656603C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624EA"/>
    <w:multiLevelType w:val="hybridMultilevel"/>
    <w:tmpl w:val="6C26803C"/>
    <w:lvl w:ilvl="0" w:tplc="F65A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882738">
    <w:abstractNumId w:val="3"/>
  </w:num>
  <w:num w:numId="2" w16cid:durableId="1752115711">
    <w:abstractNumId w:val="6"/>
  </w:num>
  <w:num w:numId="3" w16cid:durableId="161626960">
    <w:abstractNumId w:val="19"/>
  </w:num>
  <w:num w:numId="4" w16cid:durableId="1794598571">
    <w:abstractNumId w:val="16"/>
  </w:num>
  <w:num w:numId="5" w16cid:durableId="140074638">
    <w:abstractNumId w:val="14"/>
  </w:num>
  <w:num w:numId="6" w16cid:durableId="1163356448">
    <w:abstractNumId w:val="4"/>
  </w:num>
  <w:num w:numId="7" w16cid:durableId="1055740228">
    <w:abstractNumId w:val="12"/>
  </w:num>
  <w:num w:numId="8" w16cid:durableId="1559173617">
    <w:abstractNumId w:val="7"/>
  </w:num>
  <w:num w:numId="9" w16cid:durableId="767889594">
    <w:abstractNumId w:val="10"/>
  </w:num>
  <w:num w:numId="10" w16cid:durableId="2054302879">
    <w:abstractNumId w:val="2"/>
  </w:num>
  <w:num w:numId="11" w16cid:durableId="1262640318">
    <w:abstractNumId w:val="2"/>
  </w:num>
  <w:num w:numId="12" w16cid:durableId="691107023">
    <w:abstractNumId w:val="20"/>
  </w:num>
  <w:num w:numId="13" w16cid:durableId="1215003351">
    <w:abstractNumId w:val="21"/>
  </w:num>
  <w:num w:numId="14" w16cid:durableId="1848203630">
    <w:abstractNumId w:val="13"/>
  </w:num>
  <w:num w:numId="15" w16cid:durableId="1219168545">
    <w:abstractNumId w:val="2"/>
  </w:num>
  <w:num w:numId="16" w16cid:durableId="2053572007">
    <w:abstractNumId w:val="21"/>
  </w:num>
  <w:num w:numId="17" w16cid:durableId="1992052829">
    <w:abstractNumId w:val="13"/>
  </w:num>
  <w:num w:numId="18" w16cid:durableId="1447045270">
    <w:abstractNumId w:val="9"/>
  </w:num>
  <w:num w:numId="19" w16cid:durableId="907571392">
    <w:abstractNumId w:val="5"/>
  </w:num>
  <w:num w:numId="20" w16cid:durableId="1882665604">
    <w:abstractNumId w:val="1"/>
  </w:num>
  <w:num w:numId="21" w16cid:durableId="1254315918">
    <w:abstractNumId w:val="0"/>
  </w:num>
  <w:num w:numId="22" w16cid:durableId="272368011">
    <w:abstractNumId w:val="8"/>
  </w:num>
  <w:num w:numId="23" w16cid:durableId="1601452136">
    <w:abstractNumId w:val="15"/>
  </w:num>
  <w:num w:numId="24" w16cid:durableId="321080377">
    <w:abstractNumId w:val="17"/>
  </w:num>
  <w:num w:numId="25" w16cid:durableId="1648895061">
    <w:abstractNumId w:val="18"/>
  </w:num>
  <w:num w:numId="26" w16cid:durableId="2118022651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3F"/>
    <w:rsid w:val="00002DEC"/>
    <w:rsid w:val="0000500E"/>
    <w:rsid w:val="000065AC"/>
    <w:rsid w:val="00006A0A"/>
    <w:rsid w:val="00007008"/>
    <w:rsid w:val="00041435"/>
    <w:rsid w:val="00064B90"/>
    <w:rsid w:val="0007374A"/>
    <w:rsid w:val="00080404"/>
    <w:rsid w:val="000836EF"/>
    <w:rsid w:val="00084742"/>
    <w:rsid w:val="00097962"/>
    <w:rsid w:val="000B2E68"/>
    <w:rsid w:val="000C3708"/>
    <w:rsid w:val="000C3761"/>
    <w:rsid w:val="000C7373"/>
    <w:rsid w:val="000C7561"/>
    <w:rsid w:val="000E313B"/>
    <w:rsid w:val="000E3E9D"/>
    <w:rsid w:val="000F4BB1"/>
    <w:rsid w:val="00101F7E"/>
    <w:rsid w:val="00102FAD"/>
    <w:rsid w:val="00113698"/>
    <w:rsid w:val="00121B3C"/>
    <w:rsid w:val="00135082"/>
    <w:rsid w:val="00135DC7"/>
    <w:rsid w:val="00147ED1"/>
    <w:rsid w:val="001500D6"/>
    <w:rsid w:val="00157C41"/>
    <w:rsid w:val="001661D9"/>
    <w:rsid w:val="001708EC"/>
    <w:rsid w:val="001925A8"/>
    <w:rsid w:val="0019673D"/>
    <w:rsid w:val="001A46BB"/>
    <w:rsid w:val="001C55E0"/>
    <w:rsid w:val="001E5ECF"/>
    <w:rsid w:val="00204736"/>
    <w:rsid w:val="00205252"/>
    <w:rsid w:val="00211CA3"/>
    <w:rsid w:val="00222A49"/>
    <w:rsid w:val="00223E2C"/>
    <w:rsid w:val="0022552E"/>
    <w:rsid w:val="00234CD9"/>
    <w:rsid w:val="00241998"/>
    <w:rsid w:val="00247E4A"/>
    <w:rsid w:val="00261247"/>
    <w:rsid w:val="00263C87"/>
    <w:rsid w:val="00264652"/>
    <w:rsid w:val="00275BC7"/>
    <w:rsid w:val="00282084"/>
    <w:rsid w:val="00284EED"/>
    <w:rsid w:val="00291052"/>
    <w:rsid w:val="002B449E"/>
    <w:rsid w:val="002B5E79"/>
    <w:rsid w:val="002C0859"/>
    <w:rsid w:val="002D746E"/>
    <w:rsid w:val="002E5F22"/>
    <w:rsid w:val="002F1947"/>
    <w:rsid w:val="002F2ED4"/>
    <w:rsid w:val="0030336E"/>
    <w:rsid w:val="00306D94"/>
    <w:rsid w:val="003125DF"/>
    <w:rsid w:val="003343A6"/>
    <w:rsid w:val="00335736"/>
    <w:rsid w:val="00342EC8"/>
    <w:rsid w:val="003471E3"/>
    <w:rsid w:val="003563D2"/>
    <w:rsid w:val="003652DF"/>
    <w:rsid w:val="00376FA5"/>
    <w:rsid w:val="003A1479"/>
    <w:rsid w:val="003A1813"/>
    <w:rsid w:val="003A685E"/>
    <w:rsid w:val="003B7D82"/>
    <w:rsid w:val="003C4644"/>
    <w:rsid w:val="003C5BE3"/>
    <w:rsid w:val="003C6430"/>
    <w:rsid w:val="003D27E1"/>
    <w:rsid w:val="003D28A5"/>
    <w:rsid w:val="00411058"/>
    <w:rsid w:val="00413A7C"/>
    <w:rsid w:val="004141DD"/>
    <w:rsid w:val="00427F7C"/>
    <w:rsid w:val="00430CC9"/>
    <w:rsid w:val="00461804"/>
    <w:rsid w:val="00466810"/>
    <w:rsid w:val="004725C6"/>
    <w:rsid w:val="004816B5"/>
    <w:rsid w:val="00483DD2"/>
    <w:rsid w:val="00494E6F"/>
    <w:rsid w:val="004A1B4D"/>
    <w:rsid w:val="004A58DD"/>
    <w:rsid w:val="004A6119"/>
    <w:rsid w:val="004B47DC"/>
    <w:rsid w:val="004C574B"/>
    <w:rsid w:val="004D2240"/>
    <w:rsid w:val="004D6B67"/>
    <w:rsid w:val="004D7612"/>
    <w:rsid w:val="004E75B3"/>
    <w:rsid w:val="004F04BA"/>
    <w:rsid w:val="004F0EFF"/>
    <w:rsid w:val="0050093F"/>
    <w:rsid w:val="00514788"/>
    <w:rsid w:val="0054371B"/>
    <w:rsid w:val="00555811"/>
    <w:rsid w:val="00557BE9"/>
    <w:rsid w:val="005619D9"/>
    <w:rsid w:val="0056615E"/>
    <w:rsid w:val="005666F2"/>
    <w:rsid w:val="0057497D"/>
    <w:rsid w:val="00581CDB"/>
    <w:rsid w:val="005A5874"/>
    <w:rsid w:val="005B2DDF"/>
    <w:rsid w:val="005B4AE7"/>
    <w:rsid w:val="005B53B0"/>
    <w:rsid w:val="005B6D58"/>
    <w:rsid w:val="005C16D8"/>
    <w:rsid w:val="005D4207"/>
    <w:rsid w:val="005D45B3"/>
    <w:rsid w:val="005D45E7"/>
    <w:rsid w:val="005D7791"/>
    <w:rsid w:val="005F6005"/>
    <w:rsid w:val="006064AB"/>
    <w:rsid w:val="00611F2D"/>
    <w:rsid w:val="00622BB5"/>
    <w:rsid w:val="0062513F"/>
    <w:rsid w:val="00627CBA"/>
    <w:rsid w:val="006355F4"/>
    <w:rsid w:val="00642359"/>
    <w:rsid w:val="0064753B"/>
    <w:rsid w:val="006538B9"/>
    <w:rsid w:val="00655345"/>
    <w:rsid w:val="006606DE"/>
    <w:rsid w:val="00661476"/>
    <w:rsid w:val="006637D2"/>
    <w:rsid w:val="00667DE9"/>
    <w:rsid w:val="00672536"/>
    <w:rsid w:val="00673000"/>
    <w:rsid w:val="00681EDC"/>
    <w:rsid w:val="0068649F"/>
    <w:rsid w:val="00687189"/>
    <w:rsid w:val="0069568F"/>
    <w:rsid w:val="00697CCC"/>
    <w:rsid w:val="006A1708"/>
    <w:rsid w:val="006B13B7"/>
    <w:rsid w:val="006B2942"/>
    <w:rsid w:val="006B3994"/>
    <w:rsid w:val="006C0E45"/>
    <w:rsid w:val="006D4829"/>
    <w:rsid w:val="006E2E9D"/>
    <w:rsid w:val="006F3B38"/>
    <w:rsid w:val="007137A4"/>
    <w:rsid w:val="00722C60"/>
    <w:rsid w:val="00730201"/>
    <w:rsid w:val="00737F33"/>
    <w:rsid w:val="0074246B"/>
    <w:rsid w:val="0074778B"/>
    <w:rsid w:val="0077225E"/>
    <w:rsid w:val="007868B9"/>
    <w:rsid w:val="00793F48"/>
    <w:rsid w:val="00796D90"/>
    <w:rsid w:val="0079713F"/>
    <w:rsid w:val="007A6986"/>
    <w:rsid w:val="007A6E68"/>
    <w:rsid w:val="007B2FB4"/>
    <w:rsid w:val="007B35B2"/>
    <w:rsid w:val="007C6CB0"/>
    <w:rsid w:val="007D1FFF"/>
    <w:rsid w:val="007D42A0"/>
    <w:rsid w:val="007E22B0"/>
    <w:rsid w:val="007E685C"/>
    <w:rsid w:val="007F6108"/>
    <w:rsid w:val="007F7097"/>
    <w:rsid w:val="008067A6"/>
    <w:rsid w:val="0080758D"/>
    <w:rsid w:val="00813CB4"/>
    <w:rsid w:val="008140CC"/>
    <w:rsid w:val="0082092B"/>
    <w:rsid w:val="008246E6"/>
    <w:rsid w:val="008251B3"/>
    <w:rsid w:val="008310A6"/>
    <w:rsid w:val="00834044"/>
    <w:rsid w:val="00844F1D"/>
    <w:rsid w:val="0084749F"/>
    <w:rsid w:val="00864202"/>
    <w:rsid w:val="00877B55"/>
    <w:rsid w:val="00885C42"/>
    <w:rsid w:val="00893CE4"/>
    <w:rsid w:val="00893DF8"/>
    <w:rsid w:val="008B5443"/>
    <w:rsid w:val="008C7EEB"/>
    <w:rsid w:val="008D0DEF"/>
    <w:rsid w:val="008D2256"/>
    <w:rsid w:val="008D5E3D"/>
    <w:rsid w:val="008E7752"/>
    <w:rsid w:val="008E78BA"/>
    <w:rsid w:val="008F42B1"/>
    <w:rsid w:val="008F70DC"/>
    <w:rsid w:val="0090737A"/>
    <w:rsid w:val="00923DB4"/>
    <w:rsid w:val="009302CE"/>
    <w:rsid w:val="009416FD"/>
    <w:rsid w:val="0096108C"/>
    <w:rsid w:val="00963BA0"/>
    <w:rsid w:val="00967092"/>
    <w:rsid w:val="00967764"/>
    <w:rsid w:val="00976E84"/>
    <w:rsid w:val="009810EE"/>
    <w:rsid w:val="009829D9"/>
    <w:rsid w:val="00984CC9"/>
    <w:rsid w:val="0099233F"/>
    <w:rsid w:val="009B54A0"/>
    <w:rsid w:val="009C6405"/>
    <w:rsid w:val="009D0C12"/>
    <w:rsid w:val="009D3BDE"/>
    <w:rsid w:val="009E2A2F"/>
    <w:rsid w:val="00A03D4A"/>
    <w:rsid w:val="00A213A6"/>
    <w:rsid w:val="00A30799"/>
    <w:rsid w:val="00A33E65"/>
    <w:rsid w:val="00A3452A"/>
    <w:rsid w:val="00A57FE8"/>
    <w:rsid w:val="00A6316F"/>
    <w:rsid w:val="00A634B1"/>
    <w:rsid w:val="00A64ECE"/>
    <w:rsid w:val="00A66185"/>
    <w:rsid w:val="00A71CAD"/>
    <w:rsid w:val="00A731A2"/>
    <w:rsid w:val="00A827B0"/>
    <w:rsid w:val="00A827C1"/>
    <w:rsid w:val="00A93F40"/>
    <w:rsid w:val="00A96F93"/>
    <w:rsid w:val="00AD39DA"/>
    <w:rsid w:val="00AE5772"/>
    <w:rsid w:val="00AF22AD"/>
    <w:rsid w:val="00AF5107"/>
    <w:rsid w:val="00B013CC"/>
    <w:rsid w:val="00B03747"/>
    <w:rsid w:val="00B06264"/>
    <w:rsid w:val="00B07C8F"/>
    <w:rsid w:val="00B16FE6"/>
    <w:rsid w:val="00B275D4"/>
    <w:rsid w:val="00B73229"/>
    <w:rsid w:val="00B75051"/>
    <w:rsid w:val="00B75D40"/>
    <w:rsid w:val="00B82634"/>
    <w:rsid w:val="00B859DE"/>
    <w:rsid w:val="00B975F7"/>
    <w:rsid w:val="00BB1493"/>
    <w:rsid w:val="00BD0E59"/>
    <w:rsid w:val="00BD5A69"/>
    <w:rsid w:val="00C018F2"/>
    <w:rsid w:val="00C12D2F"/>
    <w:rsid w:val="00C277A8"/>
    <w:rsid w:val="00C309AE"/>
    <w:rsid w:val="00C33BA7"/>
    <w:rsid w:val="00C365CE"/>
    <w:rsid w:val="00C417EB"/>
    <w:rsid w:val="00C528AE"/>
    <w:rsid w:val="00C5655E"/>
    <w:rsid w:val="00C64B02"/>
    <w:rsid w:val="00C67FC6"/>
    <w:rsid w:val="00C7130A"/>
    <w:rsid w:val="00CA3613"/>
    <w:rsid w:val="00CB01B4"/>
    <w:rsid w:val="00CB1E20"/>
    <w:rsid w:val="00CE45B0"/>
    <w:rsid w:val="00D0014D"/>
    <w:rsid w:val="00D02CA2"/>
    <w:rsid w:val="00D22819"/>
    <w:rsid w:val="00D511F0"/>
    <w:rsid w:val="00D54EE5"/>
    <w:rsid w:val="00D57CCA"/>
    <w:rsid w:val="00D6381F"/>
    <w:rsid w:val="00D63F82"/>
    <w:rsid w:val="00D640FC"/>
    <w:rsid w:val="00D70F03"/>
    <w:rsid w:val="00D70F7D"/>
    <w:rsid w:val="00D853EA"/>
    <w:rsid w:val="00D92929"/>
    <w:rsid w:val="00D93C2E"/>
    <w:rsid w:val="00D970A5"/>
    <w:rsid w:val="00DB3D54"/>
    <w:rsid w:val="00DB4967"/>
    <w:rsid w:val="00DC22CF"/>
    <w:rsid w:val="00DC425F"/>
    <w:rsid w:val="00DC79BB"/>
    <w:rsid w:val="00DD02DF"/>
    <w:rsid w:val="00DE4881"/>
    <w:rsid w:val="00DE50CB"/>
    <w:rsid w:val="00DF01D4"/>
    <w:rsid w:val="00DF2152"/>
    <w:rsid w:val="00DF3869"/>
    <w:rsid w:val="00E007F5"/>
    <w:rsid w:val="00E206AE"/>
    <w:rsid w:val="00E2072C"/>
    <w:rsid w:val="00E23397"/>
    <w:rsid w:val="00E32CD7"/>
    <w:rsid w:val="00E36FF3"/>
    <w:rsid w:val="00E44EE1"/>
    <w:rsid w:val="00E5241D"/>
    <w:rsid w:val="00E55F4F"/>
    <w:rsid w:val="00E5680C"/>
    <w:rsid w:val="00E61A16"/>
    <w:rsid w:val="00E62063"/>
    <w:rsid w:val="00E65BF4"/>
    <w:rsid w:val="00E73FD2"/>
    <w:rsid w:val="00E76267"/>
    <w:rsid w:val="00E8480A"/>
    <w:rsid w:val="00EA3A4D"/>
    <w:rsid w:val="00EA535B"/>
    <w:rsid w:val="00EA5BD6"/>
    <w:rsid w:val="00EC579D"/>
    <w:rsid w:val="00ED5BDC"/>
    <w:rsid w:val="00ED7DAC"/>
    <w:rsid w:val="00EE3134"/>
    <w:rsid w:val="00F0088C"/>
    <w:rsid w:val="00F067A6"/>
    <w:rsid w:val="00F11A6D"/>
    <w:rsid w:val="00F20B25"/>
    <w:rsid w:val="00F24E5A"/>
    <w:rsid w:val="00F578A7"/>
    <w:rsid w:val="00F70C03"/>
    <w:rsid w:val="00F84C6D"/>
    <w:rsid w:val="00F9084A"/>
    <w:rsid w:val="00FB0497"/>
    <w:rsid w:val="00FB6E40"/>
    <w:rsid w:val="00FC26D4"/>
    <w:rsid w:val="00FD1CCB"/>
    <w:rsid w:val="00FE7DB3"/>
    <w:rsid w:val="0302FB49"/>
    <w:rsid w:val="0311881E"/>
    <w:rsid w:val="07AF5522"/>
    <w:rsid w:val="176A12EC"/>
    <w:rsid w:val="1ED9967A"/>
    <w:rsid w:val="231E228C"/>
    <w:rsid w:val="2BC5CF02"/>
    <w:rsid w:val="34F3931C"/>
    <w:rsid w:val="47FCDBE1"/>
    <w:rsid w:val="53000FA1"/>
    <w:rsid w:val="5C9AFFD2"/>
    <w:rsid w:val="6240604A"/>
    <w:rsid w:val="7DA3F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2"/>
    </o:shapelayout>
  </w:shapeDefaults>
  <w:decimalSymbol w:val="."/>
  <w:listSeparator w:val=","/>
  <w14:docId w14:val="4EF9626B"/>
  <w15:docId w15:val="{A74A6824-CA74-414F-B13A-3844725D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7CCA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7C6CB0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7C6CB0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E3134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7C6CB0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C6CB0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E3134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7C6CB0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30CC9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430CC9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7C6CB0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C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C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E55F4F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C6CB0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7C6CB0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B75D40"/>
    <w:pPr>
      <w:tabs>
        <w:tab w:val="center" w:pos="4320"/>
        <w:tab w:val="right" w:pos="8640"/>
      </w:tabs>
      <w:spacing w:before="0" w:line="336" w:lineRule="auto"/>
      <w:jc w:val="right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75D40"/>
    <w:rPr>
      <w:rFonts w:asciiTheme="minorHAnsi" w:hAnsiTheme="minorHAnsi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9416FD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qFormat/>
    <w:rsid w:val="007C6CB0"/>
    <w:pPr>
      <w:numPr>
        <w:numId w:val="26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QuadSpace">
    <w:name w:val="Quad Space"/>
    <w:basedOn w:val="Normal"/>
    <w:link w:val="QuadSpaceChar"/>
    <w:qFormat/>
    <w:rsid w:val="00CB1E20"/>
    <w:pPr>
      <w:spacing w:before="840" w:after="0"/>
    </w:pPr>
  </w:style>
  <w:style w:type="character" w:customStyle="1" w:styleId="QuadSpaceChar">
    <w:name w:val="Quad Space Char"/>
    <w:basedOn w:val="DefaultParagraphFont"/>
    <w:link w:val="QuadSpace"/>
    <w:rsid w:val="00CB1E20"/>
  </w:style>
  <w:style w:type="paragraph" w:customStyle="1" w:styleId="SingleSpace">
    <w:name w:val="Single Space"/>
    <w:basedOn w:val="Normal"/>
    <w:link w:val="SingleSpaceChar"/>
    <w:qFormat/>
    <w:rsid w:val="00CB1E20"/>
    <w:pPr>
      <w:spacing w:before="0" w:after="0"/>
    </w:pPr>
  </w:style>
  <w:style w:type="character" w:customStyle="1" w:styleId="SingleSpaceChar">
    <w:name w:val="Single Space Char"/>
    <w:basedOn w:val="DefaultParagraphFont"/>
    <w:link w:val="SingleSpace"/>
    <w:rsid w:val="00CB1E20"/>
  </w:style>
  <w:style w:type="paragraph" w:styleId="Header">
    <w:name w:val="header"/>
    <w:basedOn w:val="Normal"/>
    <w:link w:val="HeaderChar"/>
    <w:uiPriority w:val="99"/>
    <w:unhideWhenUsed/>
    <w:rsid w:val="0055581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811"/>
  </w:style>
  <w:style w:type="character" w:styleId="CommentReference">
    <w:name w:val="annotation reference"/>
    <w:basedOn w:val="DefaultParagraphFont"/>
    <w:semiHidden/>
    <w:unhideWhenUsed/>
    <w:rsid w:val="00263C8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3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3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63C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64B02"/>
    <w:pPr>
      <w:spacing w:before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85C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61476"/>
    <w:rPr>
      <w:color w:val="5D29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li.laborstandards@state.mn.u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visor.mn.gov/laws/2023/0/53/laws.12.1.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jgrosz\AppData\Local\Microsoft\Windows\INetCache\Content.Outlook\DA47OI1O\dli.mn.gov\sick-leav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honer\appdata\local\microsoft\office\MN_DLI_Templates\DLI%20letterhead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D5A253B60480468BCDBA5998AF027D" ma:contentTypeVersion="11" ma:contentTypeDescription="Create a new document." ma:contentTypeScope="" ma:versionID="4eb7af6368d5a9a7c32adbd4dbb46bd1">
  <xsd:schema xmlns:xsd="http://www.w3.org/2001/XMLSchema" xmlns:xs="http://www.w3.org/2001/XMLSchema" xmlns:p="http://schemas.microsoft.com/office/2006/metadata/properties" xmlns:ns2="f3e6d1fd-6296-4138-82b9-8fdc51f2b0d2" xmlns:ns3="18f67ff8-b67f-45ad-baed-ef2cc4d6940f" targetNamespace="http://schemas.microsoft.com/office/2006/metadata/properties" ma:root="true" ma:fieldsID="0ab4966b9fe2408b01d3b18dff2c1c80" ns2:_="" ns3:_="">
    <xsd:import namespace="f3e6d1fd-6296-4138-82b9-8fdc51f2b0d2"/>
    <xsd:import namespace="18f67ff8-b67f-45ad-baed-ef2cc4d694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6d1fd-6296-4138-82b9-8fdc51f2b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67ff8-b67f-45ad-baed-ef2cc4d694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24e77d4-210e-40dc-a841-eaf350193c90}" ma:internalName="TaxCatchAll" ma:showField="CatchAllData" ma:web="18f67ff8-b67f-45ad-baed-ef2cc4d69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e6d1fd-6296-4138-82b9-8fdc51f2b0d2">
      <Terms xmlns="http://schemas.microsoft.com/office/infopath/2007/PartnerControls"/>
    </lcf76f155ced4ddcb4097134ff3c332f>
    <TaxCatchAll xmlns="18f67ff8-b67f-45ad-baed-ef2cc4d6940f" xsi:nil="true"/>
  </documentManagement>
</p:properties>
</file>

<file path=customXml/itemProps1.xml><?xml version="1.0" encoding="utf-8"?>
<ds:datastoreItem xmlns:ds="http://schemas.openxmlformats.org/officeDocument/2006/customXml" ds:itemID="{CB2EE077-7B0D-4C52-BC90-DA5A5F4D2B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0B4955-DC90-477C-8C1D-BD4180EA1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6d1fd-6296-4138-82b9-8fdc51f2b0d2"/>
    <ds:schemaRef ds:uri="18f67ff8-b67f-45ad-baed-ef2cc4d69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FF8704-EC23-4F73-943B-1C39D68CF4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756511-B070-43A5-A894-8B5B9AF39083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f3e6d1fd-6296-4138-82b9-8fdc51f2b0d2"/>
    <ds:schemaRef ds:uri="http://schemas.microsoft.com/office/2006/documentManagement/types"/>
    <ds:schemaRef ds:uri="18f67ff8-b67f-45ad-baed-ef2cc4d6940f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letterhead</Template>
  <TotalTime>1</TotalTime>
  <Pages>2</Pages>
  <Words>698</Words>
  <Characters>3804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Earned sick and safe time employee notice</vt:lpstr>
    </vt:vector>
  </TitlesOfParts>
  <Manager/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Earned sick and safe time employee notice</dc:title>
  <dc:subject/>
  <dc:creator>Labor Standards Division, Minnesota Department of Labor and Industry</dc:creator>
  <cp:keywords/>
  <dc:description/>
  <cp:lastModifiedBy>Honerman, James (DLI)</cp:lastModifiedBy>
  <cp:revision>2</cp:revision>
  <dcterms:created xsi:type="dcterms:W3CDTF">2023-11-06T19:38:00Z</dcterms:created>
  <dcterms:modified xsi:type="dcterms:W3CDTF">2023-11-06T19:38:00Z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1.3</vt:lpwstr>
  </property>
  <property fmtid="{D5CDD505-2E9C-101B-9397-08002B2CF9AE}" pid="3" name="ContentTypeId">
    <vt:lpwstr>0x0101002AD5A253B60480468BCDBA5998AF027D</vt:lpwstr>
  </property>
  <property fmtid="{D5CDD505-2E9C-101B-9397-08002B2CF9AE}" pid="4" name="MediaServiceImageTags">
    <vt:lpwstr/>
  </property>
</Properties>
</file>