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F4B81" w14:textId="77777777" w:rsidR="00713211" w:rsidRDefault="00673703">
      <w:pPr>
        <w:tabs>
          <w:tab w:val="center" w:pos="4320"/>
          <w:tab w:val="left" w:pos="6920"/>
        </w:tabs>
        <w:jc w:val="center"/>
      </w:pPr>
      <w:r>
        <w:rPr>
          <w:noProof/>
        </w:rPr>
        <w:drawing>
          <wp:inline distT="114300" distB="114300" distL="114300" distR="114300" wp14:anchorId="2519E5A3" wp14:editId="6D8B7787">
            <wp:extent cx="1143000" cy="85229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43000" cy="852295"/>
                    </a:xfrm>
                    <a:prstGeom prst="rect">
                      <a:avLst/>
                    </a:prstGeom>
                    <a:ln/>
                  </pic:spPr>
                </pic:pic>
              </a:graphicData>
            </a:graphic>
          </wp:inline>
        </w:drawing>
      </w:r>
    </w:p>
    <w:p w14:paraId="4B7090EB" w14:textId="77777777" w:rsidR="00713211" w:rsidRDefault="00673703">
      <w:pPr>
        <w:tabs>
          <w:tab w:val="left" w:pos="6920"/>
        </w:tabs>
        <w:spacing w:before="120"/>
        <w:jc w:val="center"/>
        <w:rPr>
          <w:color w:val="366091"/>
        </w:rPr>
      </w:pPr>
      <w:r>
        <w:rPr>
          <w:rFonts w:ascii="Arial" w:eastAsia="Arial" w:hAnsi="Arial" w:cs="Arial"/>
          <w:b/>
          <w:smallCaps/>
          <w:color w:val="366091"/>
        </w:rPr>
        <w:t>GEORGE C. MARSHALL HIGH SCHOOL</w:t>
      </w:r>
    </w:p>
    <w:p w14:paraId="38746748" w14:textId="77777777" w:rsidR="00713211" w:rsidRDefault="00673703">
      <w:pPr>
        <w:widowControl w:val="0"/>
        <w:spacing w:line="320" w:lineRule="auto"/>
        <w:jc w:val="center"/>
        <w:rPr>
          <w:rFonts w:ascii="Arial" w:eastAsia="Arial" w:hAnsi="Arial" w:cs="Arial"/>
          <w:smallCaps/>
          <w:color w:val="366091"/>
          <w:sz w:val="21"/>
          <w:szCs w:val="21"/>
        </w:rPr>
      </w:pPr>
      <w:r>
        <w:rPr>
          <w:rFonts w:ascii="Arial" w:eastAsia="Arial" w:hAnsi="Arial" w:cs="Arial"/>
          <w:smallCaps/>
          <w:color w:val="366091"/>
          <w:sz w:val="21"/>
          <w:szCs w:val="21"/>
        </w:rPr>
        <w:t xml:space="preserve">CLASS OF </w:t>
      </w:r>
      <w:proofErr w:type="gramStart"/>
      <w:r>
        <w:rPr>
          <w:rFonts w:ascii="Arial" w:eastAsia="Arial" w:hAnsi="Arial" w:cs="Arial"/>
          <w:smallCaps/>
          <w:color w:val="366091"/>
          <w:sz w:val="21"/>
          <w:szCs w:val="21"/>
        </w:rPr>
        <w:t>2023  |</w:t>
      </w:r>
      <w:proofErr w:type="gramEnd"/>
      <w:r>
        <w:rPr>
          <w:rFonts w:ascii="Arial" w:eastAsia="Arial" w:hAnsi="Arial" w:cs="Arial"/>
          <w:smallCaps/>
          <w:color w:val="366091"/>
          <w:sz w:val="21"/>
          <w:szCs w:val="21"/>
        </w:rPr>
        <w:t xml:space="preserve">  SILENT AUCTION  |  MARCH 2023</w:t>
      </w:r>
    </w:p>
    <w:p w14:paraId="64AAFBD0" w14:textId="77777777" w:rsidR="00713211" w:rsidRDefault="00713211">
      <w:pPr>
        <w:widowControl w:val="0"/>
        <w:rPr>
          <w:rFonts w:ascii="Garamond" w:eastAsia="Garamond" w:hAnsi="Garamond" w:cs="Garamond"/>
          <w:b/>
          <w:color w:val="366091"/>
        </w:rPr>
      </w:pPr>
    </w:p>
    <w:p w14:paraId="0E8B3F6B" w14:textId="77777777" w:rsidR="00713211" w:rsidRDefault="00673703">
      <w:pPr>
        <w:widowControl w:val="0"/>
        <w:spacing w:after="180" w:line="280" w:lineRule="auto"/>
        <w:rPr>
          <w:rFonts w:ascii="Times New Roman" w:eastAsia="Times New Roman" w:hAnsi="Times New Roman" w:cs="Times New Roman"/>
          <w:b/>
          <w:i/>
          <w:color w:val="366091"/>
        </w:rPr>
      </w:pPr>
      <w:r>
        <w:rPr>
          <w:rFonts w:ascii="Times New Roman" w:eastAsia="Times New Roman" w:hAnsi="Times New Roman" w:cs="Times New Roman"/>
          <w:b/>
          <w:i/>
          <w:color w:val="366091"/>
        </w:rPr>
        <w:t xml:space="preserve">We invite you to support George C. Marshall High School’s Class of 2023 Senior Year and </w:t>
      </w:r>
      <w:proofErr w:type="gramStart"/>
      <w:r>
        <w:rPr>
          <w:rFonts w:ascii="Times New Roman" w:eastAsia="Times New Roman" w:hAnsi="Times New Roman" w:cs="Times New Roman"/>
          <w:b/>
          <w:i/>
          <w:color w:val="366091"/>
        </w:rPr>
        <w:t>All Night</w:t>
      </w:r>
      <w:proofErr w:type="gramEnd"/>
      <w:r>
        <w:rPr>
          <w:rFonts w:ascii="Times New Roman" w:eastAsia="Times New Roman" w:hAnsi="Times New Roman" w:cs="Times New Roman"/>
          <w:b/>
          <w:i/>
          <w:color w:val="366091"/>
        </w:rPr>
        <w:t xml:space="preserve"> Graduation Celebration Silent Auction and help keep our seniors safe the night they graduate.</w:t>
      </w:r>
    </w:p>
    <w:p w14:paraId="0F0CB215" w14:textId="77777777" w:rsidR="00713211" w:rsidRDefault="00673703">
      <w:pPr>
        <w:widowControl w:val="0"/>
        <w:spacing w:line="280" w:lineRule="auto"/>
        <w:rPr>
          <w:rFonts w:ascii="Times New Roman" w:eastAsia="Times New Roman" w:hAnsi="Times New Roman" w:cs="Times New Roman"/>
          <w:b/>
          <w:i/>
          <w:color w:val="366091"/>
        </w:rPr>
      </w:pPr>
      <w:r>
        <w:rPr>
          <w:rFonts w:ascii="Times New Roman" w:eastAsia="Times New Roman" w:hAnsi="Times New Roman" w:cs="Times New Roman"/>
          <w:b/>
          <w:i/>
          <w:color w:val="366091"/>
        </w:rPr>
        <w:t>George C. Marshall High School</w:t>
      </w:r>
    </w:p>
    <w:p w14:paraId="75188AAB" w14:textId="77777777" w:rsidR="00713211" w:rsidRDefault="00673703">
      <w:pPr>
        <w:widowControl w:val="0"/>
        <w:spacing w:after="180" w:line="2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George C. Marshall High School is the community high school of Tysons Corner and the surrounding areas of Vienna, Falls Church, McLean, Merrifield and Dunn Loring. Marshall’s International Baccalaureate (IB) diploma, certificate classes, and the Marshall Academy attract students from across Fairfax County. It is likely that our 2050 outstanding students and their families not only have patronized your company but also work in this business community. </w:t>
      </w:r>
    </w:p>
    <w:p w14:paraId="498CC76B" w14:textId="77777777" w:rsidR="00713211" w:rsidRDefault="00673703">
      <w:pPr>
        <w:widowControl w:val="0"/>
        <w:spacing w:line="280" w:lineRule="auto"/>
        <w:rPr>
          <w:rFonts w:ascii="Times New Roman" w:eastAsia="Times New Roman" w:hAnsi="Times New Roman" w:cs="Times New Roman"/>
          <w:b/>
          <w:i/>
          <w:color w:val="366091"/>
        </w:rPr>
      </w:pPr>
      <w:r>
        <w:rPr>
          <w:rFonts w:ascii="Times New Roman" w:eastAsia="Times New Roman" w:hAnsi="Times New Roman" w:cs="Times New Roman"/>
          <w:b/>
          <w:i/>
          <w:color w:val="366091"/>
        </w:rPr>
        <w:t xml:space="preserve">Senior Year and </w:t>
      </w:r>
      <w:proofErr w:type="gramStart"/>
      <w:r>
        <w:rPr>
          <w:rFonts w:ascii="Times New Roman" w:eastAsia="Times New Roman" w:hAnsi="Times New Roman" w:cs="Times New Roman"/>
          <w:b/>
          <w:i/>
          <w:color w:val="366091"/>
        </w:rPr>
        <w:t>All Night</w:t>
      </w:r>
      <w:proofErr w:type="gramEnd"/>
      <w:r>
        <w:rPr>
          <w:rFonts w:ascii="Times New Roman" w:eastAsia="Times New Roman" w:hAnsi="Times New Roman" w:cs="Times New Roman"/>
          <w:b/>
          <w:i/>
          <w:color w:val="366091"/>
        </w:rPr>
        <w:t xml:space="preserve"> Graduation Celebration (ANGC)</w:t>
      </w:r>
    </w:p>
    <w:p w14:paraId="38CB331B" w14:textId="77777777" w:rsidR="00713211" w:rsidRDefault="00673703">
      <w:pPr>
        <w:widowControl w:val="0"/>
        <w:spacing w:after="180" w:line="2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At Marshall, the Senior Year Celebration Committee works with GCM administration, counselors and students to plans events designed to provide information, build community, and celebrate our seniors. Senior year culminates with an </w:t>
      </w:r>
      <w:proofErr w:type="gramStart"/>
      <w:r>
        <w:rPr>
          <w:rFonts w:ascii="Times New Roman" w:eastAsia="Times New Roman" w:hAnsi="Times New Roman" w:cs="Times New Roman"/>
          <w:color w:val="000000"/>
          <w:sz w:val="22"/>
          <w:szCs w:val="22"/>
        </w:rPr>
        <w:t>All Night</w:t>
      </w:r>
      <w:proofErr w:type="gramEnd"/>
      <w:r>
        <w:rPr>
          <w:rFonts w:ascii="Times New Roman" w:eastAsia="Times New Roman" w:hAnsi="Times New Roman" w:cs="Times New Roman"/>
          <w:color w:val="000000"/>
          <w:sz w:val="22"/>
          <w:szCs w:val="22"/>
        </w:rPr>
        <w:t xml:space="preserve"> Graduation Celebration (ANGC) the night our seniors graduate. ANGC was created by FCPS in 1987 to provide students with an alcohol and drug-free graduation celebration which includes food, games, and entertainment. To help make the evening affordable for all graduates and sponsor those in need, the Class hosts fundraisers, including our March silent auction.</w:t>
      </w:r>
    </w:p>
    <w:p w14:paraId="6674677A" w14:textId="77777777" w:rsidR="00713211" w:rsidRDefault="00673703">
      <w:pPr>
        <w:widowControl w:val="0"/>
        <w:spacing w:line="280" w:lineRule="auto"/>
        <w:rPr>
          <w:rFonts w:ascii="Times New Roman" w:eastAsia="Times New Roman" w:hAnsi="Times New Roman" w:cs="Times New Roman"/>
          <w:b/>
          <w:i/>
          <w:color w:val="366091"/>
        </w:rPr>
      </w:pPr>
      <w:r>
        <w:rPr>
          <w:rFonts w:ascii="Times New Roman" w:eastAsia="Times New Roman" w:hAnsi="Times New Roman" w:cs="Times New Roman"/>
          <w:b/>
          <w:i/>
          <w:color w:val="366091"/>
        </w:rPr>
        <w:t>March Silent Auction Donation and Sponsorship Opportunities</w:t>
      </w:r>
    </w:p>
    <w:p w14:paraId="1AB296E7" w14:textId="77777777" w:rsidR="00713211" w:rsidRDefault="00673703">
      <w:pPr>
        <w:widowControl w:val="0"/>
        <w:spacing w:after="120" w:line="2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Our biggest fundraiser for ANGC is the March Silent Auction which is planned for March</w:t>
      </w:r>
      <w:r>
        <w:rPr>
          <w:rFonts w:ascii="Times New Roman" w:eastAsia="Times New Roman" w:hAnsi="Times New Roman" w:cs="Times New Roman"/>
          <w:sz w:val="22"/>
          <w:szCs w:val="22"/>
        </w:rPr>
        <w:t xml:space="preserve"> 17</w:t>
      </w:r>
      <w:r>
        <w:rPr>
          <w:rFonts w:ascii="Times New Roman" w:eastAsia="Times New Roman" w:hAnsi="Times New Roman" w:cs="Times New Roman"/>
          <w:color w:val="000000"/>
          <w:sz w:val="22"/>
          <w:szCs w:val="22"/>
        </w:rPr>
        <w:t>th – 1</w:t>
      </w:r>
      <w:r>
        <w:rPr>
          <w:rFonts w:ascii="Times New Roman" w:eastAsia="Times New Roman" w:hAnsi="Times New Roman" w:cs="Times New Roman"/>
          <w:sz w:val="22"/>
          <w:szCs w:val="22"/>
        </w:rPr>
        <w:t>9</w:t>
      </w:r>
      <w:r>
        <w:rPr>
          <w:rFonts w:ascii="Times New Roman" w:eastAsia="Times New Roman" w:hAnsi="Times New Roman" w:cs="Times New Roman"/>
          <w:color w:val="000000"/>
          <w:sz w:val="22"/>
          <w:szCs w:val="22"/>
        </w:rPr>
        <w:t>th, 202</w:t>
      </w:r>
      <w:r>
        <w:rPr>
          <w:rFonts w:ascii="Times New Roman" w:eastAsia="Times New Roman" w:hAnsi="Times New Roman" w:cs="Times New Roman"/>
          <w:sz w:val="22"/>
          <w:szCs w:val="22"/>
        </w:rPr>
        <w:t>3</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br/>
        <w:t>We invite your support by:</w:t>
      </w:r>
    </w:p>
    <w:p w14:paraId="5053DEC1" w14:textId="77777777" w:rsidR="00713211" w:rsidRDefault="00673703">
      <w:pPr>
        <w:widowControl w:val="0"/>
        <w:spacing w:line="280" w:lineRule="auto"/>
        <w:ind w:firstLine="720"/>
        <w:rPr>
          <w:rFonts w:ascii="Times New Roman" w:eastAsia="Times New Roman" w:hAnsi="Times New Roman" w:cs="Times New Roman"/>
          <w:b/>
          <w:i/>
          <w:color w:val="000000"/>
          <w:sz w:val="22"/>
          <w:szCs w:val="22"/>
        </w:rPr>
      </w:pPr>
      <w:r>
        <w:rPr>
          <w:rFonts w:ascii="PT Mono" w:eastAsia="PT Mono" w:hAnsi="PT Mono" w:cs="PT Mono"/>
          <w:b/>
          <w:i/>
          <w:color w:val="000000"/>
          <w:sz w:val="22"/>
          <w:szCs w:val="22"/>
        </w:rPr>
        <w:t>●</w:t>
      </w:r>
      <w:r>
        <w:rPr>
          <w:rFonts w:ascii="Times New Roman" w:eastAsia="Times New Roman" w:hAnsi="Times New Roman" w:cs="Times New Roman"/>
          <w:b/>
          <w:i/>
          <w:color w:val="000000"/>
          <w:sz w:val="22"/>
          <w:szCs w:val="22"/>
        </w:rPr>
        <w:t xml:space="preserve"> Donating an item, gift certificate or service for our online auction fundraiser in March</w:t>
      </w:r>
    </w:p>
    <w:p w14:paraId="3C956CDA" w14:textId="77777777" w:rsidR="00713211" w:rsidRDefault="00673703">
      <w:pPr>
        <w:widowControl w:val="0"/>
        <w:spacing w:line="280" w:lineRule="auto"/>
        <w:ind w:firstLine="720"/>
        <w:rPr>
          <w:rFonts w:ascii="Times New Roman" w:eastAsia="Times New Roman" w:hAnsi="Times New Roman" w:cs="Times New Roman"/>
          <w:b/>
          <w:i/>
          <w:color w:val="000000"/>
          <w:sz w:val="22"/>
          <w:szCs w:val="22"/>
        </w:rPr>
      </w:pPr>
      <w:r>
        <w:rPr>
          <w:rFonts w:ascii="PT Mono" w:eastAsia="PT Mono" w:hAnsi="PT Mono" w:cs="PT Mono"/>
          <w:b/>
          <w:i/>
          <w:color w:val="000000"/>
          <w:sz w:val="22"/>
          <w:szCs w:val="22"/>
        </w:rPr>
        <w:t>●</w:t>
      </w:r>
      <w:r>
        <w:rPr>
          <w:rFonts w:ascii="Times New Roman" w:eastAsia="Times New Roman" w:hAnsi="Times New Roman" w:cs="Times New Roman"/>
          <w:b/>
          <w:i/>
          <w:color w:val="000000"/>
          <w:sz w:val="22"/>
          <w:szCs w:val="22"/>
        </w:rPr>
        <w:t xml:space="preserve"> Pledging a cash contribution to sponsor the ANGC event</w:t>
      </w:r>
    </w:p>
    <w:p w14:paraId="4B7DBFC3" w14:textId="77777777" w:rsidR="00713211" w:rsidRDefault="00673703">
      <w:pPr>
        <w:widowControl w:val="0"/>
        <w:spacing w:after="120" w:line="280" w:lineRule="auto"/>
        <w:ind w:firstLine="720"/>
        <w:rPr>
          <w:rFonts w:ascii="Times New Roman" w:eastAsia="Times New Roman" w:hAnsi="Times New Roman" w:cs="Times New Roman"/>
          <w:b/>
          <w:i/>
          <w:color w:val="000000"/>
          <w:sz w:val="22"/>
          <w:szCs w:val="22"/>
        </w:rPr>
      </w:pPr>
      <w:r>
        <w:rPr>
          <w:rFonts w:ascii="PT Mono" w:eastAsia="PT Mono" w:hAnsi="PT Mono" w:cs="PT Mono"/>
          <w:b/>
          <w:i/>
          <w:color w:val="000000"/>
          <w:sz w:val="22"/>
          <w:szCs w:val="22"/>
        </w:rPr>
        <w:t>●</w:t>
      </w:r>
      <w:r>
        <w:rPr>
          <w:rFonts w:ascii="Times New Roman" w:eastAsia="Times New Roman" w:hAnsi="Times New Roman" w:cs="Times New Roman"/>
          <w:b/>
          <w:i/>
          <w:color w:val="000000"/>
          <w:sz w:val="22"/>
          <w:szCs w:val="22"/>
        </w:rPr>
        <w:t xml:space="preserve"> Providing an in-kind donation for the ANGC celebration</w:t>
      </w:r>
    </w:p>
    <w:p w14:paraId="32326A24" w14:textId="77777777" w:rsidR="00713211" w:rsidRDefault="00673703">
      <w:pPr>
        <w:widowControl w:val="0"/>
        <w:spacing w:after="180" w:line="2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Additionally, by supporting the Class of 2022 ANGC Silent Auction with your donation, you would be given the diverse marketing audience of our 2050 students, including 520 seniors, and their families.</w:t>
      </w:r>
    </w:p>
    <w:p w14:paraId="531EB9CC" w14:textId="77777777" w:rsidR="00713211" w:rsidRDefault="00673703">
      <w:pPr>
        <w:widowControl w:val="0"/>
        <w:spacing w:line="280" w:lineRule="auto"/>
        <w:rPr>
          <w:rFonts w:ascii="Times New Roman" w:eastAsia="Times New Roman" w:hAnsi="Times New Roman" w:cs="Times New Roman"/>
          <w:b/>
          <w:i/>
          <w:color w:val="366091"/>
        </w:rPr>
      </w:pPr>
      <w:r>
        <w:rPr>
          <w:rFonts w:ascii="Times New Roman" w:eastAsia="Times New Roman" w:hAnsi="Times New Roman" w:cs="Times New Roman"/>
          <w:b/>
          <w:i/>
          <w:color w:val="366091"/>
        </w:rPr>
        <w:t>Class of 2023: A Philanthropic Legacy</w:t>
      </w:r>
    </w:p>
    <w:p w14:paraId="5CCAB554" w14:textId="77777777" w:rsidR="00713211" w:rsidRDefault="00673703">
      <w:pPr>
        <w:widowControl w:val="0"/>
        <w:spacing w:after="180" w:line="2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 part of the Class of 202</w:t>
      </w:r>
      <w:r>
        <w:rPr>
          <w:rFonts w:ascii="Times New Roman" w:eastAsia="Times New Roman" w:hAnsi="Times New Roman" w:cs="Times New Roman"/>
          <w:sz w:val="22"/>
          <w:szCs w:val="22"/>
        </w:rPr>
        <w:t>3</w:t>
      </w:r>
      <w:r>
        <w:rPr>
          <w:rFonts w:ascii="Times New Roman" w:eastAsia="Times New Roman" w:hAnsi="Times New Roman" w:cs="Times New Roman"/>
          <w:color w:val="000000"/>
          <w:sz w:val="22"/>
          <w:szCs w:val="22"/>
        </w:rPr>
        <w:t>’s ANGC fundraising, the class sold pink t-shirts for a “Pink Out” at the October 22nd football game, and the proceeds of which will benefit Susan G. Komen. Also, the class will hold a “Stock the Market” event to collect food donations to help stock the George C. Marshall Food Pantry for our population of food insecure students. With 22.25% of the Marshall students identified as economically disadvantaged, our class legacy will help to support future Marshall students’ success.</w:t>
      </w:r>
    </w:p>
    <w:p w14:paraId="679B38C5" w14:textId="77777777" w:rsidR="00713211" w:rsidRDefault="00673703">
      <w:pPr>
        <w:widowControl w:val="0"/>
        <w:spacing w:line="280" w:lineRule="auto"/>
        <w:ind w:right="-450"/>
        <w:rPr>
          <w:rFonts w:ascii="Times New Roman" w:eastAsia="Times New Roman" w:hAnsi="Times New Roman" w:cs="Times New Roman"/>
          <w:b/>
          <w:i/>
          <w:color w:val="366091"/>
        </w:rPr>
      </w:pPr>
      <w:r>
        <w:rPr>
          <w:rFonts w:ascii="Times New Roman" w:eastAsia="Times New Roman" w:hAnsi="Times New Roman" w:cs="Times New Roman"/>
          <w:b/>
          <w:i/>
          <w:color w:val="366091"/>
        </w:rPr>
        <w:t xml:space="preserve">If you have questions, or to make arrangements for donation pick-up, please contact: </w:t>
      </w:r>
    </w:p>
    <w:p w14:paraId="48DDD4ED" w14:textId="77777777" w:rsidR="00713211" w:rsidRDefault="00673703">
      <w:pPr>
        <w:widowControl w:val="0"/>
        <w:spacing w:line="280" w:lineRule="auto"/>
        <w:ind w:right="-450"/>
        <w:rPr>
          <w:rFonts w:ascii="Times New Roman" w:eastAsia="Times New Roman" w:hAnsi="Times New Roman" w:cs="Times New Roman"/>
          <w:color w:val="366091"/>
          <w:sz w:val="22"/>
          <w:szCs w:val="22"/>
        </w:rPr>
      </w:pPr>
      <w:r>
        <w:rPr>
          <w:rFonts w:ascii="Times New Roman" w:eastAsia="Times New Roman" w:hAnsi="Times New Roman" w:cs="Times New Roman"/>
          <w:sz w:val="22"/>
          <w:szCs w:val="22"/>
        </w:rPr>
        <w:t xml:space="preserve">Joanna </w:t>
      </w:r>
      <w:proofErr w:type="spellStart"/>
      <w:r>
        <w:rPr>
          <w:rFonts w:ascii="Times New Roman" w:eastAsia="Times New Roman" w:hAnsi="Times New Roman" w:cs="Times New Roman"/>
          <w:sz w:val="22"/>
          <w:szCs w:val="22"/>
        </w:rPr>
        <w:t>Baltes</w:t>
      </w:r>
      <w:proofErr w:type="spellEnd"/>
      <w:r>
        <w:rPr>
          <w:rFonts w:ascii="Times New Roman" w:eastAsia="Times New Roman" w:hAnsi="Times New Roman" w:cs="Times New Roman"/>
          <w:color w:val="000000"/>
          <w:sz w:val="22"/>
          <w:szCs w:val="22"/>
        </w:rPr>
        <w:t xml:space="preserve">, Chair: </w:t>
      </w:r>
      <w:r>
        <w:rPr>
          <w:rFonts w:ascii="Times New Roman" w:eastAsia="Times New Roman" w:hAnsi="Times New Roman" w:cs="Times New Roman"/>
          <w:sz w:val="22"/>
          <w:szCs w:val="22"/>
        </w:rPr>
        <w:t>571-344-3913</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366091"/>
          <w:sz w:val="22"/>
          <w:szCs w:val="22"/>
        </w:rPr>
        <w:t>gcm2023silentauction@gmail.com</w:t>
      </w:r>
      <w:r>
        <w:rPr>
          <w:rFonts w:ascii="Times New Roman" w:eastAsia="Times New Roman" w:hAnsi="Times New Roman" w:cs="Times New Roman"/>
          <w:color w:val="000000"/>
          <w:sz w:val="22"/>
          <w:szCs w:val="22"/>
        </w:rPr>
        <w:t>;</w:t>
      </w:r>
      <w:r>
        <w:rPr>
          <w:rFonts w:ascii="Times New Roman" w:eastAsia="Times New Roman" w:hAnsi="Times New Roman" w:cs="Times New Roman"/>
          <w:color w:val="1155CD"/>
          <w:sz w:val="22"/>
          <w:szCs w:val="22"/>
        </w:rPr>
        <w:t xml:space="preserve"> </w:t>
      </w:r>
      <w:r>
        <w:rPr>
          <w:rFonts w:ascii="Times New Roman" w:eastAsia="Times New Roman" w:hAnsi="Times New Roman" w:cs="Times New Roman"/>
          <w:color w:val="000000"/>
          <w:sz w:val="22"/>
          <w:szCs w:val="22"/>
        </w:rPr>
        <w:t xml:space="preserve">or </w:t>
      </w:r>
      <w:r>
        <w:rPr>
          <w:rFonts w:ascii="Times New Roman" w:eastAsia="Times New Roman" w:hAnsi="Times New Roman" w:cs="Times New Roman"/>
          <w:sz w:val="22"/>
          <w:szCs w:val="22"/>
        </w:rPr>
        <w:t>Tara Henigan</w:t>
      </w:r>
      <w:r>
        <w:rPr>
          <w:rFonts w:ascii="Times New Roman" w:eastAsia="Times New Roman" w:hAnsi="Times New Roman" w:cs="Times New Roman"/>
          <w:color w:val="000000"/>
          <w:sz w:val="22"/>
          <w:szCs w:val="22"/>
        </w:rPr>
        <w:t>: 703-</w:t>
      </w:r>
      <w:r>
        <w:rPr>
          <w:rFonts w:ascii="Times New Roman" w:eastAsia="Times New Roman" w:hAnsi="Times New Roman" w:cs="Times New Roman"/>
          <w:sz w:val="22"/>
          <w:szCs w:val="22"/>
        </w:rPr>
        <w:t>906-9368</w:t>
      </w:r>
      <w:r>
        <w:rPr>
          <w:rFonts w:ascii="Times New Roman" w:eastAsia="Times New Roman" w:hAnsi="Times New Roman" w:cs="Times New Roman"/>
          <w:color w:val="000000"/>
          <w:sz w:val="22"/>
          <w:szCs w:val="22"/>
        </w:rPr>
        <w:t xml:space="preserve">, </w:t>
      </w:r>
      <w:hyperlink r:id="rId6">
        <w:r>
          <w:rPr>
            <w:rFonts w:ascii="Times New Roman" w:eastAsia="Times New Roman" w:hAnsi="Times New Roman" w:cs="Times New Roman"/>
            <w:color w:val="1155CC"/>
            <w:sz w:val="22"/>
            <w:szCs w:val="22"/>
            <w:u w:val="single"/>
          </w:rPr>
          <w:t>gcm2023silentauction@gmail.com</w:t>
        </w:r>
      </w:hyperlink>
    </w:p>
    <w:p w14:paraId="013E6F81" w14:textId="77777777" w:rsidR="00713211" w:rsidRDefault="00673703">
      <w:pPr>
        <w:widowControl w:val="0"/>
        <w:spacing w:line="280" w:lineRule="auto"/>
        <w:ind w:right="-450"/>
        <w:rPr>
          <w:rFonts w:ascii="Times New Roman" w:eastAsia="Times New Roman" w:hAnsi="Times New Roman" w:cs="Times New Roman"/>
          <w:b/>
          <w:i/>
          <w:sz w:val="22"/>
          <w:szCs w:val="22"/>
        </w:rPr>
      </w:pPr>
      <w:r>
        <w:rPr>
          <w:rFonts w:ascii="Times New Roman" w:eastAsia="Times New Roman" w:hAnsi="Times New Roman" w:cs="Times New Roman"/>
          <w:color w:val="000000"/>
          <w:sz w:val="22"/>
          <w:szCs w:val="22"/>
        </w:rPr>
        <w:t>Thank you in advance for your support!</w:t>
      </w:r>
    </w:p>
    <w:p w14:paraId="53484E73" w14:textId="77777777" w:rsidR="00713211" w:rsidRDefault="00673703">
      <w:pPr>
        <w:widowControl w:val="0"/>
        <w:spacing w:before="240" w:line="280" w:lineRule="auto"/>
        <w:jc w:val="center"/>
        <w:rPr>
          <w:rFonts w:ascii="Times New Roman" w:eastAsia="Times New Roman" w:hAnsi="Times New Roman" w:cs="Times New Roman"/>
          <w:b/>
          <w:color w:val="366091"/>
          <w:sz w:val="22"/>
          <w:szCs w:val="22"/>
        </w:rPr>
      </w:pPr>
      <w:r>
        <w:rPr>
          <w:rFonts w:ascii="Times New Roman" w:eastAsia="Times New Roman" w:hAnsi="Times New Roman" w:cs="Times New Roman"/>
          <w:b/>
          <w:color w:val="366091"/>
          <w:sz w:val="22"/>
          <w:szCs w:val="22"/>
        </w:rPr>
        <w:t>George C. Marshall High School     |     Class of 2023 All Night Graduation Celebration</w:t>
      </w:r>
    </w:p>
    <w:p w14:paraId="17F68086" w14:textId="77777777" w:rsidR="00713211" w:rsidRDefault="00673703">
      <w:pPr>
        <w:widowControl w:val="0"/>
        <w:spacing w:line="280" w:lineRule="auto"/>
        <w:jc w:val="center"/>
        <w:rPr>
          <w:rFonts w:ascii="Times New Roman" w:eastAsia="Times New Roman" w:hAnsi="Times New Roman" w:cs="Times New Roman"/>
          <w:b/>
          <w:color w:val="366091"/>
          <w:sz w:val="22"/>
          <w:szCs w:val="22"/>
        </w:rPr>
      </w:pPr>
      <w:r>
        <w:rPr>
          <w:rFonts w:ascii="Times New Roman" w:eastAsia="Times New Roman" w:hAnsi="Times New Roman" w:cs="Times New Roman"/>
          <w:b/>
          <w:color w:val="366091"/>
          <w:sz w:val="22"/>
          <w:szCs w:val="22"/>
        </w:rPr>
        <w:t>7731 Leesburg Pike     |     Falls Church, VA 22043</w:t>
      </w:r>
    </w:p>
    <w:p w14:paraId="66AD6573" w14:textId="77777777" w:rsidR="00713211" w:rsidRDefault="00673703">
      <w:pPr>
        <w:widowControl w:val="0"/>
        <w:spacing w:line="280" w:lineRule="auto"/>
        <w:jc w:val="center"/>
        <w:rPr>
          <w:rFonts w:ascii="Times New Roman" w:eastAsia="Times New Roman" w:hAnsi="Times New Roman" w:cs="Times New Roman"/>
          <w:b/>
          <w:color w:val="366091"/>
          <w:sz w:val="22"/>
          <w:szCs w:val="22"/>
        </w:rPr>
      </w:pPr>
      <w:r>
        <w:rPr>
          <w:rFonts w:ascii="Times New Roman" w:eastAsia="Times New Roman" w:hAnsi="Times New Roman" w:cs="Times New Roman"/>
          <w:b/>
          <w:color w:val="366091"/>
          <w:sz w:val="22"/>
          <w:szCs w:val="22"/>
        </w:rPr>
        <w:t>classof2022@gcmptsa.org</w:t>
      </w:r>
    </w:p>
    <w:sectPr w:rsidR="00713211">
      <w:pgSz w:w="12240" w:h="15840"/>
      <w:pgMar w:top="720" w:right="1080" w:bottom="360" w:left="108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T Mono">
    <w:charset w:val="00"/>
    <w:family w:val="modern"/>
    <w:pitch w:val="fixed"/>
    <w:sig w:usb0="A00002EF" w:usb1="500078EB" w:usb2="00000000" w:usb3="00000000" w:csb0="00000097"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211"/>
    <w:rsid w:val="00474677"/>
    <w:rsid w:val="006600FB"/>
    <w:rsid w:val="00673703"/>
    <w:rsid w:val="00713211"/>
    <w:rsid w:val="00932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D40B5"/>
  <w15:docId w15:val="{569CD262-E75B-3544-B37F-C1432798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A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EB2A05"/>
    <w:pPr>
      <w:tabs>
        <w:tab w:val="center" w:pos="4320"/>
        <w:tab w:val="right" w:pos="8640"/>
      </w:tabs>
    </w:pPr>
  </w:style>
  <w:style w:type="character" w:customStyle="1" w:styleId="HeaderChar">
    <w:name w:val="Header Char"/>
    <w:basedOn w:val="DefaultParagraphFont"/>
    <w:link w:val="Header"/>
    <w:uiPriority w:val="99"/>
    <w:semiHidden/>
    <w:rsid w:val="00EB2A05"/>
  </w:style>
  <w:style w:type="paragraph" w:styleId="Footer">
    <w:name w:val="footer"/>
    <w:basedOn w:val="Normal"/>
    <w:link w:val="FooterChar"/>
    <w:uiPriority w:val="99"/>
    <w:semiHidden/>
    <w:unhideWhenUsed/>
    <w:rsid w:val="00EB2A05"/>
    <w:pPr>
      <w:tabs>
        <w:tab w:val="center" w:pos="4320"/>
        <w:tab w:val="right" w:pos="8640"/>
      </w:tabs>
    </w:pPr>
  </w:style>
  <w:style w:type="character" w:customStyle="1" w:styleId="FooterChar">
    <w:name w:val="Footer Char"/>
    <w:basedOn w:val="DefaultParagraphFont"/>
    <w:link w:val="Footer"/>
    <w:uiPriority w:val="99"/>
    <w:semiHidden/>
    <w:rsid w:val="00EB2A05"/>
  </w:style>
  <w:style w:type="character" w:styleId="Hyperlink">
    <w:name w:val="Hyperlink"/>
    <w:basedOn w:val="DefaultParagraphFont"/>
    <w:uiPriority w:val="99"/>
    <w:semiHidden/>
    <w:unhideWhenUsed/>
    <w:rsid w:val="007A1720"/>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gcm2023silentauction@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zV4X3e6M2HwgrDtyWyiyFEvb8A==">AMUW2mXI0IrbN03i2VnIe1E2Qo7P6C8dLLXFZOHIGRgtbJEI+1fGsfAL7RWLxH1K2fuJypV4W/alT1PtapnSrCL454GQnuD/oqrhbaR6eKZJT7pgMAs4q8o=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454</Words>
  <Characters>2588</Characters>
  <Application>Microsoft Office Word</Application>
  <DocSecurity>0</DocSecurity>
  <Lines>21</Lines>
  <Paragraphs>6</Paragraphs>
  <ScaleCrop>false</ScaleCrop>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Golden</dc:creator>
  <cp:lastModifiedBy>Jane</cp:lastModifiedBy>
  <cp:revision>2</cp:revision>
  <dcterms:created xsi:type="dcterms:W3CDTF">2023-01-09T03:39:00Z</dcterms:created>
  <dcterms:modified xsi:type="dcterms:W3CDTF">2023-01-09T03:39:00Z</dcterms:modified>
</cp:coreProperties>
</file>