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ED5C" w14:textId="5E360E58" w:rsidR="007D0BBF" w:rsidRDefault="00E64C1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63CB968" wp14:editId="77DB1322">
            <wp:simplePos x="2499360" y="1310640"/>
            <wp:positionH relativeFrom="margin">
              <wp:align>left</wp:align>
            </wp:positionH>
            <wp:positionV relativeFrom="margin">
              <wp:align>top</wp:align>
            </wp:positionV>
            <wp:extent cx="1325880" cy="103949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25" cy="104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499CC" w14:textId="77777777" w:rsidR="007D0BBF" w:rsidRDefault="007D0BBF">
      <w:pPr>
        <w:pStyle w:val="BodyText"/>
        <w:rPr>
          <w:rFonts w:ascii="Times New Roman"/>
          <w:sz w:val="20"/>
        </w:rPr>
      </w:pPr>
    </w:p>
    <w:p w14:paraId="23DCE381" w14:textId="77777777" w:rsidR="007D0BBF" w:rsidRDefault="007D0BBF">
      <w:pPr>
        <w:pStyle w:val="BodyText"/>
        <w:rPr>
          <w:rFonts w:ascii="Times New Roman"/>
          <w:sz w:val="20"/>
        </w:rPr>
      </w:pPr>
    </w:p>
    <w:p w14:paraId="6C108EC6" w14:textId="77777777" w:rsidR="007D0BBF" w:rsidRDefault="007D0BBF">
      <w:pPr>
        <w:pStyle w:val="BodyText"/>
        <w:spacing w:before="10"/>
        <w:rPr>
          <w:rFonts w:ascii="Times New Roman"/>
          <w:sz w:val="26"/>
        </w:rPr>
      </w:pPr>
    </w:p>
    <w:p w14:paraId="524223A3" w14:textId="6CE311FD" w:rsidR="007D0BBF" w:rsidRDefault="00E95103">
      <w:pPr>
        <w:spacing w:before="90"/>
        <w:ind w:left="2813"/>
        <w:rPr>
          <w:sz w:val="33"/>
        </w:rPr>
      </w:pPr>
      <w:r>
        <w:rPr>
          <w:color w:val="070707"/>
          <w:w w:val="105"/>
          <w:sz w:val="33"/>
        </w:rPr>
        <w:t>ATVBC Board of Directors Nominations 2022</w:t>
      </w:r>
    </w:p>
    <w:p w14:paraId="4E5DF8A9" w14:textId="77777777" w:rsidR="007D0BBF" w:rsidRDefault="007D0BBF">
      <w:pPr>
        <w:pStyle w:val="BodyText"/>
        <w:spacing w:before="8"/>
        <w:rPr>
          <w:sz w:val="21"/>
        </w:rPr>
      </w:pPr>
    </w:p>
    <w:p w14:paraId="06193A13" w14:textId="42570610" w:rsidR="007D0BBF" w:rsidRDefault="00E64C19" w:rsidP="00E64C19">
      <w:pPr>
        <w:pStyle w:val="Heading1"/>
        <w:spacing w:before="94"/>
      </w:pPr>
      <w:r>
        <w:rPr>
          <w:color w:val="070707"/>
        </w:rPr>
        <w:t xml:space="preserve">         Email: </w:t>
      </w:r>
      <w:hyperlink r:id="rId5" w:history="1">
        <w:r w:rsidRPr="004249FF">
          <w:rPr>
            <w:rStyle w:val="Hyperlink"/>
          </w:rPr>
          <w:t>atvbc@atvbc.ca</w:t>
        </w:r>
      </w:hyperlink>
    </w:p>
    <w:p w14:paraId="10D593BE" w14:textId="3B03C252" w:rsidR="007D0BBF" w:rsidRDefault="00E64C19">
      <w:pPr>
        <w:tabs>
          <w:tab w:val="left" w:pos="488"/>
        </w:tabs>
        <w:spacing w:before="68"/>
        <w:ind w:left="114"/>
        <w:rPr>
          <w:sz w:val="20"/>
        </w:rPr>
      </w:pPr>
      <w:r>
        <w:rPr>
          <w:color w:val="070707"/>
          <w:sz w:val="20"/>
        </w:rPr>
        <w:tab/>
      </w:r>
      <w:r w:rsidR="00E95103">
        <w:rPr>
          <w:color w:val="070707"/>
          <w:sz w:val="20"/>
        </w:rPr>
        <w:t>Website</w:t>
      </w:r>
      <w:r w:rsidR="004249FF">
        <w:rPr>
          <w:color w:val="070707"/>
          <w:sz w:val="20"/>
        </w:rPr>
        <w:t xml:space="preserve">: </w:t>
      </w:r>
      <w:hyperlink r:id="rId6" w:history="1">
        <w:r w:rsidR="004249FF" w:rsidRPr="004249FF">
          <w:rPr>
            <w:rStyle w:val="Hyperlink"/>
            <w:sz w:val="20"/>
          </w:rPr>
          <w:t>https://atvbc.ca</w:t>
        </w:r>
      </w:hyperlink>
    </w:p>
    <w:p w14:paraId="6C919346" w14:textId="77777777" w:rsidR="007D0BBF" w:rsidRDefault="007D0BBF">
      <w:pPr>
        <w:pStyle w:val="BodyText"/>
        <w:spacing w:before="11"/>
        <w:rPr>
          <w:sz w:val="25"/>
        </w:rPr>
      </w:pPr>
    </w:p>
    <w:p w14:paraId="27CBC790" w14:textId="77777777" w:rsidR="007D0BBF" w:rsidRDefault="00E95103">
      <w:pPr>
        <w:pStyle w:val="BodyText"/>
        <w:ind w:left="389"/>
      </w:pPr>
      <w:r>
        <w:rPr>
          <w:color w:val="070707"/>
        </w:rPr>
        <w:t>Dear ATVBC Members,</w:t>
      </w:r>
    </w:p>
    <w:p w14:paraId="4FB39EC7" w14:textId="77777777" w:rsidR="007D0BBF" w:rsidRDefault="007D0BBF">
      <w:pPr>
        <w:pStyle w:val="BodyText"/>
        <w:spacing w:before="3"/>
        <w:rPr>
          <w:sz w:val="25"/>
        </w:rPr>
      </w:pPr>
    </w:p>
    <w:p w14:paraId="5FEA1DFB" w14:textId="34AF8C7C" w:rsidR="007D0BBF" w:rsidRPr="00E64C19" w:rsidRDefault="00E95103" w:rsidP="00E95103">
      <w:pPr>
        <w:pStyle w:val="BodyText"/>
        <w:ind w:left="389"/>
        <w:rPr>
          <w:rFonts w:asciiTheme="minorHAnsi" w:hAnsiTheme="minorHAnsi" w:cstheme="minorHAnsi"/>
          <w:sz w:val="24"/>
          <w:szCs w:val="24"/>
        </w:rPr>
      </w:pP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The</w:t>
      </w:r>
      <w:r w:rsidRPr="00E64C19">
        <w:rPr>
          <w:rFonts w:asciiTheme="minorHAnsi" w:hAnsiTheme="minorHAnsi" w:cstheme="minorHAnsi"/>
          <w:color w:val="070707"/>
          <w:spacing w:val="-25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Nominations</w:t>
      </w:r>
      <w:r w:rsidRPr="00E64C19">
        <w:rPr>
          <w:rFonts w:asciiTheme="minorHAnsi" w:hAnsiTheme="minorHAnsi" w:cstheme="minorHAnsi"/>
          <w:color w:val="070707"/>
          <w:spacing w:val="-19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Committee</w:t>
      </w:r>
      <w:r w:rsidRPr="00E64C19">
        <w:rPr>
          <w:rFonts w:asciiTheme="minorHAnsi" w:hAnsiTheme="minorHAnsi" w:cstheme="minorHAnsi"/>
          <w:color w:val="070707"/>
          <w:spacing w:val="-18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for</w:t>
      </w:r>
      <w:r w:rsidRPr="00E64C19">
        <w:rPr>
          <w:rFonts w:asciiTheme="minorHAnsi" w:hAnsiTheme="minorHAnsi" w:cstheme="minorHAnsi"/>
          <w:color w:val="070707"/>
          <w:spacing w:val="-19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the</w:t>
      </w:r>
      <w:r w:rsidRPr="00E64C19">
        <w:rPr>
          <w:rFonts w:asciiTheme="minorHAnsi" w:hAnsiTheme="minorHAnsi" w:cstheme="minorHAnsi"/>
          <w:color w:val="070707"/>
          <w:spacing w:val="-2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ATVBC</w:t>
      </w:r>
      <w:r w:rsidRPr="00E64C19">
        <w:rPr>
          <w:rFonts w:asciiTheme="minorHAnsi" w:hAnsiTheme="minorHAnsi" w:cstheme="minorHAnsi"/>
          <w:color w:val="070707"/>
          <w:spacing w:val="-23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Board</w:t>
      </w:r>
      <w:r w:rsidRPr="00E64C19">
        <w:rPr>
          <w:rFonts w:asciiTheme="minorHAnsi" w:hAnsiTheme="minorHAnsi" w:cstheme="minorHAnsi"/>
          <w:color w:val="070707"/>
          <w:spacing w:val="-23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of</w:t>
      </w:r>
      <w:r w:rsidRPr="00E64C19"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Directors</w:t>
      </w:r>
      <w:r w:rsidRPr="00E64C19">
        <w:rPr>
          <w:rFonts w:asciiTheme="minorHAnsi" w:hAnsiTheme="minorHAnsi" w:cstheme="minorHAnsi"/>
          <w:color w:val="070707"/>
          <w:spacing w:val="-18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is</w:t>
      </w:r>
      <w:r w:rsidRPr="00E64C19">
        <w:rPr>
          <w:rFonts w:asciiTheme="minorHAnsi" w:hAnsiTheme="minorHAnsi" w:cstheme="minorHAnsi"/>
          <w:color w:val="070707"/>
          <w:spacing w:val="-29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seeking</w:t>
      </w:r>
      <w:r w:rsidRPr="00E64C19">
        <w:rPr>
          <w:rFonts w:asciiTheme="minorHAnsi" w:hAnsiTheme="minorHAnsi" w:cstheme="minorHAnsi"/>
          <w:color w:val="070707"/>
          <w:spacing w:val="-27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candidates</w:t>
      </w:r>
      <w:r w:rsidRPr="00E64C19">
        <w:rPr>
          <w:rFonts w:asciiTheme="minorHAnsi" w:hAnsiTheme="minorHAnsi" w:cstheme="minorHAnsi"/>
          <w:color w:val="070707"/>
          <w:spacing w:val="-20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for</w:t>
      </w:r>
      <w:r w:rsidRPr="00E64C19">
        <w:rPr>
          <w:rFonts w:asciiTheme="minorHAnsi" w:hAnsiTheme="minorHAnsi" w:cstheme="minorHAnsi"/>
          <w:color w:val="070707"/>
          <w:spacing w:val="-6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the</w:t>
      </w:r>
      <w:r w:rsidRPr="00E64C19">
        <w:rPr>
          <w:rFonts w:asciiTheme="minorHAnsi" w:hAnsiTheme="minorHAnsi" w:cstheme="minorHAnsi"/>
          <w:color w:val="070707"/>
          <w:spacing w:val="-8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Board</w:t>
      </w:r>
      <w:r w:rsidRPr="00E64C19">
        <w:rPr>
          <w:rFonts w:asciiTheme="minorHAnsi" w:hAnsiTheme="minorHAnsi" w:cstheme="minorHAnsi"/>
          <w:color w:val="070707"/>
          <w:spacing w:val="-25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election</w:t>
      </w:r>
      <w:r w:rsidRPr="00E64C19">
        <w:rPr>
          <w:rFonts w:asciiTheme="minorHAnsi" w:hAnsiTheme="minorHAnsi" w:cstheme="minorHAnsi"/>
          <w:color w:val="070707"/>
          <w:spacing w:val="-17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which</w:t>
      </w:r>
      <w:r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will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be held at the next Annual General Meeting.</w:t>
      </w:r>
    </w:p>
    <w:p w14:paraId="338D09FD" w14:textId="77777777" w:rsidR="007D0BBF" w:rsidRPr="00E64C19" w:rsidRDefault="007D0BBF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44C506A7" w14:textId="57A3C189" w:rsidR="007D0BBF" w:rsidRPr="00E64C19" w:rsidRDefault="00E95103">
      <w:pPr>
        <w:pStyle w:val="BodyText"/>
        <w:spacing w:before="1" w:line="266" w:lineRule="auto"/>
        <w:ind w:left="396" w:right="115" w:hanging="2"/>
        <w:rPr>
          <w:rFonts w:asciiTheme="minorHAnsi" w:hAnsiTheme="minorHAnsi" w:cstheme="minorHAnsi"/>
          <w:sz w:val="24"/>
          <w:szCs w:val="24"/>
        </w:rPr>
      </w:pPr>
      <w:r w:rsidRPr="00E64C19">
        <w:rPr>
          <w:rFonts w:asciiTheme="minorHAnsi" w:hAnsiTheme="minorHAnsi" w:cstheme="minorHAnsi"/>
          <w:color w:val="070707"/>
          <w:sz w:val="24"/>
          <w:szCs w:val="24"/>
        </w:rPr>
        <w:t>The 22</w:t>
      </w:r>
      <w:r w:rsidRPr="00E64C19">
        <w:rPr>
          <w:rFonts w:asciiTheme="minorHAnsi" w:hAnsiTheme="minorHAnsi" w:cstheme="minorHAnsi"/>
          <w:color w:val="070707"/>
          <w:sz w:val="24"/>
          <w:szCs w:val="24"/>
          <w:vertAlign w:val="superscript"/>
        </w:rPr>
        <w:t>nd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Annual General Meeting (AGM) of the Quad Riders ATV Association of British Columbia, (ATVBC)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will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take place at </w:t>
      </w:r>
      <w:r w:rsidR="00E64C19" w:rsidRPr="00E64C19">
        <w:rPr>
          <w:rFonts w:asciiTheme="minorHAnsi" w:hAnsiTheme="minorHAnsi" w:cstheme="minorHAnsi"/>
          <w:color w:val="070707"/>
          <w:sz w:val="24"/>
          <w:szCs w:val="24"/>
        </w:rPr>
        <w:t>6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>:00</w:t>
      </w:r>
      <w:r w:rsidR="00E64C19"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PM on Saturday August 6, </w:t>
      </w:r>
      <w:proofErr w:type="gramStart"/>
      <w:r w:rsidRPr="00E64C19">
        <w:rPr>
          <w:rFonts w:asciiTheme="minorHAnsi" w:hAnsiTheme="minorHAnsi" w:cstheme="minorHAnsi"/>
          <w:color w:val="070707"/>
          <w:sz w:val="24"/>
          <w:szCs w:val="24"/>
        </w:rPr>
        <w:t>2022</w:t>
      </w:r>
      <w:proofErr w:type="gramEnd"/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 at the </w:t>
      </w:r>
      <w:r w:rsidR="00E64C19" w:rsidRPr="00E64C19">
        <w:rPr>
          <w:rFonts w:asciiTheme="minorHAnsi" w:hAnsiTheme="minorHAnsi" w:cstheme="minorHAnsi"/>
          <w:color w:val="070707"/>
          <w:sz w:val="24"/>
          <w:szCs w:val="24"/>
        </w:rPr>
        <w:t>C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anoe </w:t>
      </w:r>
      <w:r w:rsidR="00E64C19" w:rsidRPr="00E64C19">
        <w:rPr>
          <w:rFonts w:asciiTheme="minorHAnsi" w:hAnsiTheme="minorHAnsi" w:cstheme="minorHAnsi"/>
          <w:color w:val="070707"/>
          <w:sz w:val="24"/>
          <w:szCs w:val="24"/>
        </w:rPr>
        <w:t>R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>iver Campgro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und </w:t>
      </w:r>
      <w:r w:rsidR="00E64C19"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near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Valemount B.C. While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it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>is desirable, it is not essential that candidates for the Directors positions be present at the AGM.</w:t>
      </w:r>
    </w:p>
    <w:p w14:paraId="559D030B" w14:textId="77777777" w:rsidR="007D0BBF" w:rsidRPr="00E64C19" w:rsidRDefault="007D0BBF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038A96B0" w14:textId="53C854E1" w:rsidR="007D0BBF" w:rsidRDefault="00E95103">
      <w:pPr>
        <w:pStyle w:val="BodyText"/>
        <w:spacing w:line="276" w:lineRule="auto"/>
        <w:ind w:left="396" w:hanging="2"/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</w:pP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Please</w:t>
      </w:r>
      <w:r w:rsidRPr="00E64C19"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remember</w:t>
      </w:r>
      <w:r w:rsidRPr="00E64C19">
        <w:rPr>
          <w:rFonts w:asciiTheme="minorHAnsi" w:hAnsiTheme="minorHAnsi" w:cstheme="minorHAnsi"/>
          <w:color w:val="070707"/>
          <w:spacing w:val="-8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that</w:t>
      </w:r>
      <w:r w:rsidRPr="00E64C19">
        <w:rPr>
          <w:rFonts w:asciiTheme="minorHAnsi" w:hAnsiTheme="minorHAnsi" w:cstheme="minorHAnsi"/>
          <w:color w:val="070707"/>
          <w:spacing w:val="-9"/>
          <w:w w:val="105"/>
          <w:sz w:val="24"/>
          <w:szCs w:val="24"/>
        </w:rPr>
        <w:t xml:space="preserve"> </w:t>
      </w:r>
      <w:proofErr w:type="gramStart"/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in</w:t>
      </w:r>
      <w:r w:rsidRPr="00E64C19">
        <w:rPr>
          <w:rFonts w:asciiTheme="minorHAnsi" w:hAnsiTheme="minorHAnsi" w:cstheme="minorHAnsi"/>
          <w:color w:val="070707"/>
          <w:spacing w:val="-17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order</w:t>
      </w:r>
      <w:r w:rsidRPr="00E64C19">
        <w:rPr>
          <w:rFonts w:asciiTheme="minorHAnsi" w:hAnsiTheme="minorHAnsi" w:cstheme="minorHAnsi"/>
          <w:color w:val="070707"/>
          <w:spacing w:val="-12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to</w:t>
      </w:r>
      <w:proofErr w:type="gramEnd"/>
      <w:r w:rsidRPr="00E64C19">
        <w:rPr>
          <w:rFonts w:asciiTheme="minorHAnsi" w:hAnsiTheme="minorHAnsi" w:cstheme="minorHAnsi"/>
          <w:color w:val="070707"/>
          <w:spacing w:val="4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vote</w:t>
      </w:r>
      <w:r w:rsidRPr="00E64C19">
        <w:rPr>
          <w:rFonts w:asciiTheme="minorHAnsi" w:hAnsiTheme="minorHAnsi" w:cstheme="minorHAnsi"/>
          <w:color w:val="070707"/>
          <w:spacing w:val="-12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at</w:t>
      </w:r>
      <w:r w:rsidRPr="00E64C19">
        <w:rPr>
          <w:rFonts w:asciiTheme="minorHAnsi" w:hAnsiTheme="minorHAnsi" w:cstheme="minorHAnsi"/>
          <w:color w:val="070707"/>
          <w:spacing w:val="-18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the</w:t>
      </w:r>
      <w:r w:rsidRPr="00E64C19">
        <w:rPr>
          <w:rFonts w:asciiTheme="minorHAnsi" w:hAnsiTheme="minorHAnsi" w:cstheme="minorHAnsi"/>
          <w:color w:val="070707"/>
          <w:spacing w:val="5"/>
          <w:w w:val="105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AGM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 xml:space="preserve"> membership</w:t>
      </w:r>
      <w:r w:rsidRPr="00E64C19">
        <w:rPr>
          <w:rFonts w:asciiTheme="minorHAnsi" w:hAnsiTheme="minorHAnsi" w:cstheme="minorHAnsi"/>
          <w:color w:val="070707"/>
          <w:spacing w:val="-6"/>
          <w:w w:val="105"/>
          <w:sz w:val="24"/>
          <w:szCs w:val="24"/>
        </w:rPr>
        <w:t xml:space="preserve"> </w:t>
      </w:r>
      <w:r w:rsidR="007347E9">
        <w:rPr>
          <w:rFonts w:asciiTheme="minorHAnsi" w:hAnsiTheme="minorHAnsi" w:cstheme="minorHAnsi"/>
          <w:color w:val="070707"/>
          <w:spacing w:val="-6"/>
          <w:w w:val="105"/>
          <w:sz w:val="24"/>
          <w:szCs w:val="24"/>
        </w:rPr>
        <w:t xml:space="preserve">is </w:t>
      </w:r>
      <w:r w:rsidRPr="00E64C19">
        <w:rPr>
          <w:rFonts w:asciiTheme="minorHAnsi" w:hAnsiTheme="minorHAnsi" w:cstheme="minorHAnsi"/>
          <w:color w:val="070707"/>
          <w:w w:val="105"/>
          <w:sz w:val="24"/>
          <w:szCs w:val="24"/>
        </w:rPr>
        <w:t>required.</w:t>
      </w:r>
      <w:r w:rsidRPr="00E64C19"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 xml:space="preserve"> </w:t>
      </w:r>
    </w:p>
    <w:p w14:paraId="476D20D1" w14:textId="4090CD0A" w:rsidR="007347E9" w:rsidRDefault="007347E9">
      <w:pPr>
        <w:pStyle w:val="BodyText"/>
        <w:spacing w:line="276" w:lineRule="auto"/>
        <w:ind w:left="396" w:hanging="2"/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</w:pPr>
    </w:p>
    <w:p w14:paraId="0E16CDAE" w14:textId="79B2E9A0" w:rsidR="007347E9" w:rsidRDefault="007347E9">
      <w:pPr>
        <w:pStyle w:val="BodyText"/>
        <w:spacing w:line="276" w:lineRule="auto"/>
        <w:ind w:left="396" w:hanging="2"/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</w:pPr>
      <w:r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 xml:space="preserve">Nominations should be received via email to </w:t>
      </w:r>
      <w:hyperlink r:id="rId7" w:history="1">
        <w:r w:rsidR="004249FF" w:rsidRPr="00DC79D8">
          <w:rPr>
            <w:rStyle w:val="Hyperlink"/>
            <w:rFonts w:asciiTheme="minorHAnsi" w:hAnsiTheme="minorHAnsi" w:cstheme="minorHAnsi"/>
            <w:spacing w:val="-16"/>
            <w:w w:val="105"/>
            <w:sz w:val="24"/>
            <w:szCs w:val="24"/>
          </w:rPr>
          <w:t>atvbc@atvbc.ca</w:t>
        </w:r>
      </w:hyperlink>
      <w:r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 xml:space="preserve"> by July 20, </w:t>
      </w:r>
      <w:proofErr w:type="gramStart"/>
      <w:r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>2022</w:t>
      </w:r>
      <w:proofErr w:type="gramEnd"/>
      <w:r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 xml:space="preserve"> to be included on the ballot.  Nominations received after July 20, 2022, up to and including nominations from the floor at the AGM will be accepted and treated as write-in candidates at the time of the election.</w:t>
      </w:r>
    </w:p>
    <w:p w14:paraId="07466259" w14:textId="3237A3BC" w:rsidR="007347E9" w:rsidRDefault="007347E9">
      <w:pPr>
        <w:pStyle w:val="BodyText"/>
        <w:spacing w:line="276" w:lineRule="auto"/>
        <w:ind w:left="396" w:hanging="2"/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</w:pPr>
    </w:p>
    <w:p w14:paraId="1B912E01" w14:textId="058554C4" w:rsidR="007347E9" w:rsidRDefault="007347E9">
      <w:pPr>
        <w:pStyle w:val="BodyText"/>
        <w:spacing w:line="276" w:lineRule="auto"/>
        <w:ind w:left="396" w:hanging="2"/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</w:pPr>
      <w:r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 xml:space="preserve">The Nomination form should be accompanied by a one-page bio outlining the nominee’s qualifications for the position of Director and reasons for running.  A picture of the nominee is requested.  Photo and bio will be used for publication on ATVBC’s newsletter, </w:t>
      </w:r>
      <w:proofErr w:type="gramStart"/>
      <w:r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>website</w:t>
      </w:r>
      <w:proofErr w:type="gramEnd"/>
      <w:r>
        <w:rPr>
          <w:rFonts w:asciiTheme="minorHAnsi" w:hAnsiTheme="minorHAnsi" w:cstheme="minorHAnsi"/>
          <w:color w:val="070707"/>
          <w:spacing w:val="-16"/>
          <w:w w:val="105"/>
          <w:sz w:val="24"/>
          <w:szCs w:val="24"/>
        </w:rPr>
        <w:t xml:space="preserve"> and AGM package.</w:t>
      </w:r>
    </w:p>
    <w:p w14:paraId="61AA497F" w14:textId="77777777" w:rsidR="007D0BBF" w:rsidRPr="00E64C19" w:rsidRDefault="007D0BBF">
      <w:pPr>
        <w:pStyle w:val="BodyText"/>
        <w:spacing w:before="8"/>
        <w:rPr>
          <w:rFonts w:asciiTheme="minorHAnsi" w:hAnsiTheme="minorHAnsi" w:cstheme="minorHAnsi"/>
          <w:i/>
          <w:sz w:val="24"/>
          <w:szCs w:val="24"/>
        </w:rPr>
      </w:pPr>
    </w:p>
    <w:p w14:paraId="74C2D7C4" w14:textId="2A762B89" w:rsidR="007D0BBF" w:rsidRPr="00E64C19" w:rsidRDefault="00E95103" w:rsidP="009D3D4F">
      <w:pPr>
        <w:pStyle w:val="BodyText"/>
        <w:tabs>
          <w:tab w:val="left" w:pos="3946"/>
        </w:tabs>
        <w:spacing w:line="280" w:lineRule="auto"/>
        <w:ind w:left="413" w:right="660"/>
        <w:rPr>
          <w:rFonts w:asciiTheme="minorHAnsi" w:hAnsiTheme="minorHAnsi" w:cstheme="minorHAnsi"/>
          <w:sz w:val="24"/>
          <w:szCs w:val="24"/>
        </w:rPr>
      </w:pPr>
      <w:r w:rsidRPr="00E64C19">
        <w:rPr>
          <w:rFonts w:asciiTheme="minorHAnsi" w:hAnsiTheme="minorHAnsi" w:cstheme="minorHAnsi"/>
          <w:color w:val="070707"/>
          <w:sz w:val="24"/>
          <w:szCs w:val="24"/>
        </w:rPr>
        <w:t>Please direct all inquiries to the Nominating Committee Chair: Graham</w:t>
      </w:r>
      <w:r w:rsidRPr="00E64C19">
        <w:rPr>
          <w:rFonts w:asciiTheme="minorHAnsi" w:hAnsiTheme="minorHAnsi" w:cstheme="minorHAnsi"/>
          <w:color w:val="070707"/>
          <w:spacing w:val="-11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>Lindenbach</w:t>
      </w:r>
      <w:r w:rsidRPr="00E64C19">
        <w:rPr>
          <w:rFonts w:asciiTheme="minorHAnsi" w:hAnsiTheme="minorHAnsi" w:cstheme="minorHAnsi"/>
          <w:color w:val="070707"/>
          <w:spacing w:val="-11"/>
          <w:sz w:val="24"/>
          <w:szCs w:val="24"/>
        </w:rPr>
        <w:t xml:space="preserve"> </w:t>
      </w:r>
      <w:r w:rsidR="004249FF">
        <w:rPr>
          <w:rFonts w:asciiTheme="minorHAnsi" w:hAnsiTheme="minorHAnsi" w:cstheme="minorHAnsi"/>
          <w:color w:val="070707"/>
          <w:sz w:val="24"/>
          <w:szCs w:val="24"/>
        </w:rPr>
        <w:t xml:space="preserve">- </w:t>
      </w:r>
      <w:hyperlink r:id="rId8" w:history="1">
        <w:r w:rsidR="004249FF" w:rsidRPr="00DC79D8">
          <w:rPr>
            <w:rStyle w:val="Hyperlink"/>
            <w:rFonts w:asciiTheme="minorHAnsi" w:hAnsiTheme="minorHAnsi" w:cstheme="minorHAnsi"/>
            <w:sz w:val="24"/>
            <w:szCs w:val="24"/>
          </w:rPr>
          <w:t>graham@atvbc.ca</w:t>
        </w:r>
      </w:hyperlink>
      <w:r w:rsidR="004249FF">
        <w:rPr>
          <w:rFonts w:asciiTheme="minorHAnsi" w:hAnsiTheme="minorHAnsi" w:cstheme="minorHAnsi"/>
          <w:color w:val="070707"/>
          <w:sz w:val="24"/>
          <w:szCs w:val="24"/>
        </w:rPr>
        <w:t xml:space="preserve">  or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>250-287-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>8368</w:t>
      </w:r>
      <w:r w:rsidRPr="00E64C19">
        <w:rPr>
          <w:rFonts w:asciiTheme="minorHAnsi" w:hAnsiTheme="minorHAnsi" w:cstheme="minorHAnsi"/>
          <w:color w:val="070707"/>
          <w:spacing w:val="18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>or</w:t>
      </w:r>
      <w:r w:rsidR="009D3D4F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Greg 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Smith </w:t>
      </w:r>
      <w:r w:rsidR="009D3D4F">
        <w:rPr>
          <w:rFonts w:asciiTheme="minorHAnsi" w:hAnsiTheme="minorHAnsi" w:cstheme="minorHAnsi"/>
          <w:color w:val="070707"/>
          <w:sz w:val="24"/>
          <w:szCs w:val="24"/>
        </w:rPr>
        <w:t>–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 </w:t>
      </w:r>
      <w:hyperlink r:id="rId9" w:history="1">
        <w:r w:rsidR="009D3D4F" w:rsidRPr="00DC79D8">
          <w:rPr>
            <w:rStyle w:val="Hyperlink"/>
            <w:rFonts w:asciiTheme="minorHAnsi" w:hAnsiTheme="minorHAnsi" w:cstheme="minorHAnsi"/>
            <w:sz w:val="24"/>
            <w:szCs w:val="24"/>
          </w:rPr>
          <w:t>greg@atvbc.ca</w:t>
        </w:r>
      </w:hyperlink>
      <w:r w:rsidR="009D3D4F">
        <w:rPr>
          <w:rFonts w:asciiTheme="minorHAnsi" w:hAnsiTheme="minorHAnsi" w:cstheme="minorHAnsi"/>
          <w:sz w:val="24"/>
          <w:szCs w:val="24"/>
        </w:rPr>
        <w:t xml:space="preserve"> </w:t>
      </w:r>
      <w:r w:rsidR="004249FF">
        <w:rPr>
          <w:rFonts w:asciiTheme="minorHAnsi" w:hAnsiTheme="minorHAnsi" w:cstheme="minorHAnsi"/>
          <w:sz w:val="24"/>
          <w:szCs w:val="24"/>
        </w:rPr>
        <w:t xml:space="preserve"> or</w:t>
      </w:r>
      <w:r w:rsidRPr="00E64C19">
        <w:rPr>
          <w:rFonts w:asciiTheme="minorHAnsi" w:hAnsiTheme="minorHAnsi" w:cstheme="minorHAnsi"/>
          <w:color w:val="070707"/>
          <w:sz w:val="24"/>
          <w:szCs w:val="24"/>
        </w:rPr>
        <w:t xml:space="preserve"> 250-565-7662</w:t>
      </w:r>
    </w:p>
    <w:p w14:paraId="7B99822C" w14:textId="77777777" w:rsidR="009D3D4F" w:rsidRDefault="009D3D4F">
      <w:pPr>
        <w:pStyle w:val="BodyText"/>
        <w:spacing w:before="8"/>
        <w:rPr>
          <w:sz w:val="12"/>
        </w:rPr>
      </w:pPr>
    </w:p>
    <w:p w14:paraId="3699E053" w14:textId="5D0D6D41" w:rsidR="009D3D4F" w:rsidRPr="004249FF" w:rsidRDefault="004249FF" w:rsidP="004249FF">
      <w:pPr>
        <w:pStyle w:val="BodyText"/>
        <w:spacing w:before="8"/>
        <w:ind w:firstLine="45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=======================================================================</w:t>
      </w:r>
    </w:p>
    <w:p w14:paraId="4DCDE26B" w14:textId="77777777" w:rsidR="009D3D4F" w:rsidRDefault="009D3D4F">
      <w:pPr>
        <w:pStyle w:val="BodyText"/>
        <w:spacing w:before="8"/>
        <w:rPr>
          <w:sz w:val="12"/>
        </w:rPr>
      </w:pPr>
    </w:p>
    <w:p w14:paraId="7402F4A8" w14:textId="0E7DE4C4" w:rsidR="009D3D4F" w:rsidRDefault="009D3D4F">
      <w:pPr>
        <w:pStyle w:val="BodyText"/>
        <w:spacing w:before="8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  <w:u w:val="single"/>
        </w:rPr>
        <w:t>Nomination Form</w:t>
      </w:r>
    </w:p>
    <w:p w14:paraId="0EBDE974" w14:textId="26B1CE19" w:rsidR="009D3D4F" w:rsidRDefault="009D3D4F">
      <w:pPr>
        <w:pStyle w:val="BodyText"/>
        <w:spacing w:before="8"/>
        <w:rPr>
          <w:rFonts w:asciiTheme="minorHAnsi" w:hAnsiTheme="minorHAnsi" w:cstheme="minorHAnsi"/>
          <w:sz w:val="24"/>
          <w:szCs w:val="24"/>
          <w:u w:val="single"/>
        </w:rPr>
      </w:pPr>
    </w:p>
    <w:p w14:paraId="0E3C6F73" w14:textId="5AC029F5" w:rsidR="009D3D4F" w:rsidRDefault="009D3D4F" w:rsidP="004249FF">
      <w:pPr>
        <w:pStyle w:val="BodyText"/>
        <w:spacing w:before="8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hereby nominate (name) _____________________ </w:t>
      </w:r>
      <w:r w:rsidR="004249FF">
        <w:rPr>
          <w:rFonts w:asciiTheme="minorHAnsi" w:hAnsiTheme="minorHAnsi" w:cstheme="minorHAnsi"/>
          <w:sz w:val="24"/>
          <w:szCs w:val="24"/>
        </w:rPr>
        <w:t>(membership #__________</w:t>
      </w:r>
      <w:r>
        <w:rPr>
          <w:rFonts w:asciiTheme="minorHAnsi" w:hAnsiTheme="minorHAnsi" w:cstheme="minorHAnsi"/>
          <w:sz w:val="24"/>
          <w:szCs w:val="24"/>
        </w:rPr>
        <w:t>for the position of Director of ATVBC.  The nominee has agreed to allow his/her name to stand as shown on this nomination form.</w:t>
      </w:r>
    </w:p>
    <w:p w14:paraId="32C5B03D" w14:textId="6506E934" w:rsidR="009D3D4F" w:rsidRDefault="009D3D4F" w:rsidP="009D3D4F">
      <w:pPr>
        <w:pStyle w:val="BodyText"/>
        <w:spacing w:before="8"/>
        <w:ind w:firstLine="360"/>
        <w:rPr>
          <w:rFonts w:asciiTheme="minorHAnsi" w:hAnsiTheme="minorHAnsi" w:cstheme="minorHAnsi"/>
          <w:sz w:val="24"/>
          <w:szCs w:val="24"/>
        </w:rPr>
      </w:pPr>
    </w:p>
    <w:p w14:paraId="2F45BC80" w14:textId="4D35930F" w:rsidR="007D0BBF" w:rsidRDefault="009D3D4F" w:rsidP="004249FF">
      <w:pPr>
        <w:pStyle w:val="BodyText"/>
        <w:spacing w:before="8"/>
        <w:ind w:firstLine="360"/>
        <w:rPr>
          <w:sz w:val="6"/>
        </w:rPr>
      </w:pPr>
      <w:r>
        <w:rPr>
          <w:rFonts w:asciiTheme="minorHAnsi" w:hAnsiTheme="minorHAnsi" w:cstheme="minorHAnsi"/>
          <w:sz w:val="24"/>
          <w:szCs w:val="24"/>
        </w:rPr>
        <w:t>Nominator 1 (name)</w:t>
      </w:r>
      <w:r w:rsidR="004249FF">
        <w:rPr>
          <w:rFonts w:asciiTheme="minorHAnsi" w:hAnsiTheme="minorHAnsi" w:cstheme="minorHAnsi"/>
          <w:sz w:val="24"/>
          <w:szCs w:val="24"/>
        </w:rPr>
        <w:t>_________________________ Membership #___________</w:t>
      </w:r>
    </w:p>
    <w:p w14:paraId="6858EFE4" w14:textId="77777777" w:rsidR="007D0BBF" w:rsidRDefault="007D0BBF">
      <w:pPr>
        <w:rPr>
          <w:sz w:val="6"/>
        </w:rPr>
      </w:pPr>
    </w:p>
    <w:p w14:paraId="6135AB18" w14:textId="77777777" w:rsidR="004249FF" w:rsidRDefault="004249FF">
      <w:pPr>
        <w:rPr>
          <w:sz w:val="6"/>
        </w:rPr>
      </w:pPr>
    </w:p>
    <w:p w14:paraId="62F1AD94" w14:textId="4CD32C69" w:rsidR="004249FF" w:rsidRDefault="004249FF" w:rsidP="004249FF">
      <w:pPr>
        <w:pStyle w:val="BodyText"/>
        <w:spacing w:before="8"/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Nominator </w:t>
      </w:r>
      <w:r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(name)_________________________ Membership #___________</w:t>
      </w:r>
    </w:p>
    <w:p w14:paraId="5C5BA323" w14:textId="428E5699" w:rsidR="004249FF" w:rsidRDefault="004249FF" w:rsidP="004249FF">
      <w:pPr>
        <w:pStyle w:val="BodyText"/>
        <w:spacing w:before="8"/>
        <w:ind w:firstLine="360"/>
        <w:rPr>
          <w:rFonts w:asciiTheme="minorHAnsi" w:hAnsiTheme="minorHAnsi" w:cstheme="minorHAnsi"/>
          <w:sz w:val="24"/>
          <w:szCs w:val="24"/>
        </w:rPr>
      </w:pPr>
    </w:p>
    <w:p w14:paraId="699D0019" w14:textId="4935C5D8" w:rsidR="004249FF" w:rsidRDefault="004249FF" w:rsidP="004249FF">
      <w:pPr>
        <w:pStyle w:val="BodyText"/>
        <w:spacing w:before="8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 allow my name to be submitted (Signature of </w:t>
      </w:r>
      <w:proofErr w:type="gramStart"/>
      <w:r>
        <w:rPr>
          <w:rFonts w:asciiTheme="minorHAnsi" w:hAnsiTheme="minorHAnsi" w:cstheme="minorHAnsi"/>
          <w:sz w:val="24"/>
          <w:szCs w:val="24"/>
        </w:rPr>
        <w:t>Nominee)_</w:t>
      </w:r>
      <w:proofErr w:type="gramEnd"/>
      <w:r>
        <w:rPr>
          <w:rFonts w:asciiTheme="minorHAnsi" w:hAnsiTheme="minorHAnsi" w:cstheme="minorHAnsi"/>
          <w:sz w:val="24"/>
          <w:szCs w:val="24"/>
        </w:rPr>
        <w:t>___________________ Club affiliation (if applicable_ ____________________.</w:t>
      </w:r>
    </w:p>
    <w:sectPr w:rsidR="004249FF" w:rsidSect="004249FF">
      <w:type w:val="continuous"/>
      <w:pgSz w:w="12240" w:h="15840"/>
      <w:pgMar w:top="980" w:right="740" w:bottom="0" w:left="1120" w:header="720" w:footer="720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BBF"/>
    <w:rsid w:val="00302DBA"/>
    <w:rsid w:val="004249FF"/>
    <w:rsid w:val="007347E9"/>
    <w:rsid w:val="007D0BBF"/>
    <w:rsid w:val="009D3D4F"/>
    <w:rsid w:val="00E64C19"/>
    <w:rsid w:val="00E9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B7D266B"/>
  <w15:docId w15:val="{346B33F2-E94D-4DEB-93BD-CD4E7AAA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4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7E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4249FF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@atvb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vbc@atv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vbc.ca" TargetMode="External"/><Relationship Id="rId11" Type="http://schemas.openxmlformats.org/officeDocument/2006/relationships/theme" Target="theme/theme1.xml"/><Relationship Id="rId5" Type="http://schemas.openxmlformats.org/officeDocument/2006/relationships/hyperlink" Target="atvbc@atvbc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reg@atv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Janice Baker</cp:lastModifiedBy>
  <cp:revision>3</cp:revision>
  <cp:lastPrinted>2022-06-14T19:27:00Z</cp:lastPrinted>
  <dcterms:created xsi:type="dcterms:W3CDTF">2022-06-14T19:05:00Z</dcterms:created>
  <dcterms:modified xsi:type="dcterms:W3CDTF">2022-06-14T19:30:00Z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2022-06-14T00:00:00Z</vt:filetime>
  </property>
</Properties>
</file>