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F68C0" w14:textId="2C5E2440" w:rsidR="009E0835" w:rsidRPr="005A5A9D" w:rsidRDefault="0084016A" w:rsidP="00006CA0">
      <w:pPr>
        <w:pStyle w:val="Heading1"/>
        <w:spacing w:before="0"/>
        <w:jc w:val="center"/>
        <w:rPr>
          <w:rFonts w:ascii="Arial" w:hAnsi="Arial" w:cs="Arial"/>
          <w:b/>
          <w:bCs/>
        </w:rPr>
      </w:pPr>
      <w:r w:rsidRPr="005A5A9D">
        <w:rPr>
          <w:rFonts w:ascii="Arial" w:hAnsi="Arial" w:cs="Arial"/>
          <w:b/>
          <w:bCs/>
        </w:rPr>
        <w:t xml:space="preserve">CY </w:t>
      </w:r>
      <w:r w:rsidR="00B7462A" w:rsidRPr="005A5A9D">
        <w:rPr>
          <w:rFonts w:ascii="Arial" w:hAnsi="Arial" w:cs="Arial"/>
          <w:b/>
          <w:bCs/>
        </w:rPr>
        <w:t>202</w:t>
      </w:r>
      <w:r w:rsidR="00852147">
        <w:rPr>
          <w:rFonts w:ascii="Arial" w:hAnsi="Arial" w:cs="Arial"/>
          <w:b/>
          <w:bCs/>
        </w:rPr>
        <w:t>2</w:t>
      </w:r>
      <w:r w:rsidR="00B7462A" w:rsidRPr="005A5A9D">
        <w:rPr>
          <w:rFonts w:ascii="Arial" w:hAnsi="Arial" w:cs="Arial"/>
          <w:b/>
          <w:bCs/>
        </w:rPr>
        <w:t xml:space="preserve"> </w:t>
      </w:r>
      <w:r w:rsidR="009E0835" w:rsidRPr="005A5A9D">
        <w:rPr>
          <w:rFonts w:ascii="Arial" w:hAnsi="Arial" w:cs="Arial"/>
          <w:b/>
          <w:bCs/>
        </w:rPr>
        <w:t>RETAIL PROPANE SALES REPORT</w:t>
      </w:r>
    </w:p>
    <w:p w14:paraId="3C9D5BA1" w14:textId="77777777" w:rsidR="005A5A9D" w:rsidRPr="005A5A9D" w:rsidRDefault="005A5A9D" w:rsidP="005A5A9D">
      <w:pPr>
        <w:rPr>
          <w:rFonts w:ascii="Arial" w:hAnsi="Arial" w:cs="Arial"/>
        </w:rPr>
      </w:pPr>
    </w:p>
    <w:p w14:paraId="2168DA82" w14:textId="14F89477" w:rsidR="0073643F" w:rsidRPr="005A5A9D" w:rsidRDefault="009E0835" w:rsidP="00006CA0">
      <w:pPr>
        <w:pStyle w:val="SectionHead"/>
        <w:spacing w:line="240" w:lineRule="auto"/>
        <w:rPr>
          <w:rFonts w:ascii="Arial" w:hAnsi="Arial" w:cs="Arial"/>
          <w:sz w:val="22"/>
          <w:szCs w:val="22"/>
        </w:rPr>
      </w:pPr>
      <w:r w:rsidRPr="005A5A9D">
        <w:rPr>
          <w:rFonts w:ascii="Arial" w:hAnsi="Arial" w:cs="Arial"/>
          <w:sz w:val="22"/>
          <w:szCs w:val="22"/>
        </w:rPr>
        <w:t xml:space="preserve">SECTION </w:t>
      </w:r>
      <w:r w:rsidR="00480B0C" w:rsidRPr="005A5A9D">
        <w:rPr>
          <w:rFonts w:ascii="Arial" w:hAnsi="Arial" w:cs="Arial"/>
          <w:sz w:val="22"/>
          <w:szCs w:val="22"/>
        </w:rPr>
        <w:t>01</w:t>
      </w:r>
    </w:p>
    <w:p w14:paraId="59B16193" w14:textId="2286A419" w:rsidR="009E0835" w:rsidRPr="005A5A9D" w:rsidRDefault="0084016A" w:rsidP="00006CA0">
      <w:pPr>
        <w:pStyle w:val="SectionHead"/>
        <w:spacing w:line="240" w:lineRule="auto"/>
        <w:rPr>
          <w:rFonts w:ascii="Arial" w:hAnsi="Arial" w:cs="Arial"/>
          <w:sz w:val="28"/>
          <w:szCs w:val="28"/>
        </w:rPr>
      </w:pPr>
      <w:r w:rsidRPr="005A5A9D">
        <w:rPr>
          <w:rFonts w:ascii="Arial" w:hAnsi="Arial" w:cs="Arial"/>
          <w:sz w:val="28"/>
          <w:szCs w:val="28"/>
        </w:rPr>
        <w:t xml:space="preserve">COMPANY &amp; </w:t>
      </w:r>
      <w:r w:rsidR="009E0835" w:rsidRPr="005A5A9D">
        <w:rPr>
          <w:rFonts w:ascii="Arial" w:hAnsi="Arial" w:cs="Arial"/>
          <w:sz w:val="28"/>
          <w:szCs w:val="28"/>
        </w:rPr>
        <w:t xml:space="preserve">CONTACT </w:t>
      </w:r>
      <w:r w:rsidRPr="005A5A9D">
        <w:rPr>
          <w:rFonts w:ascii="Arial" w:hAnsi="Arial" w:cs="Arial"/>
          <w:sz w:val="28"/>
          <w:szCs w:val="28"/>
        </w:rPr>
        <w:t>INFORMATION</w:t>
      </w:r>
    </w:p>
    <w:p w14:paraId="04F92E5B" w14:textId="77777777" w:rsidR="009E0835" w:rsidRPr="005A5A9D" w:rsidRDefault="009E0835" w:rsidP="00006CA0">
      <w:pPr>
        <w:rPr>
          <w:rFonts w:ascii="Arial" w:hAnsi="Arial" w:cs="Arial"/>
          <w:sz w:val="22"/>
          <w:szCs w:val="22"/>
        </w:rPr>
      </w:pPr>
    </w:p>
    <w:p w14:paraId="66740663" w14:textId="487CD3BA" w:rsidR="009E0835" w:rsidRPr="005A5A9D" w:rsidRDefault="0073643F" w:rsidP="00006CA0">
      <w:pPr>
        <w:pStyle w:val="Question"/>
        <w:numPr>
          <w:ilvl w:val="0"/>
          <w:numId w:val="1"/>
        </w:numPr>
        <w:spacing w:line="240" w:lineRule="auto"/>
        <w:rPr>
          <w:rFonts w:ascii="Arial" w:hAnsi="Arial" w:cs="Arial"/>
          <w:sz w:val="22"/>
          <w:szCs w:val="22"/>
        </w:rPr>
      </w:pPr>
      <w:r w:rsidRPr="005A5A9D">
        <w:rPr>
          <w:rFonts w:ascii="Arial" w:hAnsi="Arial" w:cs="Arial"/>
          <w:sz w:val="22"/>
          <w:szCs w:val="22"/>
        </w:rPr>
        <w:t>What is your organization and contact information?</w:t>
      </w:r>
    </w:p>
    <w:p w14:paraId="5E6F0344" w14:textId="6EC5557A" w:rsidR="006952DF" w:rsidRPr="005A5A9D" w:rsidRDefault="00006CA0" w:rsidP="006952DF">
      <w:pPr>
        <w:pStyle w:val="Question"/>
        <w:numPr>
          <w:ilvl w:val="1"/>
          <w:numId w:val="1"/>
        </w:numPr>
        <w:rPr>
          <w:rFonts w:ascii="Arial" w:hAnsi="Arial" w:cs="Arial"/>
          <w:sz w:val="22"/>
          <w:szCs w:val="22"/>
        </w:rPr>
      </w:pPr>
      <w:r w:rsidRPr="005A5A9D">
        <w:rPr>
          <w:rFonts w:ascii="Arial" w:hAnsi="Arial" w:cs="Arial"/>
          <w:sz w:val="22"/>
          <w:szCs w:val="22"/>
        </w:rPr>
        <w:t xml:space="preserve">Company </w:t>
      </w:r>
    </w:p>
    <w:p w14:paraId="236D1020" w14:textId="77777777" w:rsidR="006952DF" w:rsidRPr="005A5A9D" w:rsidRDefault="006952DF" w:rsidP="0084016A">
      <w:pPr>
        <w:pStyle w:val="Question"/>
        <w:ind w:left="1440" w:firstLine="0"/>
        <w:rPr>
          <w:rFonts w:ascii="Arial" w:hAnsi="Arial" w:cs="Arial"/>
          <w:sz w:val="16"/>
          <w:szCs w:val="16"/>
        </w:rPr>
      </w:pPr>
    </w:p>
    <w:tbl>
      <w:tblPr>
        <w:tblStyle w:val="TableGrid"/>
        <w:tblW w:w="0" w:type="auto"/>
        <w:tblInd w:w="805" w:type="dxa"/>
        <w:tblLook w:val="04A0" w:firstRow="1" w:lastRow="0" w:firstColumn="1" w:lastColumn="0" w:noHBand="0" w:noVBand="1"/>
      </w:tblPr>
      <w:tblGrid>
        <w:gridCol w:w="3420"/>
        <w:gridCol w:w="5580"/>
      </w:tblGrid>
      <w:tr w:rsidR="006952DF" w:rsidRPr="005A5A9D" w14:paraId="11AD1910" w14:textId="77777777" w:rsidTr="006952DF">
        <w:trPr>
          <w:trHeight w:val="262"/>
        </w:trPr>
        <w:tc>
          <w:tcPr>
            <w:tcW w:w="3420" w:type="dxa"/>
          </w:tcPr>
          <w:p w14:paraId="006980CA" w14:textId="530E2851" w:rsidR="006952DF" w:rsidRPr="005A5A9D" w:rsidRDefault="006952DF" w:rsidP="006952DF">
            <w:pPr>
              <w:rPr>
                <w:rFonts w:ascii="Arial" w:hAnsi="Arial" w:cs="Arial"/>
                <w:sz w:val="22"/>
                <w:szCs w:val="22"/>
              </w:rPr>
            </w:pPr>
            <w:r w:rsidRPr="005A5A9D">
              <w:rPr>
                <w:rFonts w:ascii="Arial" w:hAnsi="Arial" w:cs="Arial"/>
                <w:sz w:val="22"/>
                <w:szCs w:val="22"/>
              </w:rPr>
              <w:t>Company Name</w:t>
            </w:r>
          </w:p>
        </w:tc>
        <w:tc>
          <w:tcPr>
            <w:tcW w:w="5580" w:type="dxa"/>
          </w:tcPr>
          <w:p w14:paraId="6A7E7DCD" w14:textId="77777777" w:rsidR="006952DF" w:rsidRPr="005A5A9D" w:rsidRDefault="006952DF" w:rsidP="006952DF">
            <w:pPr>
              <w:rPr>
                <w:rFonts w:ascii="Arial" w:hAnsi="Arial" w:cs="Arial"/>
                <w:sz w:val="22"/>
                <w:szCs w:val="22"/>
              </w:rPr>
            </w:pPr>
          </w:p>
        </w:tc>
      </w:tr>
      <w:tr w:rsidR="006952DF" w:rsidRPr="005A5A9D" w14:paraId="07FC6FAC" w14:textId="77777777" w:rsidTr="006952DF">
        <w:trPr>
          <w:trHeight w:val="246"/>
        </w:trPr>
        <w:tc>
          <w:tcPr>
            <w:tcW w:w="3420" w:type="dxa"/>
          </w:tcPr>
          <w:p w14:paraId="38A738C7" w14:textId="2A6BD546" w:rsidR="006952DF" w:rsidRPr="005A5A9D" w:rsidRDefault="006952DF" w:rsidP="006952DF">
            <w:pPr>
              <w:rPr>
                <w:rFonts w:ascii="Arial" w:hAnsi="Arial" w:cs="Arial"/>
                <w:sz w:val="22"/>
                <w:szCs w:val="22"/>
              </w:rPr>
            </w:pPr>
            <w:r w:rsidRPr="005A5A9D">
              <w:rPr>
                <w:rFonts w:ascii="Arial" w:hAnsi="Arial" w:cs="Arial"/>
                <w:sz w:val="22"/>
                <w:szCs w:val="22"/>
              </w:rPr>
              <w:t>Company DBA (if applicable)</w:t>
            </w:r>
          </w:p>
        </w:tc>
        <w:tc>
          <w:tcPr>
            <w:tcW w:w="5580" w:type="dxa"/>
          </w:tcPr>
          <w:p w14:paraId="023A0C74" w14:textId="77777777" w:rsidR="006952DF" w:rsidRPr="005A5A9D" w:rsidRDefault="006952DF" w:rsidP="006952DF">
            <w:pPr>
              <w:rPr>
                <w:rFonts w:ascii="Arial" w:hAnsi="Arial" w:cs="Arial"/>
                <w:sz w:val="22"/>
                <w:szCs w:val="22"/>
              </w:rPr>
            </w:pPr>
          </w:p>
        </w:tc>
      </w:tr>
      <w:tr w:rsidR="006952DF" w:rsidRPr="005A5A9D" w14:paraId="71CADAD9" w14:textId="77777777" w:rsidTr="006952DF">
        <w:trPr>
          <w:trHeight w:val="262"/>
        </w:trPr>
        <w:tc>
          <w:tcPr>
            <w:tcW w:w="3420" w:type="dxa"/>
          </w:tcPr>
          <w:p w14:paraId="7A54CF6F" w14:textId="64FAF8ED" w:rsidR="006952DF" w:rsidRPr="005A5A9D" w:rsidRDefault="006952DF" w:rsidP="006952DF">
            <w:pPr>
              <w:rPr>
                <w:rFonts w:ascii="Arial" w:hAnsi="Arial" w:cs="Arial"/>
                <w:sz w:val="22"/>
                <w:szCs w:val="22"/>
              </w:rPr>
            </w:pPr>
            <w:r w:rsidRPr="005A5A9D">
              <w:rPr>
                <w:rFonts w:ascii="Arial" w:hAnsi="Arial" w:cs="Arial"/>
                <w:sz w:val="22"/>
                <w:szCs w:val="22"/>
              </w:rPr>
              <w:t>Company Mailing Address</w:t>
            </w:r>
          </w:p>
        </w:tc>
        <w:tc>
          <w:tcPr>
            <w:tcW w:w="5580" w:type="dxa"/>
          </w:tcPr>
          <w:p w14:paraId="22A6BDC4" w14:textId="77777777" w:rsidR="006952DF" w:rsidRPr="005A5A9D" w:rsidRDefault="006952DF" w:rsidP="006952DF">
            <w:pPr>
              <w:rPr>
                <w:rFonts w:ascii="Arial" w:hAnsi="Arial" w:cs="Arial"/>
                <w:sz w:val="22"/>
                <w:szCs w:val="22"/>
              </w:rPr>
            </w:pPr>
          </w:p>
        </w:tc>
      </w:tr>
      <w:tr w:rsidR="006952DF" w:rsidRPr="005A5A9D" w14:paraId="2634EA18" w14:textId="77777777" w:rsidTr="006952DF">
        <w:trPr>
          <w:trHeight w:val="246"/>
        </w:trPr>
        <w:tc>
          <w:tcPr>
            <w:tcW w:w="3420" w:type="dxa"/>
          </w:tcPr>
          <w:p w14:paraId="0E3A9E16" w14:textId="725A0EEF" w:rsidR="006952DF" w:rsidRPr="005A5A9D" w:rsidRDefault="006952DF" w:rsidP="006952DF">
            <w:pPr>
              <w:rPr>
                <w:rFonts w:ascii="Arial" w:hAnsi="Arial" w:cs="Arial"/>
                <w:sz w:val="22"/>
                <w:szCs w:val="22"/>
              </w:rPr>
            </w:pPr>
            <w:r w:rsidRPr="005A5A9D">
              <w:rPr>
                <w:rFonts w:ascii="Arial" w:hAnsi="Arial" w:cs="Arial"/>
                <w:sz w:val="22"/>
                <w:szCs w:val="22"/>
              </w:rPr>
              <w:t>Company City, State, Zip Code</w:t>
            </w:r>
          </w:p>
        </w:tc>
        <w:tc>
          <w:tcPr>
            <w:tcW w:w="5580" w:type="dxa"/>
          </w:tcPr>
          <w:p w14:paraId="79CF7127" w14:textId="77777777" w:rsidR="006952DF" w:rsidRPr="005A5A9D" w:rsidRDefault="006952DF" w:rsidP="006952DF">
            <w:pPr>
              <w:rPr>
                <w:rFonts w:ascii="Arial" w:hAnsi="Arial" w:cs="Arial"/>
                <w:sz w:val="22"/>
                <w:szCs w:val="22"/>
              </w:rPr>
            </w:pPr>
          </w:p>
        </w:tc>
      </w:tr>
      <w:tr w:rsidR="006952DF" w:rsidRPr="005A5A9D" w14:paraId="16097F04" w14:textId="77777777" w:rsidTr="006952DF">
        <w:trPr>
          <w:trHeight w:val="262"/>
        </w:trPr>
        <w:tc>
          <w:tcPr>
            <w:tcW w:w="3420" w:type="dxa"/>
          </w:tcPr>
          <w:p w14:paraId="5705572F" w14:textId="30126301" w:rsidR="006952DF" w:rsidRPr="005A5A9D" w:rsidRDefault="006952DF" w:rsidP="006952DF">
            <w:pPr>
              <w:rPr>
                <w:rFonts w:ascii="Arial" w:hAnsi="Arial" w:cs="Arial"/>
                <w:sz w:val="22"/>
                <w:szCs w:val="22"/>
              </w:rPr>
            </w:pPr>
            <w:r w:rsidRPr="005A5A9D">
              <w:rPr>
                <w:rFonts w:ascii="Arial" w:hAnsi="Arial" w:cs="Arial"/>
                <w:sz w:val="22"/>
                <w:szCs w:val="22"/>
              </w:rPr>
              <w:t>Company Phone</w:t>
            </w:r>
          </w:p>
        </w:tc>
        <w:tc>
          <w:tcPr>
            <w:tcW w:w="5580" w:type="dxa"/>
          </w:tcPr>
          <w:p w14:paraId="02EE9652" w14:textId="77777777" w:rsidR="006952DF" w:rsidRPr="005A5A9D" w:rsidRDefault="006952DF" w:rsidP="006952DF">
            <w:pPr>
              <w:rPr>
                <w:rFonts w:ascii="Arial" w:hAnsi="Arial" w:cs="Arial"/>
                <w:sz w:val="22"/>
                <w:szCs w:val="22"/>
              </w:rPr>
            </w:pPr>
          </w:p>
        </w:tc>
      </w:tr>
      <w:tr w:rsidR="006952DF" w:rsidRPr="005A5A9D" w14:paraId="1E0FE65E" w14:textId="77777777" w:rsidTr="006952DF">
        <w:trPr>
          <w:trHeight w:val="246"/>
        </w:trPr>
        <w:tc>
          <w:tcPr>
            <w:tcW w:w="3420" w:type="dxa"/>
          </w:tcPr>
          <w:p w14:paraId="055A6AEA" w14:textId="4C6CDC01" w:rsidR="006952DF" w:rsidRPr="005A5A9D" w:rsidRDefault="006952DF" w:rsidP="006952DF">
            <w:pPr>
              <w:rPr>
                <w:rFonts w:ascii="Arial" w:hAnsi="Arial" w:cs="Arial"/>
                <w:sz w:val="22"/>
                <w:szCs w:val="22"/>
              </w:rPr>
            </w:pPr>
            <w:r w:rsidRPr="005A5A9D">
              <w:rPr>
                <w:rFonts w:ascii="Arial" w:hAnsi="Arial" w:cs="Arial"/>
                <w:sz w:val="22"/>
                <w:szCs w:val="22"/>
              </w:rPr>
              <w:t>Company Website</w:t>
            </w:r>
          </w:p>
        </w:tc>
        <w:tc>
          <w:tcPr>
            <w:tcW w:w="5580" w:type="dxa"/>
          </w:tcPr>
          <w:p w14:paraId="78C44ECC" w14:textId="77777777" w:rsidR="006952DF" w:rsidRPr="005A5A9D" w:rsidRDefault="006952DF" w:rsidP="006952DF">
            <w:pPr>
              <w:rPr>
                <w:rFonts w:ascii="Arial" w:hAnsi="Arial" w:cs="Arial"/>
                <w:sz w:val="22"/>
                <w:szCs w:val="22"/>
              </w:rPr>
            </w:pPr>
          </w:p>
        </w:tc>
      </w:tr>
    </w:tbl>
    <w:p w14:paraId="4A246D3E" w14:textId="2728AC84" w:rsidR="00006CA0" w:rsidRPr="005A5A9D" w:rsidRDefault="00006CA0" w:rsidP="006952DF">
      <w:pPr>
        <w:pStyle w:val="Question"/>
        <w:ind w:left="2340" w:firstLine="0"/>
        <w:rPr>
          <w:rFonts w:ascii="Arial" w:hAnsi="Arial" w:cs="Arial"/>
          <w:sz w:val="22"/>
          <w:szCs w:val="22"/>
        </w:rPr>
      </w:pPr>
    </w:p>
    <w:p w14:paraId="0B3CD6E8" w14:textId="1D4B7245" w:rsidR="00006CA0" w:rsidRPr="005A5A9D" w:rsidRDefault="006952DF" w:rsidP="00006CA0">
      <w:pPr>
        <w:pStyle w:val="Question"/>
        <w:numPr>
          <w:ilvl w:val="1"/>
          <w:numId w:val="1"/>
        </w:numPr>
        <w:rPr>
          <w:rFonts w:ascii="Arial" w:hAnsi="Arial" w:cs="Arial"/>
          <w:sz w:val="22"/>
          <w:szCs w:val="22"/>
        </w:rPr>
      </w:pPr>
      <w:r w:rsidRPr="005A5A9D">
        <w:rPr>
          <w:rFonts w:ascii="Arial" w:hAnsi="Arial" w:cs="Arial"/>
          <w:sz w:val="22"/>
          <w:szCs w:val="22"/>
        </w:rPr>
        <w:t xml:space="preserve">Sales Report </w:t>
      </w:r>
      <w:r w:rsidR="00006CA0" w:rsidRPr="005A5A9D">
        <w:rPr>
          <w:rFonts w:ascii="Arial" w:hAnsi="Arial" w:cs="Arial"/>
          <w:sz w:val="22"/>
          <w:szCs w:val="22"/>
        </w:rPr>
        <w:t xml:space="preserve">Contact </w:t>
      </w:r>
    </w:p>
    <w:p w14:paraId="77D34FEC" w14:textId="1AE037B4" w:rsidR="00006CA0" w:rsidRPr="005A5A9D" w:rsidRDefault="00006CA0" w:rsidP="006952DF">
      <w:pPr>
        <w:pStyle w:val="Question"/>
        <w:spacing w:line="240" w:lineRule="auto"/>
        <w:ind w:left="2160" w:firstLine="0"/>
        <w:rPr>
          <w:rFonts w:ascii="Arial" w:hAnsi="Arial" w:cs="Arial"/>
          <w:sz w:val="16"/>
          <w:szCs w:val="16"/>
        </w:rPr>
      </w:pPr>
    </w:p>
    <w:tbl>
      <w:tblPr>
        <w:tblStyle w:val="TableGrid"/>
        <w:tblW w:w="9000" w:type="dxa"/>
        <w:tblInd w:w="805" w:type="dxa"/>
        <w:tblLook w:val="04A0" w:firstRow="1" w:lastRow="0" w:firstColumn="1" w:lastColumn="0" w:noHBand="0" w:noVBand="1"/>
      </w:tblPr>
      <w:tblGrid>
        <w:gridCol w:w="3420"/>
        <w:gridCol w:w="5580"/>
      </w:tblGrid>
      <w:tr w:rsidR="006952DF" w:rsidRPr="005A5A9D" w14:paraId="6F774249" w14:textId="77777777" w:rsidTr="006952DF">
        <w:trPr>
          <w:trHeight w:val="264"/>
        </w:trPr>
        <w:tc>
          <w:tcPr>
            <w:tcW w:w="3420" w:type="dxa"/>
          </w:tcPr>
          <w:p w14:paraId="3D231BCA" w14:textId="726B8433" w:rsidR="006952DF" w:rsidRPr="005A5A9D" w:rsidRDefault="006952DF" w:rsidP="00006CA0">
            <w:pPr>
              <w:pStyle w:val="SectionHead"/>
              <w:spacing w:line="240" w:lineRule="auto"/>
              <w:ind w:left="0" w:firstLine="0"/>
              <w:rPr>
                <w:rFonts w:ascii="Arial" w:hAnsi="Arial" w:cs="Arial"/>
                <w:b w:val="0"/>
                <w:bCs/>
                <w:sz w:val="22"/>
                <w:szCs w:val="22"/>
              </w:rPr>
            </w:pPr>
            <w:r w:rsidRPr="005A5A9D">
              <w:rPr>
                <w:rFonts w:ascii="Arial" w:hAnsi="Arial" w:cs="Arial"/>
                <w:b w:val="0"/>
                <w:bCs/>
                <w:sz w:val="22"/>
                <w:szCs w:val="22"/>
              </w:rPr>
              <w:t>Name</w:t>
            </w:r>
          </w:p>
        </w:tc>
        <w:tc>
          <w:tcPr>
            <w:tcW w:w="5580" w:type="dxa"/>
          </w:tcPr>
          <w:p w14:paraId="06EDE502" w14:textId="77777777" w:rsidR="006952DF" w:rsidRPr="005A5A9D" w:rsidRDefault="006952DF" w:rsidP="00006CA0">
            <w:pPr>
              <w:pStyle w:val="SectionHead"/>
              <w:spacing w:line="240" w:lineRule="auto"/>
              <w:ind w:left="0" w:firstLine="0"/>
              <w:rPr>
                <w:rFonts w:ascii="Arial" w:hAnsi="Arial" w:cs="Arial"/>
                <w:b w:val="0"/>
                <w:bCs/>
                <w:sz w:val="22"/>
                <w:szCs w:val="22"/>
              </w:rPr>
            </w:pPr>
          </w:p>
        </w:tc>
      </w:tr>
      <w:tr w:rsidR="006952DF" w:rsidRPr="005A5A9D" w14:paraId="0FCAFF97" w14:textId="77777777" w:rsidTr="006952DF">
        <w:trPr>
          <w:trHeight w:val="248"/>
        </w:trPr>
        <w:tc>
          <w:tcPr>
            <w:tcW w:w="3420" w:type="dxa"/>
          </w:tcPr>
          <w:p w14:paraId="4D36CC13" w14:textId="21BB8F24" w:rsidR="006952DF" w:rsidRPr="005A5A9D" w:rsidRDefault="006952DF" w:rsidP="00006CA0">
            <w:pPr>
              <w:pStyle w:val="SectionHead"/>
              <w:spacing w:line="240" w:lineRule="auto"/>
              <w:ind w:left="0" w:firstLine="0"/>
              <w:rPr>
                <w:rFonts w:ascii="Arial" w:hAnsi="Arial" w:cs="Arial"/>
                <w:b w:val="0"/>
                <w:bCs/>
                <w:sz w:val="22"/>
                <w:szCs w:val="22"/>
              </w:rPr>
            </w:pPr>
            <w:r w:rsidRPr="005A5A9D">
              <w:rPr>
                <w:rFonts w:ascii="Arial" w:hAnsi="Arial" w:cs="Arial"/>
                <w:b w:val="0"/>
                <w:bCs/>
                <w:sz w:val="22"/>
                <w:szCs w:val="22"/>
              </w:rPr>
              <w:t>Email</w:t>
            </w:r>
          </w:p>
        </w:tc>
        <w:tc>
          <w:tcPr>
            <w:tcW w:w="5580" w:type="dxa"/>
          </w:tcPr>
          <w:p w14:paraId="4A3FE1EC" w14:textId="77777777" w:rsidR="006952DF" w:rsidRPr="005A5A9D" w:rsidRDefault="006952DF" w:rsidP="00006CA0">
            <w:pPr>
              <w:pStyle w:val="SectionHead"/>
              <w:spacing w:line="240" w:lineRule="auto"/>
              <w:ind w:left="0" w:firstLine="0"/>
              <w:rPr>
                <w:rFonts w:ascii="Arial" w:hAnsi="Arial" w:cs="Arial"/>
                <w:b w:val="0"/>
                <w:bCs/>
                <w:sz w:val="22"/>
                <w:szCs w:val="22"/>
              </w:rPr>
            </w:pPr>
          </w:p>
        </w:tc>
      </w:tr>
      <w:tr w:rsidR="006952DF" w:rsidRPr="005A5A9D" w14:paraId="1231E848" w14:textId="77777777" w:rsidTr="006952DF">
        <w:trPr>
          <w:trHeight w:val="248"/>
        </w:trPr>
        <w:tc>
          <w:tcPr>
            <w:tcW w:w="3420" w:type="dxa"/>
          </w:tcPr>
          <w:p w14:paraId="79BC0A0F" w14:textId="26C5BDBF" w:rsidR="006952DF" w:rsidRPr="005A5A9D" w:rsidRDefault="006952DF" w:rsidP="00006CA0">
            <w:pPr>
              <w:pStyle w:val="SectionHead"/>
              <w:spacing w:line="240" w:lineRule="auto"/>
              <w:ind w:left="0" w:firstLine="0"/>
              <w:rPr>
                <w:rFonts w:ascii="Arial" w:hAnsi="Arial" w:cs="Arial"/>
                <w:b w:val="0"/>
                <w:bCs/>
                <w:sz w:val="22"/>
                <w:szCs w:val="22"/>
              </w:rPr>
            </w:pPr>
            <w:r w:rsidRPr="005A5A9D">
              <w:rPr>
                <w:rFonts w:ascii="Arial" w:hAnsi="Arial" w:cs="Arial"/>
                <w:b w:val="0"/>
                <w:bCs/>
                <w:sz w:val="22"/>
                <w:szCs w:val="22"/>
              </w:rPr>
              <w:t>Phone Number</w:t>
            </w:r>
          </w:p>
        </w:tc>
        <w:tc>
          <w:tcPr>
            <w:tcW w:w="5580" w:type="dxa"/>
          </w:tcPr>
          <w:p w14:paraId="3DDAE938" w14:textId="77777777" w:rsidR="006952DF" w:rsidRPr="005A5A9D" w:rsidRDefault="006952DF" w:rsidP="00006CA0">
            <w:pPr>
              <w:pStyle w:val="SectionHead"/>
              <w:spacing w:line="240" w:lineRule="auto"/>
              <w:ind w:left="0" w:firstLine="0"/>
              <w:rPr>
                <w:rFonts w:ascii="Arial" w:hAnsi="Arial" w:cs="Arial"/>
                <w:b w:val="0"/>
                <w:bCs/>
                <w:sz w:val="22"/>
                <w:szCs w:val="22"/>
              </w:rPr>
            </w:pPr>
          </w:p>
        </w:tc>
      </w:tr>
    </w:tbl>
    <w:p w14:paraId="3485CA6D" w14:textId="77777777" w:rsidR="00006CA0" w:rsidRPr="005A5A9D" w:rsidRDefault="00006CA0" w:rsidP="00006CA0">
      <w:pPr>
        <w:pStyle w:val="SectionHead"/>
        <w:spacing w:line="240" w:lineRule="auto"/>
        <w:rPr>
          <w:rFonts w:ascii="Arial" w:hAnsi="Arial" w:cs="Arial"/>
          <w:sz w:val="16"/>
          <w:szCs w:val="16"/>
        </w:rPr>
      </w:pPr>
    </w:p>
    <w:p w14:paraId="7B357400" w14:textId="77777777" w:rsidR="00006CA0" w:rsidRPr="005A5A9D" w:rsidRDefault="00006CA0" w:rsidP="00006CA0">
      <w:pPr>
        <w:pStyle w:val="SectionHead"/>
        <w:spacing w:line="240" w:lineRule="auto"/>
        <w:rPr>
          <w:rFonts w:ascii="Arial" w:hAnsi="Arial" w:cs="Arial"/>
          <w:sz w:val="16"/>
          <w:szCs w:val="16"/>
        </w:rPr>
      </w:pPr>
    </w:p>
    <w:p w14:paraId="10A008E7" w14:textId="417D33B5" w:rsidR="00142999" w:rsidRPr="005A5A9D" w:rsidRDefault="00142999" w:rsidP="00006CA0">
      <w:pPr>
        <w:pStyle w:val="SectionHead"/>
        <w:spacing w:line="240" w:lineRule="auto"/>
        <w:rPr>
          <w:rFonts w:ascii="Arial" w:hAnsi="Arial" w:cs="Arial"/>
          <w:sz w:val="22"/>
          <w:szCs w:val="22"/>
        </w:rPr>
      </w:pPr>
      <w:r w:rsidRPr="005A5A9D">
        <w:rPr>
          <w:rFonts w:ascii="Arial" w:hAnsi="Arial" w:cs="Arial"/>
          <w:sz w:val="22"/>
          <w:szCs w:val="22"/>
        </w:rPr>
        <w:t>SECTION 02</w:t>
      </w:r>
    </w:p>
    <w:p w14:paraId="6682368B" w14:textId="02A6F196" w:rsidR="00142999" w:rsidRPr="005A5A9D" w:rsidRDefault="00142999" w:rsidP="00006CA0">
      <w:pPr>
        <w:pStyle w:val="SectionHead"/>
        <w:spacing w:line="240" w:lineRule="auto"/>
        <w:rPr>
          <w:rFonts w:ascii="Arial" w:hAnsi="Arial" w:cs="Arial"/>
          <w:sz w:val="28"/>
          <w:szCs w:val="28"/>
        </w:rPr>
      </w:pPr>
      <w:r w:rsidRPr="005A5A9D">
        <w:rPr>
          <w:rFonts w:ascii="Arial" w:hAnsi="Arial" w:cs="Arial"/>
          <w:sz w:val="28"/>
          <w:szCs w:val="28"/>
        </w:rPr>
        <w:t>COMPANY CHARACTERISTICS</w:t>
      </w:r>
    </w:p>
    <w:p w14:paraId="2C736E47" w14:textId="77777777" w:rsidR="00142999" w:rsidRPr="005A5A9D" w:rsidRDefault="00142999" w:rsidP="00006CA0">
      <w:pPr>
        <w:rPr>
          <w:rFonts w:ascii="Arial" w:hAnsi="Arial" w:cs="Arial"/>
          <w:sz w:val="22"/>
          <w:szCs w:val="22"/>
        </w:rPr>
      </w:pPr>
    </w:p>
    <w:p w14:paraId="7D30B20A" w14:textId="089C0771" w:rsidR="009E0835" w:rsidRPr="005A5A9D" w:rsidRDefault="00142999" w:rsidP="00006CA0">
      <w:pPr>
        <w:rPr>
          <w:rFonts w:ascii="Arial" w:hAnsi="Arial" w:cs="Arial"/>
          <w:sz w:val="22"/>
          <w:szCs w:val="22"/>
        </w:rPr>
      </w:pPr>
      <w:r w:rsidRPr="005A5A9D">
        <w:rPr>
          <w:rFonts w:ascii="Arial" w:hAnsi="Arial" w:cs="Arial"/>
          <w:sz w:val="22"/>
          <w:szCs w:val="22"/>
        </w:rPr>
        <w:t xml:space="preserve">The next few questions are about any company changes that have occurred since the </w:t>
      </w:r>
      <w:r w:rsidR="00852147">
        <w:rPr>
          <w:rFonts w:ascii="Arial" w:hAnsi="Arial" w:cs="Arial"/>
          <w:sz w:val="22"/>
          <w:szCs w:val="22"/>
        </w:rPr>
        <w:t>2021</w:t>
      </w:r>
      <w:r w:rsidRPr="005A5A9D">
        <w:rPr>
          <w:rFonts w:ascii="Arial" w:hAnsi="Arial" w:cs="Arial"/>
          <w:sz w:val="22"/>
          <w:szCs w:val="22"/>
        </w:rPr>
        <w:t xml:space="preserve"> reporting year. If there has been any change in the company’s corporate structure, such as a merger, acquisition, or any other changes during the </w:t>
      </w:r>
      <w:r w:rsidR="00852147">
        <w:rPr>
          <w:rFonts w:ascii="Arial" w:hAnsi="Arial" w:cs="Arial"/>
          <w:sz w:val="22"/>
          <w:szCs w:val="22"/>
        </w:rPr>
        <w:t>2022</w:t>
      </w:r>
      <w:r w:rsidRPr="005A5A9D">
        <w:rPr>
          <w:rFonts w:ascii="Arial" w:hAnsi="Arial" w:cs="Arial"/>
          <w:sz w:val="22"/>
          <w:szCs w:val="22"/>
        </w:rPr>
        <w:t xml:space="preserve"> calendar year please provide an update of these changes.</w:t>
      </w:r>
    </w:p>
    <w:p w14:paraId="5B2A6250" w14:textId="040A7C25" w:rsidR="00142999" w:rsidRPr="005A5A9D" w:rsidRDefault="00142999" w:rsidP="00006CA0">
      <w:pPr>
        <w:rPr>
          <w:rFonts w:ascii="Arial" w:hAnsi="Arial" w:cs="Arial"/>
          <w:sz w:val="22"/>
          <w:szCs w:val="22"/>
        </w:rPr>
      </w:pPr>
    </w:p>
    <w:p w14:paraId="073F1D95" w14:textId="06D889C1" w:rsidR="00142999" w:rsidRPr="005A5A9D" w:rsidRDefault="009E0835" w:rsidP="00006CA0">
      <w:pPr>
        <w:pStyle w:val="Question"/>
        <w:numPr>
          <w:ilvl w:val="0"/>
          <w:numId w:val="1"/>
        </w:numPr>
        <w:spacing w:line="240" w:lineRule="auto"/>
        <w:rPr>
          <w:rFonts w:ascii="Arial" w:hAnsi="Arial" w:cs="Arial"/>
          <w:sz w:val="22"/>
          <w:szCs w:val="22"/>
        </w:rPr>
      </w:pPr>
      <w:r w:rsidRPr="005A5A9D">
        <w:rPr>
          <w:rFonts w:ascii="Arial" w:hAnsi="Arial" w:cs="Arial"/>
          <w:sz w:val="22"/>
          <w:szCs w:val="22"/>
        </w:rPr>
        <w:t xml:space="preserve">Was your company acquired in </w:t>
      </w:r>
      <w:r w:rsidR="00852147">
        <w:rPr>
          <w:rFonts w:ascii="Arial" w:hAnsi="Arial" w:cs="Arial"/>
          <w:sz w:val="22"/>
          <w:szCs w:val="22"/>
        </w:rPr>
        <w:t>2022</w:t>
      </w:r>
      <w:r w:rsidRPr="005A5A9D">
        <w:rPr>
          <w:rFonts w:ascii="Arial" w:hAnsi="Arial" w:cs="Arial"/>
          <w:sz w:val="22"/>
          <w:szCs w:val="22"/>
        </w:rPr>
        <w:t>?</w:t>
      </w:r>
    </w:p>
    <w:p w14:paraId="0F0DEC56" w14:textId="028018AC" w:rsidR="009E0835" w:rsidRPr="005A5A9D" w:rsidRDefault="00142999" w:rsidP="00006CA0">
      <w:pPr>
        <w:pStyle w:val="Question"/>
        <w:spacing w:line="240" w:lineRule="auto"/>
        <w:ind w:firstLine="720"/>
        <w:rPr>
          <w:rFonts w:ascii="Arial" w:hAnsi="Arial" w:cs="Arial"/>
          <w:sz w:val="22"/>
          <w:szCs w:val="22"/>
        </w:rPr>
      </w:pPr>
      <w:r w:rsidRPr="005A5A9D">
        <w:rPr>
          <w:rFonts w:ascii="Arial" w:hAnsi="Arial" w:cs="Arial"/>
          <w:sz w:val="22"/>
          <w:szCs w:val="22"/>
        </w:rPr>
        <w:t>If yes, w</w:t>
      </w:r>
      <w:r w:rsidR="009E0835" w:rsidRPr="005A5A9D">
        <w:rPr>
          <w:rFonts w:ascii="Arial" w:hAnsi="Arial" w:cs="Arial"/>
          <w:sz w:val="22"/>
          <w:szCs w:val="22"/>
        </w:rPr>
        <w:t xml:space="preserve">hich corporate entity acquired the largest portion of your accounts? </w:t>
      </w:r>
    </w:p>
    <w:p w14:paraId="243052B8" w14:textId="77777777" w:rsidR="009E0835" w:rsidRPr="005A5A9D" w:rsidRDefault="009E0835" w:rsidP="00006CA0">
      <w:pPr>
        <w:rPr>
          <w:rFonts w:ascii="Arial" w:hAnsi="Arial" w:cs="Arial"/>
          <w:sz w:val="22"/>
          <w:szCs w:val="22"/>
        </w:rPr>
      </w:pPr>
    </w:p>
    <w:p w14:paraId="387F232C" w14:textId="1A32EFF9" w:rsidR="00142999" w:rsidRPr="005A5A9D" w:rsidRDefault="009E0835" w:rsidP="00006CA0">
      <w:pPr>
        <w:pStyle w:val="Question"/>
        <w:numPr>
          <w:ilvl w:val="0"/>
          <w:numId w:val="1"/>
        </w:numPr>
        <w:spacing w:line="240" w:lineRule="auto"/>
        <w:rPr>
          <w:rFonts w:ascii="Arial" w:hAnsi="Arial" w:cs="Arial"/>
          <w:sz w:val="22"/>
          <w:szCs w:val="22"/>
        </w:rPr>
      </w:pPr>
      <w:r w:rsidRPr="005A5A9D">
        <w:rPr>
          <w:rFonts w:ascii="Arial" w:hAnsi="Arial" w:cs="Arial"/>
          <w:sz w:val="22"/>
          <w:szCs w:val="22"/>
        </w:rPr>
        <w:t xml:space="preserve">Did your company make any acquisitions in </w:t>
      </w:r>
      <w:r w:rsidR="00852147">
        <w:rPr>
          <w:rFonts w:ascii="Arial" w:hAnsi="Arial" w:cs="Arial"/>
          <w:sz w:val="22"/>
          <w:szCs w:val="22"/>
        </w:rPr>
        <w:t>2022</w:t>
      </w:r>
      <w:r w:rsidRPr="005A5A9D">
        <w:rPr>
          <w:rFonts w:ascii="Arial" w:hAnsi="Arial" w:cs="Arial"/>
          <w:sz w:val="22"/>
          <w:szCs w:val="22"/>
        </w:rPr>
        <w:t>?</w:t>
      </w:r>
    </w:p>
    <w:p w14:paraId="1012BECA" w14:textId="6FD776F0" w:rsidR="009E0835" w:rsidRPr="005A5A9D" w:rsidRDefault="00142999" w:rsidP="00006CA0">
      <w:pPr>
        <w:pStyle w:val="Question"/>
        <w:spacing w:line="240" w:lineRule="auto"/>
        <w:ind w:firstLine="720"/>
        <w:rPr>
          <w:rFonts w:ascii="Arial" w:hAnsi="Arial" w:cs="Arial"/>
          <w:sz w:val="22"/>
          <w:szCs w:val="22"/>
        </w:rPr>
      </w:pPr>
      <w:r w:rsidRPr="005A5A9D">
        <w:rPr>
          <w:rFonts w:ascii="Arial" w:hAnsi="Arial" w:cs="Arial"/>
          <w:sz w:val="22"/>
          <w:szCs w:val="22"/>
        </w:rPr>
        <w:t>If yes, w</w:t>
      </w:r>
      <w:r w:rsidR="009E0835" w:rsidRPr="005A5A9D">
        <w:rPr>
          <w:rFonts w:ascii="Arial" w:hAnsi="Arial" w:cs="Arial"/>
          <w:sz w:val="22"/>
          <w:szCs w:val="22"/>
        </w:rPr>
        <w:t xml:space="preserve">hich corporate entities were acquired? </w:t>
      </w:r>
    </w:p>
    <w:p w14:paraId="3A2E133D" w14:textId="77777777" w:rsidR="009E0835" w:rsidRPr="005A5A9D" w:rsidRDefault="009E0835" w:rsidP="00006CA0">
      <w:pPr>
        <w:rPr>
          <w:rFonts w:ascii="Arial" w:hAnsi="Arial" w:cs="Arial"/>
          <w:sz w:val="16"/>
          <w:szCs w:val="16"/>
        </w:rPr>
      </w:pPr>
    </w:p>
    <w:p w14:paraId="5E0B3540" w14:textId="77777777" w:rsidR="009E0835" w:rsidRPr="005A5A9D" w:rsidRDefault="009E0835" w:rsidP="00006CA0">
      <w:pPr>
        <w:rPr>
          <w:rFonts w:ascii="Arial" w:hAnsi="Arial" w:cs="Arial"/>
          <w:sz w:val="16"/>
          <w:szCs w:val="16"/>
        </w:rPr>
      </w:pPr>
    </w:p>
    <w:p w14:paraId="4285359B" w14:textId="226EB92F" w:rsidR="00142999" w:rsidRPr="005A5A9D" w:rsidRDefault="00142999" w:rsidP="00006CA0">
      <w:pPr>
        <w:pStyle w:val="SectionHead"/>
        <w:spacing w:line="240" w:lineRule="auto"/>
        <w:rPr>
          <w:rFonts w:ascii="Arial" w:hAnsi="Arial" w:cs="Arial"/>
          <w:sz w:val="22"/>
          <w:szCs w:val="22"/>
        </w:rPr>
      </w:pPr>
      <w:r w:rsidRPr="005A5A9D">
        <w:rPr>
          <w:rFonts w:ascii="Arial" w:hAnsi="Arial" w:cs="Arial"/>
          <w:sz w:val="22"/>
          <w:szCs w:val="22"/>
        </w:rPr>
        <w:t>SECTION 03</w:t>
      </w:r>
    </w:p>
    <w:p w14:paraId="521AC4C8" w14:textId="702C826A" w:rsidR="00142999" w:rsidRPr="005A5A9D" w:rsidRDefault="00142999" w:rsidP="00006CA0">
      <w:pPr>
        <w:rPr>
          <w:rFonts w:ascii="Arial" w:hAnsi="Arial" w:cs="Arial"/>
          <w:b/>
          <w:bCs/>
          <w:sz w:val="28"/>
          <w:szCs w:val="28"/>
        </w:rPr>
      </w:pPr>
      <w:r w:rsidRPr="005A5A9D">
        <w:rPr>
          <w:rFonts w:ascii="Arial" w:hAnsi="Arial" w:cs="Arial"/>
          <w:b/>
          <w:bCs/>
          <w:sz w:val="28"/>
          <w:szCs w:val="28"/>
        </w:rPr>
        <w:t>COMPANY OPERATIONS</w:t>
      </w:r>
    </w:p>
    <w:p w14:paraId="7693FD76" w14:textId="25905693" w:rsidR="00142999" w:rsidRPr="005A5A9D" w:rsidRDefault="00142999" w:rsidP="00006CA0">
      <w:pPr>
        <w:rPr>
          <w:rFonts w:ascii="Arial" w:hAnsi="Arial" w:cs="Arial"/>
          <w:sz w:val="22"/>
          <w:szCs w:val="22"/>
        </w:rPr>
      </w:pPr>
    </w:p>
    <w:p w14:paraId="2D561BA5" w14:textId="6C6177F2" w:rsidR="00006CA0" w:rsidRPr="005A5A9D" w:rsidRDefault="00A97130" w:rsidP="00006CA0">
      <w:pPr>
        <w:rPr>
          <w:rFonts w:ascii="Arial" w:hAnsi="Arial" w:cs="Arial"/>
          <w:sz w:val="22"/>
          <w:szCs w:val="22"/>
        </w:rPr>
      </w:pPr>
      <w:r w:rsidRPr="005A5A9D">
        <w:rPr>
          <w:rFonts w:ascii="Arial" w:hAnsi="Arial" w:cs="Arial"/>
          <w:sz w:val="22"/>
          <w:szCs w:val="22"/>
        </w:rPr>
        <w:t>T</w:t>
      </w:r>
      <w:r w:rsidR="00006CA0" w:rsidRPr="005A5A9D">
        <w:rPr>
          <w:rFonts w:ascii="Arial" w:hAnsi="Arial" w:cs="Arial"/>
          <w:sz w:val="22"/>
          <w:szCs w:val="22"/>
        </w:rPr>
        <w:t xml:space="preserve">he following </w:t>
      </w:r>
      <w:r w:rsidRPr="005A5A9D">
        <w:rPr>
          <w:rFonts w:ascii="Arial" w:hAnsi="Arial" w:cs="Arial"/>
          <w:sz w:val="22"/>
          <w:szCs w:val="22"/>
        </w:rPr>
        <w:t>questions are about the</w:t>
      </w:r>
      <w:r w:rsidR="00006CA0" w:rsidRPr="005A5A9D">
        <w:rPr>
          <w:rFonts w:ascii="Arial" w:hAnsi="Arial" w:cs="Arial"/>
          <w:sz w:val="22"/>
          <w:szCs w:val="22"/>
        </w:rPr>
        <w:t xml:space="preserve"> company’s operations. This information will only be used for data verification and for estimating national total sales levels and will be published for the industry in total only. Revenue information is used only for cross-reference purposes.</w:t>
      </w:r>
    </w:p>
    <w:p w14:paraId="1FFBE683" w14:textId="1DC6F5BA" w:rsidR="00006CA0" w:rsidRPr="005A5A9D" w:rsidRDefault="00006CA0" w:rsidP="00006CA0">
      <w:pPr>
        <w:rPr>
          <w:rFonts w:ascii="Arial" w:hAnsi="Arial" w:cs="Arial"/>
          <w:sz w:val="22"/>
          <w:szCs w:val="22"/>
        </w:rPr>
      </w:pPr>
    </w:p>
    <w:p w14:paraId="0B815A54" w14:textId="46843807" w:rsidR="00006CA0" w:rsidRPr="005A5A9D" w:rsidRDefault="00006CA0" w:rsidP="00006CA0">
      <w:pPr>
        <w:pStyle w:val="ListParagraph"/>
        <w:numPr>
          <w:ilvl w:val="0"/>
          <w:numId w:val="1"/>
        </w:numPr>
        <w:rPr>
          <w:rFonts w:ascii="Arial" w:hAnsi="Arial" w:cs="Arial"/>
          <w:sz w:val="22"/>
          <w:szCs w:val="22"/>
        </w:rPr>
      </w:pPr>
      <w:r w:rsidRPr="005A5A9D">
        <w:rPr>
          <w:rFonts w:ascii="Arial" w:hAnsi="Arial" w:cs="Arial"/>
          <w:sz w:val="22"/>
          <w:szCs w:val="22"/>
        </w:rPr>
        <w:t>What is your company's total propane related annual revenue? (Select the appropriate range.)</w:t>
      </w:r>
    </w:p>
    <w:p w14:paraId="59662C06" w14:textId="1DD343DE" w:rsidR="00C54F73" w:rsidRPr="005A5A9D" w:rsidRDefault="00C54F73" w:rsidP="00C54F73">
      <w:pPr>
        <w:rPr>
          <w:rFonts w:ascii="Arial" w:hAnsi="Arial" w:cs="Arial"/>
          <w:sz w:val="22"/>
          <w:szCs w:val="22"/>
        </w:rPr>
      </w:pPr>
    </w:p>
    <w:tbl>
      <w:tblPr>
        <w:tblW w:w="10070" w:type="dxa"/>
        <w:tblLook w:val="04A0" w:firstRow="1" w:lastRow="0" w:firstColumn="1" w:lastColumn="0" w:noHBand="0" w:noVBand="1"/>
      </w:tblPr>
      <w:tblGrid>
        <w:gridCol w:w="265"/>
        <w:gridCol w:w="4050"/>
        <w:gridCol w:w="270"/>
        <w:gridCol w:w="270"/>
        <w:gridCol w:w="5215"/>
      </w:tblGrid>
      <w:tr w:rsidR="00C54F73" w:rsidRPr="005A5A9D" w14:paraId="1681D8DE" w14:textId="72A522F3" w:rsidTr="00C54F73">
        <w:trPr>
          <w:trHeight w:val="300"/>
        </w:trPr>
        <w:tc>
          <w:tcPr>
            <w:tcW w:w="265" w:type="dxa"/>
            <w:tcBorders>
              <w:top w:val="single" w:sz="4" w:space="0" w:color="auto"/>
              <w:left w:val="single" w:sz="4" w:space="0" w:color="auto"/>
              <w:bottom w:val="single" w:sz="4" w:space="0" w:color="auto"/>
              <w:right w:val="single" w:sz="4" w:space="0" w:color="auto"/>
            </w:tcBorders>
          </w:tcPr>
          <w:p w14:paraId="66A3A3AD" w14:textId="77777777" w:rsidR="00C54F73" w:rsidRPr="005A5A9D" w:rsidRDefault="00C54F73" w:rsidP="00C54F73">
            <w:pPr>
              <w:rPr>
                <w:rFonts w:ascii="Arial" w:hAnsi="Arial" w:cs="Arial"/>
                <w:color w:val="000000"/>
                <w:sz w:val="22"/>
                <w:szCs w:val="22"/>
              </w:rPr>
            </w:pPr>
          </w:p>
        </w:tc>
        <w:tc>
          <w:tcPr>
            <w:tcW w:w="4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A8B703" w14:textId="203D3193" w:rsidR="00C54F73" w:rsidRPr="005A5A9D" w:rsidRDefault="00C54F73" w:rsidP="00C54F73">
            <w:pPr>
              <w:rPr>
                <w:rFonts w:ascii="Arial" w:hAnsi="Arial" w:cs="Arial"/>
                <w:color w:val="000000"/>
                <w:sz w:val="22"/>
                <w:szCs w:val="22"/>
              </w:rPr>
            </w:pPr>
            <w:r w:rsidRPr="005A5A9D">
              <w:rPr>
                <w:rFonts w:ascii="Arial" w:hAnsi="Arial" w:cs="Arial"/>
                <w:color w:val="000000"/>
                <w:sz w:val="22"/>
                <w:szCs w:val="22"/>
              </w:rPr>
              <w:t>$100 MM or more</w:t>
            </w:r>
          </w:p>
        </w:tc>
        <w:tc>
          <w:tcPr>
            <w:tcW w:w="270" w:type="dxa"/>
            <w:tcBorders>
              <w:left w:val="single" w:sz="4" w:space="0" w:color="auto"/>
              <w:right w:val="single" w:sz="4" w:space="0" w:color="auto"/>
            </w:tcBorders>
          </w:tcPr>
          <w:p w14:paraId="5F0BFD43" w14:textId="77777777" w:rsidR="00C54F73" w:rsidRPr="005A5A9D" w:rsidRDefault="00C54F73" w:rsidP="00C54F73">
            <w:pPr>
              <w:rPr>
                <w:rFonts w:ascii="Arial" w:hAnsi="Arial" w:cs="Arial"/>
                <w:color w:val="000000"/>
                <w:sz w:val="22"/>
                <w:szCs w:val="22"/>
              </w:rPr>
            </w:pPr>
          </w:p>
        </w:tc>
        <w:tc>
          <w:tcPr>
            <w:tcW w:w="270" w:type="dxa"/>
            <w:tcBorders>
              <w:top w:val="single" w:sz="4" w:space="0" w:color="auto"/>
              <w:left w:val="single" w:sz="4" w:space="0" w:color="auto"/>
              <w:bottom w:val="single" w:sz="4" w:space="0" w:color="auto"/>
              <w:right w:val="single" w:sz="4" w:space="0" w:color="auto"/>
            </w:tcBorders>
          </w:tcPr>
          <w:p w14:paraId="2787B48A" w14:textId="77777777" w:rsidR="00C54F73" w:rsidRPr="005A5A9D" w:rsidRDefault="00C54F73" w:rsidP="00C54F73">
            <w:pPr>
              <w:rPr>
                <w:rFonts w:ascii="Arial" w:hAnsi="Arial" w:cs="Arial"/>
                <w:color w:val="000000"/>
                <w:sz w:val="22"/>
                <w:szCs w:val="22"/>
              </w:rPr>
            </w:pPr>
          </w:p>
        </w:tc>
        <w:tc>
          <w:tcPr>
            <w:tcW w:w="5215" w:type="dxa"/>
            <w:tcBorders>
              <w:top w:val="single" w:sz="4" w:space="0" w:color="auto"/>
              <w:left w:val="single" w:sz="4" w:space="0" w:color="auto"/>
              <w:bottom w:val="single" w:sz="4" w:space="0" w:color="auto"/>
              <w:right w:val="single" w:sz="4" w:space="0" w:color="auto"/>
            </w:tcBorders>
            <w:vAlign w:val="bottom"/>
          </w:tcPr>
          <w:p w14:paraId="443AB0A0" w14:textId="3CFB9622" w:rsidR="00C54F73" w:rsidRPr="005A5A9D" w:rsidRDefault="00C54F73" w:rsidP="00C54F73">
            <w:pPr>
              <w:rPr>
                <w:rFonts w:ascii="Arial" w:hAnsi="Arial" w:cs="Arial"/>
                <w:color w:val="000000"/>
                <w:sz w:val="22"/>
                <w:szCs w:val="22"/>
              </w:rPr>
            </w:pPr>
            <w:r w:rsidRPr="005A5A9D">
              <w:rPr>
                <w:rFonts w:ascii="Arial" w:hAnsi="Arial" w:cs="Arial"/>
                <w:color w:val="000000"/>
                <w:sz w:val="22"/>
                <w:szCs w:val="22"/>
              </w:rPr>
              <w:t>$</w:t>
            </w:r>
            <w:r w:rsidR="00AC50CF">
              <w:rPr>
                <w:rFonts w:ascii="Arial" w:hAnsi="Arial" w:cs="Arial"/>
                <w:color w:val="000000"/>
                <w:sz w:val="22"/>
                <w:szCs w:val="22"/>
              </w:rPr>
              <w:t>2</w:t>
            </w:r>
            <w:r w:rsidRPr="005A5A9D">
              <w:rPr>
                <w:rFonts w:ascii="Arial" w:hAnsi="Arial" w:cs="Arial"/>
                <w:color w:val="000000"/>
                <w:sz w:val="22"/>
                <w:szCs w:val="22"/>
              </w:rPr>
              <w:t xml:space="preserve"> MM to less than $5 MM</w:t>
            </w:r>
          </w:p>
        </w:tc>
      </w:tr>
      <w:tr w:rsidR="00C54F73" w:rsidRPr="005A5A9D" w14:paraId="7D10B807" w14:textId="1A96B6C7" w:rsidTr="00C54F73">
        <w:trPr>
          <w:trHeight w:val="300"/>
        </w:trPr>
        <w:tc>
          <w:tcPr>
            <w:tcW w:w="265" w:type="dxa"/>
            <w:tcBorders>
              <w:top w:val="nil"/>
              <w:left w:val="single" w:sz="4" w:space="0" w:color="auto"/>
              <w:bottom w:val="single" w:sz="4" w:space="0" w:color="auto"/>
              <w:right w:val="single" w:sz="4" w:space="0" w:color="auto"/>
            </w:tcBorders>
            <w:shd w:val="clear" w:color="000000" w:fill="FFFFFF"/>
          </w:tcPr>
          <w:p w14:paraId="3D75CEF8" w14:textId="77777777" w:rsidR="00C54F73" w:rsidRPr="005A5A9D" w:rsidRDefault="00C54F73" w:rsidP="00C54F73">
            <w:pPr>
              <w:rPr>
                <w:rFonts w:ascii="Arial" w:hAnsi="Arial" w:cs="Arial"/>
                <w:color w:val="000000"/>
                <w:sz w:val="22"/>
                <w:szCs w:val="22"/>
              </w:rPr>
            </w:pPr>
          </w:p>
        </w:tc>
        <w:tc>
          <w:tcPr>
            <w:tcW w:w="4050" w:type="dxa"/>
            <w:tcBorders>
              <w:top w:val="nil"/>
              <w:left w:val="single" w:sz="4" w:space="0" w:color="auto"/>
              <w:bottom w:val="single" w:sz="4" w:space="0" w:color="auto"/>
              <w:right w:val="single" w:sz="4" w:space="0" w:color="auto"/>
            </w:tcBorders>
            <w:shd w:val="clear" w:color="000000" w:fill="FFFFFF"/>
            <w:noWrap/>
            <w:vAlign w:val="bottom"/>
            <w:hideMark/>
          </w:tcPr>
          <w:p w14:paraId="0E6969E9" w14:textId="2ECB046E" w:rsidR="00C54F73" w:rsidRPr="005A5A9D" w:rsidRDefault="00C54F73" w:rsidP="00C54F73">
            <w:pPr>
              <w:rPr>
                <w:rFonts w:ascii="Arial" w:hAnsi="Arial" w:cs="Arial"/>
                <w:color w:val="000000"/>
                <w:sz w:val="22"/>
                <w:szCs w:val="22"/>
              </w:rPr>
            </w:pPr>
            <w:r w:rsidRPr="005A5A9D">
              <w:rPr>
                <w:rFonts w:ascii="Arial" w:hAnsi="Arial" w:cs="Arial"/>
                <w:color w:val="000000"/>
                <w:sz w:val="22"/>
                <w:szCs w:val="22"/>
              </w:rPr>
              <w:t>$50 MM to less than $100 MM</w:t>
            </w:r>
          </w:p>
        </w:tc>
        <w:tc>
          <w:tcPr>
            <w:tcW w:w="270" w:type="dxa"/>
            <w:tcBorders>
              <w:top w:val="nil"/>
              <w:left w:val="single" w:sz="4" w:space="0" w:color="auto"/>
              <w:right w:val="single" w:sz="4" w:space="0" w:color="auto"/>
            </w:tcBorders>
            <w:shd w:val="clear" w:color="000000" w:fill="FFFFFF"/>
          </w:tcPr>
          <w:p w14:paraId="161BA7A0" w14:textId="77777777" w:rsidR="00C54F73" w:rsidRPr="005A5A9D" w:rsidRDefault="00C54F73" w:rsidP="00C54F73">
            <w:pPr>
              <w:rPr>
                <w:rFonts w:ascii="Arial" w:hAnsi="Arial" w:cs="Arial"/>
                <w:color w:val="000000"/>
                <w:sz w:val="22"/>
                <w:szCs w:val="22"/>
              </w:rPr>
            </w:pPr>
          </w:p>
        </w:tc>
        <w:tc>
          <w:tcPr>
            <w:tcW w:w="270" w:type="dxa"/>
            <w:tcBorders>
              <w:top w:val="nil"/>
              <w:left w:val="single" w:sz="4" w:space="0" w:color="auto"/>
              <w:bottom w:val="single" w:sz="4" w:space="0" w:color="auto"/>
              <w:right w:val="single" w:sz="4" w:space="0" w:color="auto"/>
            </w:tcBorders>
            <w:shd w:val="clear" w:color="000000" w:fill="FFFFFF"/>
          </w:tcPr>
          <w:p w14:paraId="75B242F0" w14:textId="77777777" w:rsidR="00C54F73" w:rsidRPr="005A5A9D" w:rsidRDefault="00C54F73" w:rsidP="00C54F73">
            <w:pPr>
              <w:rPr>
                <w:rFonts w:ascii="Arial" w:hAnsi="Arial" w:cs="Arial"/>
                <w:color w:val="000000"/>
                <w:sz w:val="22"/>
                <w:szCs w:val="22"/>
              </w:rPr>
            </w:pPr>
          </w:p>
        </w:tc>
        <w:tc>
          <w:tcPr>
            <w:tcW w:w="5215" w:type="dxa"/>
            <w:tcBorders>
              <w:top w:val="nil"/>
              <w:left w:val="single" w:sz="4" w:space="0" w:color="auto"/>
              <w:bottom w:val="single" w:sz="4" w:space="0" w:color="auto"/>
              <w:right w:val="single" w:sz="4" w:space="0" w:color="auto"/>
            </w:tcBorders>
            <w:shd w:val="clear" w:color="000000" w:fill="FFFFFF"/>
            <w:vAlign w:val="bottom"/>
          </w:tcPr>
          <w:p w14:paraId="22EEC32A" w14:textId="25B1A39E" w:rsidR="00C54F73" w:rsidRPr="005A5A9D" w:rsidRDefault="00C54F73" w:rsidP="00C54F73">
            <w:pPr>
              <w:rPr>
                <w:rFonts w:ascii="Arial" w:hAnsi="Arial" w:cs="Arial"/>
                <w:color w:val="000000"/>
                <w:sz w:val="22"/>
                <w:szCs w:val="22"/>
              </w:rPr>
            </w:pPr>
            <w:r w:rsidRPr="005A5A9D">
              <w:rPr>
                <w:rFonts w:ascii="Arial" w:hAnsi="Arial" w:cs="Arial"/>
                <w:color w:val="000000"/>
                <w:sz w:val="22"/>
                <w:szCs w:val="22"/>
              </w:rPr>
              <w:t>$1 MM to less than $</w:t>
            </w:r>
            <w:r w:rsidR="00AC50CF">
              <w:rPr>
                <w:rFonts w:ascii="Arial" w:hAnsi="Arial" w:cs="Arial"/>
                <w:color w:val="000000"/>
                <w:sz w:val="22"/>
                <w:szCs w:val="22"/>
              </w:rPr>
              <w:t>2</w:t>
            </w:r>
            <w:r w:rsidRPr="005A5A9D">
              <w:rPr>
                <w:rFonts w:ascii="Arial" w:hAnsi="Arial" w:cs="Arial"/>
                <w:color w:val="000000"/>
                <w:sz w:val="22"/>
                <w:szCs w:val="22"/>
              </w:rPr>
              <w:t xml:space="preserve"> MM</w:t>
            </w:r>
          </w:p>
        </w:tc>
      </w:tr>
      <w:tr w:rsidR="00C54F73" w:rsidRPr="005A5A9D" w14:paraId="56776B8B" w14:textId="3CC1F80D" w:rsidTr="00C54F73">
        <w:trPr>
          <w:trHeight w:val="300"/>
        </w:trPr>
        <w:tc>
          <w:tcPr>
            <w:tcW w:w="265" w:type="dxa"/>
            <w:tcBorders>
              <w:top w:val="nil"/>
              <w:left w:val="single" w:sz="4" w:space="0" w:color="auto"/>
              <w:bottom w:val="single" w:sz="4" w:space="0" w:color="auto"/>
              <w:right w:val="single" w:sz="4" w:space="0" w:color="auto"/>
            </w:tcBorders>
          </w:tcPr>
          <w:p w14:paraId="5739E249" w14:textId="77777777" w:rsidR="00C54F73" w:rsidRPr="005A5A9D" w:rsidRDefault="00C54F73" w:rsidP="00C54F73">
            <w:pPr>
              <w:rPr>
                <w:rFonts w:ascii="Arial" w:hAnsi="Arial" w:cs="Arial"/>
                <w:color w:val="000000"/>
                <w:sz w:val="22"/>
                <w:szCs w:val="22"/>
              </w:rPr>
            </w:pPr>
          </w:p>
        </w:tc>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0570E114" w14:textId="6B91E638" w:rsidR="00C54F73" w:rsidRPr="005A5A9D" w:rsidRDefault="00C54F73" w:rsidP="00C54F73">
            <w:pPr>
              <w:rPr>
                <w:rFonts w:ascii="Arial" w:hAnsi="Arial" w:cs="Arial"/>
                <w:color w:val="000000"/>
                <w:sz w:val="22"/>
                <w:szCs w:val="22"/>
              </w:rPr>
            </w:pPr>
            <w:r w:rsidRPr="005A5A9D">
              <w:rPr>
                <w:rFonts w:ascii="Arial" w:hAnsi="Arial" w:cs="Arial"/>
                <w:color w:val="000000"/>
                <w:sz w:val="22"/>
                <w:szCs w:val="22"/>
              </w:rPr>
              <w:t>$10 MM to less than $50 MM</w:t>
            </w:r>
          </w:p>
        </w:tc>
        <w:tc>
          <w:tcPr>
            <w:tcW w:w="270" w:type="dxa"/>
            <w:tcBorders>
              <w:top w:val="nil"/>
              <w:left w:val="single" w:sz="4" w:space="0" w:color="auto"/>
              <w:right w:val="single" w:sz="4" w:space="0" w:color="auto"/>
            </w:tcBorders>
          </w:tcPr>
          <w:p w14:paraId="4B44F9AA" w14:textId="77777777" w:rsidR="00C54F73" w:rsidRPr="005A5A9D" w:rsidRDefault="00C54F73" w:rsidP="00C54F73">
            <w:pPr>
              <w:rPr>
                <w:rFonts w:ascii="Arial" w:hAnsi="Arial" w:cs="Arial"/>
                <w:color w:val="000000"/>
                <w:sz w:val="22"/>
                <w:szCs w:val="22"/>
              </w:rPr>
            </w:pPr>
          </w:p>
        </w:tc>
        <w:tc>
          <w:tcPr>
            <w:tcW w:w="270" w:type="dxa"/>
            <w:tcBorders>
              <w:top w:val="nil"/>
              <w:left w:val="single" w:sz="4" w:space="0" w:color="auto"/>
              <w:bottom w:val="single" w:sz="4" w:space="0" w:color="auto"/>
              <w:right w:val="single" w:sz="4" w:space="0" w:color="auto"/>
            </w:tcBorders>
          </w:tcPr>
          <w:p w14:paraId="7F53FCB2" w14:textId="77777777" w:rsidR="00C54F73" w:rsidRPr="005A5A9D" w:rsidRDefault="00C54F73" w:rsidP="00C54F73">
            <w:pPr>
              <w:rPr>
                <w:rFonts w:ascii="Arial" w:hAnsi="Arial" w:cs="Arial"/>
                <w:color w:val="000000"/>
                <w:sz w:val="22"/>
                <w:szCs w:val="22"/>
              </w:rPr>
            </w:pPr>
          </w:p>
        </w:tc>
        <w:tc>
          <w:tcPr>
            <w:tcW w:w="5215" w:type="dxa"/>
            <w:tcBorders>
              <w:top w:val="nil"/>
              <w:left w:val="single" w:sz="4" w:space="0" w:color="auto"/>
              <w:bottom w:val="single" w:sz="4" w:space="0" w:color="auto"/>
              <w:right w:val="single" w:sz="4" w:space="0" w:color="auto"/>
            </w:tcBorders>
            <w:vAlign w:val="bottom"/>
          </w:tcPr>
          <w:p w14:paraId="7855E3BC" w14:textId="09CEF4B7" w:rsidR="00C54F73" w:rsidRPr="005A5A9D" w:rsidRDefault="00C54F73" w:rsidP="00C54F73">
            <w:pPr>
              <w:rPr>
                <w:rFonts w:ascii="Arial" w:hAnsi="Arial" w:cs="Arial"/>
                <w:color w:val="000000"/>
                <w:sz w:val="22"/>
                <w:szCs w:val="22"/>
              </w:rPr>
            </w:pPr>
            <w:r w:rsidRPr="005A5A9D">
              <w:rPr>
                <w:rFonts w:ascii="Arial" w:hAnsi="Arial" w:cs="Arial"/>
                <w:color w:val="000000"/>
                <w:sz w:val="22"/>
                <w:szCs w:val="22"/>
              </w:rPr>
              <w:t>$0.5 MM to less than $1 MM</w:t>
            </w:r>
          </w:p>
        </w:tc>
      </w:tr>
      <w:tr w:rsidR="00C54F73" w:rsidRPr="005A5A9D" w14:paraId="5C75652D" w14:textId="120E9B69" w:rsidTr="00C54F73">
        <w:trPr>
          <w:trHeight w:val="300"/>
        </w:trPr>
        <w:tc>
          <w:tcPr>
            <w:tcW w:w="265" w:type="dxa"/>
            <w:tcBorders>
              <w:top w:val="nil"/>
              <w:left w:val="single" w:sz="4" w:space="0" w:color="auto"/>
              <w:bottom w:val="single" w:sz="4" w:space="0" w:color="auto"/>
              <w:right w:val="single" w:sz="4" w:space="0" w:color="auto"/>
            </w:tcBorders>
          </w:tcPr>
          <w:p w14:paraId="532F5643" w14:textId="77777777" w:rsidR="00C54F73" w:rsidRPr="005A5A9D" w:rsidRDefault="00C54F73" w:rsidP="00C54F73">
            <w:pPr>
              <w:rPr>
                <w:rFonts w:ascii="Arial" w:hAnsi="Arial" w:cs="Arial"/>
                <w:color w:val="000000"/>
                <w:sz w:val="22"/>
                <w:szCs w:val="22"/>
              </w:rPr>
            </w:pPr>
          </w:p>
        </w:tc>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3E65A4F0" w14:textId="62AAF2BE" w:rsidR="00C54F73" w:rsidRPr="005A5A9D" w:rsidRDefault="00C54F73" w:rsidP="00C54F73">
            <w:pPr>
              <w:rPr>
                <w:rFonts w:ascii="Arial" w:hAnsi="Arial" w:cs="Arial"/>
                <w:color w:val="000000"/>
                <w:sz w:val="22"/>
                <w:szCs w:val="22"/>
              </w:rPr>
            </w:pPr>
            <w:r w:rsidRPr="005A5A9D">
              <w:rPr>
                <w:rFonts w:ascii="Arial" w:hAnsi="Arial" w:cs="Arial"/>
                <w:color w:val="000000"/>
                <w:sz w:val="22"/>
                <w:szCs w:val="22"/>
              </w:rPr>
              <w:t>$5 MM to less than $10 MM</w:t>
            </w:r>
          </w:p>
        </w:tc>
        <w:tc>
          <w:tcPr>
            <w:tcW w:w="270" w:type="dxa"/>
            <w:tcBorders>
              <w:top w:val="nil"/>
              <w:left w:val="single" w:sz="4" w:space="0" w:color="auto"/>
              <w:right w:val="single" w:sz="4" w:space="0" w:color="auto"/>
            </w:tcBorders>
          </w:tcPr>
          <w:p w14:paraId="75165EF9" w14:textId="77777777" w:rsidR="00C54F73" w:rsidRPr="005A5A9D" w:rsidRDefault="00C54F73" w:rsidP="00C54F73">
            <w:pPr>
              <w:rPr>
                <w:rFonts w:ascii="Arial" w:hAnsi="Arial" w:cs="Arial"/>
                <w:color w:val="000000"/>
                <w:sz w:val="22"/>
                <w:szCs w:val="22"/>
              </w:rPr>
            </w:pPr>
          </w:p>
        </w:tc>
        <w:tc>
          <w:tcPr>
            <w:tcW w:w="270" w:type="dxa"/>
            <w:tcBorders>
              <w:top w:val="nil"/>
              <w:left w:val="single" w:sz="4" w:space="0" w:color="auto"/>
              <w:bottom w:val="single" w:sz="4" w:space="0" w:color="auto"/>
              <w:right w:val="single" w:sz="4" w:space="0" w:color="auto"/>
            </w:tcBorders>
          </w:tcPr>
          <w:p w14:paraId="5AAF07E0" w14:textId="77777777" w:rsidR="00C54F73" w:rsidRPr="005A5A9D" w:rsidRDefault="00C54F73" w:rsidP="00C54F73">
            <w:pPr>
              <w:rPr>
                <w:rFonts w:ascii="Arial" w:hAnsi="Arial" w:cs="Arial"/>
                <w:color w:val="000000"/>
                <w:sz w:val="22"/>
                <w:szCs w:val="22"/>
              </w:rPr>
            </w:pPr>
          </w:p>
        </w:tc>
        <w:tc>
          <w:tcPr>
            <w:tcW w:w="5215" w:type="dxa"/>
            <w:tcBorders>
              <w:top w:val="nil"/>
              <w:left w:val="single" w:sz="4" w:space="0" w:color="auto"/>
              <w:bottom w:val="single" w:sz="4" w:space="0" w:color="auto"/>
              <w:right w:val="single" w:sz="4" w:space="0" w:color="auto"/>
            </w:tcBorders>
            <w:vAlign w:val="bottom"/>
          </w:tcPr>
          <w:p w14:paraId="556CC537" w14:textId="638EC53A" w:rsidR="00C54F73" w:rsidRPr="005A5A9D" w:rsidRDefault="00C54F73" w:rsidP="00C54F73">
            <w:pPr>
              <w:rPr>
                <w:rFonts w:ascii="Arial" w:hAnsi="Arial" w:cs="Arial"/>
                <w:color w:val="000000"/>
                <w:sz w:val="22"/>
                <w:szCs w:val="22"/>
              </w:rPr>
            </w:pPr>
            <w:r w:rsidRPr="005A5A9D">
              <w:rPr>
                <w:rFonts w:ascii="Arial" w:hAnsi="Arial" w:cs="Arial"/>
                <w:color w:val="000000"/>
                <w:sz w:val="22"/>
                <w:szCs w:val="22"/>
              </w:rPr>
              <w:t>Less than $0.5 MM</w:t>
            </w:r>
          </w:p>
        </w:tc>
      </w:tr>
    </w:tbl>
    <w:p w14:paraId="4CDF5B7D" w14:textId="77777777" w:rsidR="00C54F73" w:rsidRPr="005A5A9D" w:rsidRDefault="00C54F73" w:rsidP="00C54F73">
      <w:pPr>
        <w:rPr>
          <w:rFonts w:ascii="Arial" w:hAnsi="Arial" w:cs="Arial"/>
          <w:sz w:val="22"/>
          <w:szCs w:val="22"/>
        </w:rPr>
      </w:pPr>
    </w:p>
    <w:p w14:paraId="7C72F5B2" w14:textId="77777777" w:rsidR="00006CA0" w:rsidRPr="005A5A9D" w:rsidRDefault="00006CA0" w:rsidP="00006CA0">
      <w:pPr>
        <w:rPr>
          <w:rFonts w:ascii="Arial" w:hAnsi="Arial" w:cs="Arial"/>
          <w:sz w:val="22"/>
          <w:szCs w:val="22"/>
        </w:rPr>
      </w:pPr>
    </w:p>
    <w:p w14:paraId="3A120C57" w14:textId="77777777" w:rsidR="00006CA0" w:rsidRPr="005A5A9D" w:rsidRDefault="00006CA0" w:rsidP="00006CA0">
      <w:pPr>
        <w:pStyle w:val="ListParagraph"/>
        <w:numPr>
          <w:ilvl w:val="0"/>
          <w:numId w:val="1"/>
        </w:numPr>
        <w:rPr>
          <w:rFonts w:ascii="Arial" w:hAnsi="Arial" w:cs="Arial"/>
          <w:sz w:val="22"/>
          <w:szCs w:val="22"/>
        </w:rPr>
      </w:pPr>
      <w:r w:rsidRPr="005A5A9D">
        <w:rPr>
          <w:rFonts w:ascii="Arial" w:hAnsi="Arial" w:cs="Arial"/>
          <w:sz w:val="22"/>
          <w:szCs w:val="22"/>
        </w:rPr>
        <w:t>Does your company own propane storage?</w:t>
      </w:r>
    </w:p>
    <w:p w14:paraId="32738159" w14:textId="77777777" w:rsidR="00006CA0" w:rsidRPr="005A5A9D" w:rsidRDefault="00006CA0" w:rsidP="00006CA0">
      <w:pPr>
        <w:ind w:left="720" w:firstLine="720"/>
        <w:rPr>
          <w:rFonts w:ascii="Arial" w:hAnsi="Arial" w:cs="Arial"/>
          <w:sz w:val="22"/>
          <w:szCs w:val="22"/>
        </w:rPr>
      </w:pPr>
      <w:r w:rsidRPr="005A5A9D">
        <w:rPr>
          <w:rFonts w:ascii="Arial" w:hAnsi="Arial" w:cs="Arial"/>
          <w:sz w:val="22"/>
          <w:szCs w:val="22"/>
        </w:rPr>
        <w:t>If yes, how much propane storage is owned by your company?</w:t>
      </w:r>
    </w:p>
    <w:p w14:paraId="772E7EF8" w14:textId="77777777" w:rsidR="00006CA0" w:rsidRPr="005A5A9D" w:rsidRDefault="00006CA0" w:rsidP="00006CA0">
      <w:pPr>
        <w:rPr>
          <w:rFonts w:ascii="Arial" w:hAnsi="Arial" w:cs="Arial"/>
          <w:sz w:val="22"/>
          <w:szCs w:val="22"/>
        </w:rPr>
      </w:pPr>
    </w:p>
    <w:p w14:paraId="5B69CCD8" w14:textId="3B5E8A7A" w:rsidR="00006CA0" w:rsidRPr="005A5A9D" w:rsidRDefault="00006CA0" w:rsidP="00006CA0">
      <w:pPr>
        <w:pStyle w:val="ListParagraph"/>
        <w:numPr>
          <w:ilvl w:val="0"/>
          <w:numId w:val="1"/>
        </w:numPr>
        <w:rPr>
          <w:rFonts w:ascii="Arial" w:hAnsi="Arial" w:cs="Arial"/>
          <w:sz w:val="22"/>
          <w:szCs w:val="22"/>
        </w:rPr>
      </w:pPr>
      <w:r w:rsidRPr="005A5A9D">
        <w:rPr>
          <w:rFonts w:ascii="Arial" w:hAnsi="Arial" w:cs="Arial"/>
          <w:sz w:val="22"/>
          <w:szCs w:val="22"/>
        </w:rPr>
        <w:t>Does your company contract annually for propane storage?</w:t>
      </w:r>
    </w:p>
    <w:p w14:paraId="34F3437C" w14:textId="76836DFA" w:rsidR="00006CA0" w:rsidRDefault="00006CA0" w:rsidP="00006CA0">
      <w:pPr>
        <w:pStyle w:val="ListParagraph"/>
        <w:ind w:left="1440"/>
        <w:rPr>
          <w:rFonts w:ascii="Arial" w:hAnsi="Arial" w:cs="Arial"/>
          <w:sz w:val="22"/>
          <w:szCs w:val="22"/>
        </w:rPr>
      </w:pPr>
      <w:r w:rsidRPr="005A5A9D">
        <w:rPr>
          <w:rFonts w:ascii="Arial" w:hAnsi="Arial" w:cs="Arial"/>
          <w:sz w:val="22"/>
          <w:szCs w:val="22"/>
        </w:rPr>
        <w:t>If yes, how much propane storage is contracted by your company?</w:t>
      </w:r>
    </w:p>
    <w:p w14:paraId="2B1EFA72" w14:textId="77777777" w:rsidR="00B26B96" w:rsidRDefault="00B26B96" w:rsidP="00006CA0">
      <w:pPr>
        <w:pStyle w:val="ListParagraph"/>
        <w:ind w:left="1440"/>
        <w:rPr>
          <w:rFonts w:ascii="Arial" w:hAnsi="Arial" w:cs="Arial"/>
          <w:sz w:val="22"/>
          <w:szCs w:val="22"/>
        </w:rPr>
      </w:pPr>
    </w:p>
    <w:p w14:paraId="304B54BC" w14:textId="77777777" w:rsidR="00B26B96" w:rsidRDefault="00B26B96" w:rsidP="00B26B96">
      <w:pPr>
        <w:pStyle w:val="ListParagraph"/>
        <w:numPr>
          <w:ilvl w:val="0"/>
          <w:numId w:val="1"/>
        </w:numPr>
        <w:rPr>
          <w:rFonts w:ascii="Arial" w:hAnsi="Arial" w:cs="Arial"/>
          <w:sz w:val="22"/>
          <w:szCs w:val="22"/>
        </w:rPr>
      </w:pPr>
      <w:r w:rsidRPr="00B26B96">
        <w:rPr>
          <w:rFonts w:ascii="Arial" w:hAnsi="Arial" w:cs="Arial"/>
          <w:sz w:val="22"/>
          <w:szCs w:val="22"/>
        </w:rPr>
        <w:t>Does your company produce renewable propane?</w:t>
      </w:r>
      <w:r w:rsidRPr="00B26B96">
        <w:rPr>
          <w:rFonts w:ascii="Arial" w:hAnsi="Arial" w:cs="Arial"/>
          <w:sz w:val="22"/>
          <w:szCs w:val="22"/>
        </w:rPr>
        <w:tab/>
      </w:r>
    </w:p>
    <w:p w14:paraId="2FAF635B" w14:textId="77777777" w:rsidR="00B26B96" w:rsidRDefault="00B26B96" w:rsidP="00B26B96">
      <w:pPr>
        <w:pStyle w:val="ListParagraph"/>
        <w:numPr>
          <w:ilvl w:val="1"/>
          <w:numId w:val="1"/>
        </w:numPr>
        <w:rPr>
          <w:rFonts w:ascii="Arial" w:hAnsi="Arial" w:cs="Arial"/>
          <w:sz w:val="22"/>
          <w:szCs w:val="22"/>
        </w:rPr>
      </w:pPr>
      <w:r w:rsidRPr="005A5A9D">
        <w:rPr>
          <w:rFonts w:ascii="Arial" w:hAnsi="Arial" w:cs="Arial"/>
          <w:sz w:val="22"/>
          <w:szCs w:val="22"/>
        </w:rPr>
        <w:t>If yes, how</w:t>
      </w:r>
      <w:r>
        <w:rPr>
          <w:rFonts w:ascii="Arial" w:hAnsi="Arial" w:cs="Arial"/>
          <w:sz w:val="22"/>
          <w:szCs w:val="22"/>
        </w:rPr>
        <w:t xml:space="preserve"> many gallons of </w:t>
      </w:r>
      <w:r w:rsidRPr="00B26B96">
        <w:rPr>
          <w:rFonts w:ascii="Arial" w:hAnsi="Arial" w:cs="Arial"/>
          <w:sz w:val="22"/>
          <w:szCs w:val="22"/>
        </w:rPr>
        <w:t>renewable propane</w:t>
      </w:r>
      <w:r>
        <w:rPr>
          <w:rFonts w:ascii="Arial" w:hAnsi="Arial" w:cs="Arial"/>
          <w:sz w:val="22"/>
          <w:szCs w:val="22"/>
        </w:rPr>
        <w:t xml:space="preserve"> are produced by your company?</w:t>
      </w:r>
    </w:p>
    <w:p w14:paraId="454409CE" w14:textId="5832CB55" w:rsidR="00B26B96" w:rsidRPr="00B26B96" w:rsidRDefault="00B26B96" w:rsidP="00B26B96">
      <w:pPr>
        <w:pStyle w:val="ListParagraph"/>
        <w:ind w:left="1440"/>
        <w:rPr>
          <w:rFonts w:ascii="Arial" w:hAnsi="Arial" w:cs="Arial"/>
          <w:sz w:val="22"/>
          <w:szCs w:val="22"/>
        </w:rPr>
      </w:pPr>
      <w:r w:rsidRPr="00B26B96">
        <w:rPr>
          <w:rFonts w:ascii="Arial" w:hAnsi="Arial" w:cs="Arial"/>
          <w:sz w:val="22"/>
          <w:szCs w:val="22"/>
        </w:rPr>
        <w:tab/>
      </w:r>
    </w:p>
    <w:p w14:paraId="2EDECE39" w14:textId="27AB6B37" w:rsidR="00B26B96" w:rsidRDefault="00B26B96" w:rsidP="00B26B96">
      <w:pPr>
        <w:pStyle w:val="ListParagraph"/>
        <w:numPr>
          <w:ilvl w:val="0"/>
          <w:numId w:val="1"/>
        </w:numPr>
        <w:rPr>
          <w:rFonts w:ascii="Arial" w:hAnsi="Arial" w:cs="Arial"/>
          <w:sz w:val="22"/>
          <w:szCs w:val="22"/>
        </w:rPr>
      </w:pPr>
      <w:r w:rsidRPr="00B26B96">
        <w:rPr>
          <w:rFonts w:ascii="Arial" w:hAnsi="Arial" w:cs="Arial"/>
          <w:sz w:val="22"/>
          <w:szCs w:val="22"/>
        </w:rPr>
        <w:t>Does your company sell renewable propane?</w:t>
      </w:r>
      <w:r w:rsidRPr="00B26B96">
        <w:rPr>
          <w:rFonts w:ascii="Arial" w:hAnsi="Arial" w:cs="Arial"/>
          <w:sz w:val="22"/>
          <w:szCs w:val="22"/>
        </w:rPr>
        <w:tab/>
      </w:r>
      <w:r w:rsidRPr="00B26B96">
        <w:rPr>
          <w:rFonts w:ascii="Arial" w:hAnsi="Arial" w:cs="Arial"/>
          <w:sz w:val="22"/>
          <w:szCs w:val="22"/>
        </w:rPr>
        <w:tab/>
      </w:r>
    </w:p>
    <w:p w14:paraId="168BC4E0" w14:textId="62DD1E2E" w:rsidR="00B26B96" w:rsidRDefault="00B26B96" w:rsidP="00B26B96">
      <w:pPr>
        <w:pStyle w:val="ListParagraph"/>
        <w:numPr>
          <w:ilvl w:val="1"/>
          <w:numId w:val="1"/>
        </w:numPr>
        <w:rPr>
          <w:rFonts w:ascii="Arial" w:hAnsi="Arial" w:cs="Arial"/>
          <w:sz w:val="22"/>
          <w:szCs w:val="22"/>
        </w:rPr>
      </w:pPr>
      <w:r w:rsidRPr="005A5A9D">
        <w:rPr>
          <w:rFonts w:ascii="Arial" w:hAnsi="Arial" w:cs="Arial"/>
          <w:sz w:val="22"/>
          <w:szCs w:val="22"/>
        </w:rPr>
        <w:t>If yes, how</w:t>
      </w:r>
      <w:r>
        <w:rPr>
          <w:rFonts w:ascii="Arial" w:hAnsi="Arial" w:cs="Arial"/>
          <w:sz w:val="22"/>
          <w:szCs w:val="22"/>
        </w:rPr>
        <w:t xml:space="preserve"> many gallons of </w:t>
      </w:r>
      <w:r w:rsidRPr="00B26B96">
        <w:rPr>
          <w:rFonts w:ascii="Arial" w:hAnsi="Arial" w:cs="Arial"/>
          <w:sz w:val="22"/>
          <w:szCs w:val="22"/>
        </w:rPr>
        <w:t>renewable propane</w:t>
      </w:r>
      <w:r>
        <w:rPr>
          <w:rFonts w:ascii="Arial" w:hAnsi="Arial" w:cs="Arial"/>
          <w:sz w:val="22"/>
          <w:szCs w:val="22"/>
        </w:rPr>
        <w:t xml:space="preserve"> are </w:t>
      </w:r>
      <w:r>
        <w:rPr>
          <w:rFonts w:ascii="Arial" w:hAnsi="Arial" w:cs="Arial"/>
          <w:sz w:val="22"/>
          <w:szCs w:val="22"/>
        </w:rPr>
        <w:t>sold</w:t>
      </w:r>
      <w:r>
        <w:rPr>
          <w:rFonts w:ascii="Arial" w:hAnsi="Arial" w:cs="Arial"/>
          <w:sz w:val="22"/>
          <w:szCs w:val="22"/>
        </w:rPr>
        <w:t xml:space="preserve"> by your company?</w:t>
      </w:r>
    </w:p>
    <w:p w14:paraId="04E46FFF" w14:textId="77777777" w:rsidR="00006CA0" w:rsidRPr="005A5A9D" w:rsidRDefault="00006CA0" w:rsidP="00006CA0">
      <w:pPr>
        <w:rPr>
          <w:rFonts w:ascii="Arial" w:hAnsi="Arial" w:cs="Arial"/>
          <w:sz w:val="16"/>
          <w:szCs w:val="16"/>
        </w:rPr>
      </w:pPr>
    </w:p>
    <w:p w14:paraId="2BFA5322" w14:textId="2A19DA6B" w:rsidR="006952DF" w:rsidRPr="005A5A9D" w:rsidRDefault="006952DF">
      <w:pPr>
        <w:spacing w:after="160" w:line="259" w:lineRule="auto"/>
        <w:rPr>
          <w:rFonts w:ascii="Arial" w:hAnsi="Arial" w:cs="Arial"/>
          <w:b/>
          <w:sz w:val="16"/>
          <w:szCs w:val="16"/>
        </w:rPr>
      </w:pPr>
    </w:p>
    <w:p w14:paraId="43F9C89E" w14:textId="797C2DEA" w:rsidR="00142999" w:rsidRPr="005A5A9D" w:rsidRDefault="00142999" w:rsidP="00006CA0">
      <w:pPr>
        <w:pStyle w:val="SectionHead"/>
        <w:spacing w:line="240" w:lineRule="auto"/>
        <w:rPr>
          <w:rFonts w:ascii="Arial" w:hAnsi="Arial" w:cs="Arial"/>
          <w:sz w:val="22"/>
          <w:szCs w:val="22"/>
        </w:rPr>
      </w:pPr>
      <w:r w:rsidRPr="005A5A9D">
        <w:rPr>
          <w:rFonts w:ascii="Arial" w:hAnsi="Arial" w:cs="Arial"/>
          <w:sz w:val="22"/>
          <w:szCs w:val="22"/>
        </w:rPr>
        <w:t>SECTION 04</w:t>
      </w:r>
    </w:p>
    <w:p w14:paraId="60922B31" w14:textId="65444BBF" w:rsidR="00142999" w:rsidRPr="005A5A9D" w:rsidRDefault="00852147" w:rsidP="00006CA0">
      <w:pPr>
        <w:rPr>
          <w:rFonts w:ascii="Arial" w:hAnsi="Arial" w:cs="Arial"/>
          <w:b/>
          <w:bCs/>
          <w:sz w:val="28"/>
          <w:szCs w:val="28"/>
        </w:rPr>
      </w:pPr>
      <w:r>
        <w:rPr>
          <w:rFonts w:ascii="Arial" w:hAnsi="Arial" w:cs="Arial"/>
          <w:b/>
          <w:bCs/>
          <w:sz w:val="28"/>
          <w:szCs w:val="28"/>
        </w:rPr>
        <w:t>2022</w:t>
      </w:r>
      <w:r w:rsidR="00006CA0" w:rsidRPr="005A5A9D">
        <w:rPr>
          <w:rFonts w:ascii="Arial" w:hAnsi="Arial" w:cs="Arial"/>
          <w:b/>
          <w:bCs/>
          <w:sz w:val="28"/>
          <w:szCs w:val="28"/>
        </w:rPr>
        <w:t xml:space="preserve"> SALES OF ODORIZED PROPANE, STATE SELECTION</w:t>
      </w:r>
    </w:p>
    <w:p w14:paraId="37F2157A" w14:textId="77777777" w:rsidR="00A423BB" w:rsidRPr="005A5A9D" w:rsidRDefault="00A423BB" w:rsidP="00A423BB">
      <w:pPr>
        <w:rPr>
          <w:rFonts w:ascii="Arial" w:hAnsi="Arial" w:cs="Arial"/>
          <w:sz w:val="22"/>
          <w:szCs w:val="22"/>
        </w:rPr>
      </w:pPr>
    </w:p>
    <w:p w14:paraId="35F29556" w14:textId="0605E4A2" w:rsidR="00A423BB" w:rsidRPr="005A5A9D" w:rsidRDefault="00A423BB" w:rsidP="00A423BB">
      <w:pPr>
        <w:rPr>
          <w:rFonts w:ascii="Arial" w:hAnsi="Arial" w:cs="Arial"/>
          <w:sz w:val="22"/>
          <w:szCs w:val="22"/>
        </w:rPr>
      </w:pPr>
      <w:r w:rsidRPr="005A5A9D">
        <w:rPr>
          <w:rFonts w:ascii="Arial" w:hAnsi="Arial" w:cs="Arial"/>
          <w:sz w:val="22"/>
          <w:szCs w:val="22"/>
        </w:rPr>
        <w:t xml:space="preserve">Please </w:t>
      </w:r>
      <w:r w:rsidR="00CD40D3" w:rsidRPr="005A5A9D">
        <w:rPr>
          <w:rFonts w:ascii="Arial" w:hAnsi="Arial" w:cs="Arial"/>
          <w:sz w:val="22"/>
          <w:szCs w:val="22"/>
        </w:rPr>
        <w:t xml:space="preserve">list </w:t>
      </w:r>
      <w:r w:rsidRPr="005A5A9D">
        <w:rPr>
          <w:rFonts w:ascii="Arial" w:hAnsi="Arial" w:cs="Arial"/>
          <w:sz w:val="22"/>
          <w:szCs w:val="22"/>
        </w:rPr>
        <w:t xml:space="preserve">all states in which your company sold odorized retail propane in </w:t>
      </w:r>
      <w:r w:rsidR="00852147">
        <w:rPr>
          <w:rFonts w:ascii="Arial" w:hAnsi="Arial" w:cs="Arial"/>
          <w:sz w:val="22"/>
          <w:szCs w:val="22"/>
        </w:rPr>
        <w:t>2022</w:t>
      </w:r>
      <w:r w:rsidRPr="005A5A9D">
        <w:rPr>
          <w:rFonts w:ascii="Arial" w:hAnsi="Arial" w:cs="Arial"/>
          <w:sz w:val="22"/>
          <w:szCs w:val="22"/>
        </w:rPr>
        <w:t xml:space="preserve">. Odorized retail propane sales include all sales to end-users as well as cylinder sales to resellers. Reported sales do not include any wholesale propane sales or sales to other propane retailers. </w:t>
      </w:r>
    </w:p>
    <w:p w14:paraId="3B0F3D6E" w14:textId="795ADFB3" w:rsidR="0084016A" w:rsidRPr="005A5A9D" w:rsidRDefault="0084016A" w:rsidP="00A423BB">
      <w:pPr>
        <w:rPr>
          <w:rFonts w:ascii="Arial" w:hAnsi="Arial" w:cs="Arial"/>
          <w:sz w:val="22"/>
          <w:szCs w:val="22"/>
        </w:rPr>
      </w:pPr>
    </w:p>
    <w:tbl>
      <w:tblPr>
        <w:tblStyle w:val="TableGrid"/>
        <w:tblW w:w="0" w:type="auto"/>
        <w:tblLook w:val="04A0" w:firstRow="1" w:lastRow="0" w:firstColumn="1" w:lastColumn="0" w:noHBand="0" w:noVBand="1"/>
      </w:tblPr>
      <w:tblGrid>
        <w:gridCol w:w="10070"/>
      </w:tblGrid>
      <w:tr w:rsidR="0084016A" w:rsidRPr="005A5A9D" w14:paraId="2D3CEC08" w14:textId="77777777" w:rsidTr="0084016A">
        <w:trPr>
          <w:trHeight w:val="683"/>
        </w:trPr>
        <w:tc>
          <w:tcPr>
            <w:tcW w:w="10070" w:type="dxa"/>
          </w:tcPr>
          <w:p w14:paraId="760EB4D9" w14:textId="77777777" w:rsidR="0084016A" w:rsidRPr="005A5A9D" w:rsidRDefault="0084016A" w:rsidP="00006CA0">
            <w:pPr>
              <w:rPr>
                <w:rFonts w:ascii="Arial" w:hAnsi="Arial" w:cs="Arial"/>
                <w:sz w:val="22"/>
                <w:szCs w:val="22"/>
              </w:rPr>
            </w:pPr>
          </w:p>
        </w:tc>
      </w:tr>
    </w:tbl>
    <w:p w14:paraId="475F972F" w14:textId="1BFF9239" w:rsidR="00A97130" w:rsidRPr="005A5A9D" w:rsidRDefault="00A97130" w:rsidP="00006CA0">
      <w:pPr>
        <w:rPr>
          <w:rFonts w:ascii="Arial" w:hAnsi="Arial" w:cs="Arial"/>
          <w:sz w:val="22"/>
          <w:szCs w:val="22"/>
        </w:rPr>
      </w:pPr>
    </w:p>
    <w:p w14:paraId="36994988" w14:textId="77777777" w:rsidR="0084016A" w:rsidRPr="005A5A9D" w:rsidRDefault="0084016A" w:rsidP="00006CA0">
      <w:pPr>
        <w:rPr>
          <w:rFonts w:ascii="Arial" w:hAnsi="Arial" w:cs="Arial"/>
          <w:sz w:val="22"/>
          <w:szCs w:val="22"/>
        </w:rPr>
      </w:pPr>
    </w:p>
    <w:p w14:paraId="20E0FC93" w14:textId="2124DB79" w:rsidR="00142999" w:rsidRPr="005A5A9D" w:rsidRDefault="00142999" w:rsidP="00006CA0">
      <w:pPr>
        <w:pStyle w:val="SectionHead"/>
        <w:spacing w:line="240" w:lineRule="auto"/>
        <w:rPr>
          <w:rFonts w:ascii="Arial" w:hAnsi="Arial" w:cs="Arial"/>
          <w:sz w:val="22"/>
          <w:szCs w:val="22"/>
        </w:rPr>
      </w:pPr>
      <w:r w:rsidRPr="005A5A9D">
        <w:rPr>
          <w:rFonts w:ascii="Arial" w:hAnsi="Arial" w:cs="Arial"/>
          <w:sz w:val="22"/>
          <w:szCs w:val="22"/>
        </w:rPr>
        <w:t>SECTION 05</w:t>
      </w:r>
    </w:p>
    <w:p w14:paraId="72465F87" w14:textId="2267B768" w:rsidR="00142999" w:rsidRPr="005A5A9D" w:rsidRDefault="00852147" w:rsidP="00006CA0">
      <w:pPr>
        <w:rPr>
          <w:rFonts w:ascii="Arial" w:hAnsi="Arial" w:cs="Arial"/>
          <w:b/>
          <w:bCs/>
          <w:sz w:val="28"/>
          <w:szCs w:val="28"/>
        </w:rPr>
      </w:pPr>
      <w:r>
        <w:rPr>
          <w:rFonts w:ascii="Arial" w:hAnsi="Arial" w:cs="Arial"/>
          <w:b/>
          <w:bCs/>
          <w:sz w:val="28"/>
          <w:szCs w:val="28"/>
        </w:rPr>
        <w:t>2022</w:t>
      </w:r>
      <w:r w:rsidR="00006CA0" w:rsidRPr="005A5A9D">
        <w:rPr>
          <w:rFonts w:ascii="Arial" w:hAnsi="Arial" w:cs="Arial"/>
          <w:b/>
          <w:bCs/>
          <w:sz w:val="28"/>
          <w:szCs w:val="28"/>
        </w:rPr>
        <w:t xml:space="preserve"> SALES OF ODORIZED PROPANE, BY STATE</w:t>
      </w:r>
    </w:p>
    <w:p w14:paraId="10CBACDD" w14:textId="77777777" w:rsidR="00142999" w:rsidRPr="005A5A9D" w:rsidRDefault="00142999" w:rsidP="00006CA0">
      <w:pPr>
        <w:rPr>
          <w:rFonts w:ascii="Arial" w:hAnsi="Arial" w:cs="Arial"/>
          <w:sz w:val="22"/>
          <w:szCs w:val="22"/>
        </w:rPr>
      </w:pPr>
    </w:p>
    <w:p w14:paraId="1778C583" w14:textId="4D7691E2" w:rsidR="00A423BB" w:rsidRPr="005A5A9D" w:rsidRDefault="00A423BB" w:rsidP="00A423BB">
      <w:pPr>
        <w:rPr>
          <w:rFonts w:ascii="Arial" w:hAnsi="Arial" w:cs="Arial"/>
          <w:sz w:val="22"/>
          <w:szCs w:val="22"/>
        </w:rPr>
      </w:pPr>
      <w:r w:rsidRPr="005A5A9D">
        <w:rPr>
          <w:rFonts w:ascii="Arial" w:hAnsi="Arial" w:cs="Arial"/>
          <w:sz w:val="22"/>
          <w:szCs w:val="22"/>
        </w:rPr>
        <w:t xml:space="preserve">Thinking only about the </w:t>
      </w:r>
      <w:r w:rsidR="00852147">
        <w:rPr>
          <w:rFonts w:ascii="Arial" w:hAnsi="Arial" w:cs="Arial"/>
          <w:sz w:val="22"/>
          <w:szCs w:val="22"/>
        </w:rPr>
        <w:t>2022</w:t>
      </w:r>
      <w:r w:rsidRPr="005A5A9D">
        <w:rPr>
          <w:rFonts w:ascii="Arial" w:hAnsi="Arial" w:cs="Arial"/>
          <w:sz w:val="22"/>
          <w:szCs w:val="22"/>
        </w:rPr>
        <w:t xml:space="preserve"> calendar year, please provide retail propane sales and number of customer accounts, by state, for each sector and sub-sector. If an exact sub-sector estimate is not available, please provide your best estimate of the company’s total sales volumes. Report all sales figures in gallons for the calendar year </w:t>
      </w:r>
      <w:r w:rsidR="00852147">
        <w:rPr>
          <w:rFonts w:ascii="Arial" w:hAnsi="Arial" w:cs="Arial"/>
          <w:sz w:val="22"/>
          <w:szCs w:val="22"/>
        </w:rPr>
        <w:t>2022</w:t>
      </w:r>
      <w:r w:rsidRPr="005A5A9D">
        <w:rPr>
          <w:rFonts w:ascii="Arial" w:hAnsi="Arial" w:cs="Arial"/>
          <w:sz w:val="22"/>
          <w:szCs w:val="22"/>
        </w:rPr>
        <w:t xml:space="preserve"> for each state selected in the Section</w:t>
      </w:r>
      <w:r w:rsidR="00A97130" w:rsidRPr="005A5A9D">
        <w:rPr>
          <w:rFonts w:ascii="Arial" w:hAnsi="Arial" w:cs="Arial"/>
          <w:sz w:val="22"/>
          <w:szCs w:val="22"/>
        </w:rPr>
        <w:t xml:space="preserve"> 04</w:t>
      </w:r>
      <w:r w:rsidRPr="005A5A9D">
        <w:rPr>
          <w:rFonts w:ascii="Arial" w:hAnsi="Arial" w:cs="Arial"/>
          <w:sz w:val="22"/>
          <w:szCs w:val="22"/>
        </w:rPr>
        <w:t>.</w:t>
      </w:r>
    </w:p>
    <w:p w14:paraId="0F3DDE20" w14:textId="77777777" w:rsidR="00A423BB" w:rsidRPr="005A5A9D" w:rsidRDefault="00A423BB" w:rsidP="00A423BB">
      <w:pPr>
        <w:rPr>
          <w:rFonts w:ascii="Arial" w:hAnsi="Arial" w:cs="Arial"/>
          <w:sz w:val="22"/>
          <w:szCs w:val="22"/>
        </w:rPr>
      </w:pPr>
    </w:p>
    <w:p w14:paraId="537F398E" w14:textId="0F79BE58" w:rsidR="00A423BB" w:rsidRPr="005A5A9D" w:rsidRDefault="00A423BB" w:rsidP="00A423BB">
      <w:pPr>
        <w:rPr>
          <w:rFonts w:ascii="Arial" w:hAnsi="Arial" w:cs="Arial"/>
          <w:sz w:val="22"/>
          <w:szCs w:val="22"/>
        </w:rPr>
      </w:pPr>
      <w:r w:rsidRPr="005A5A9D">
        <w:rPr>
          <w:rFonts w:ascii="Arial" w:hAnsi="Arial" w:cs="Arial"/>
          <w:sz w:val="22"/>
          <w:szCs w:val="22"/>
        </w:rPr>
        <w:t>Retail propane sales include all sales to end-users as well as cylinder sales to resellers. Reported sales do not include any wholesale propane sales or sales to other propane retailers.</w:t>
      </w:r>
    </w:p>
    <w:p w14:paraId="4C87EFBD" w14:textId="1605013A" w:rsidR="00A423BB" w:rsidRPr="005A5A9D" w:rsidRDefault="00A423BB" w:rsidP="00A423BB">
      <w:pPr>
        <w:rPr>
          <w:rFonts w:ascii="Arial" w:hAnsi="Arial" w:cs="Arial"/>
          <w:sz w:val="22"/>
          <w:szCs w:val="22"/>
        </w:rPr>
      </w:pPr>
    </w:p>
    <w:p w14:paraId="0E3D6DC4" w14:textId="6740DD31" w:rsidR="00A423BB" w:rsidRPr="005A5A9D" w:rsidRDefault="00A423BB" w:rsidP="00CD40D3">
      <w:pPr>
        <w:pStyle w:val="ListParagraph"/>
        <w:numPr>
          <w:ilvl w:val="0"/>
          <w:numId w:val="4"/>
        </w:numPr>
        <w:rPr>
          <w:rFonts w:ascii="Arial" w:hAnsi="Arial" w:cs="Arial"/>
          <w:sz w:val="22"/>
          <w:szCs w:val="22"/>
        </w:rPr>
      </w:pPr>
      <w:r w:rsidRPr="005A5A9D">
        <w:rPr>
          <w:rFonts w:ascii="Arial" w:hAnsi="Arial" w:cs="Arial"/>
          <w:sz w:val="22"/>
          <w:szCs w:val="22"/>
        </w:rPr>
        <w:t>What are your retail sales and customer accounts, by state, by sector and sub-sector?</w:t>
      </w:r>
    </w:p>
    <w:p w14:paraId="52CFE4CF" w14:textId="77777777" w:rsidR="00A423BB" w:rsidRPr="005A5A9D" w:rsidRDefault="00A423BB" w:rsidP="00A423BB">
      <w:pPr>
        <w:rPr>
          <w:rFonts w:ascii="Arial" w:hAnsi="Arial" w:cs="Arial"/>
          <w:sz w:val="22"/>
          <w:szCs w:val="22"/>
        </w:rPr>
      </w:pPr>
    </w:p>
    <w:tbl>
      <w:tblPr>
        <w:tblStyle w:val="TableGrid"/>
        <w:tblW w:w="0" w:type="auto"/>
        <w:shd w:val="clear" w:color="auto" w:fill="FFFFFF" w:themeFill="background1"/>
        <w:tblLook w:val="04A0" w:firstRow="1" w:lastRow="0" w:firstColumn="1" w:lastColumn="0" w:noHBand="0" w:noVBand="1"/>
      </w:tblPr>
      <w:tblGrid>
        <w:gridCol w:w="2521"/>
        <w:gridCol w:w="2964"/>
        <w:gridCol w:w="2068"/>
        <w:gridCol w:w="2517"/>
      </w:tblGrid>
      <w:tr w:rsidR="00CD40D3" w:rsidRPr="005A5A9D" w14:paraId="41AF75DB" w14:textId="77777777" w:rsidTr="002E1CA6">
        <w:tc>
          <w:tcPr>
            <w:tcW w:w="2521" w:type="dxa"/>
            <w:shd w:val="clear" w:color="auto" w:fill="F2F2F2" w:themeFill="background1" w:themeFillShade="F2"/>
            <w:vAlign w:val="bottom"/>
          </w:tcPr>
          <w:p w14:paraId="3C3AE7A1" w14:textId="6565ABBB" w:rsidR="00CD40D3" w:rsidRPr="005A5A9D" w:rsidRDefault="00CD40D3" w:rsidP="00284D6F">
            <w:pPr>
              <w:rPr>
                <w:rFonts w:ascii="Arial" w:hAnsi="Arial" w:cs="Arial"/>
                <w:b/>
                <w:sz w:val="22"/>
                <w:szCs w:val="22"/>
              </w:rPr>
            </w:pPr>
            <w:r w:rsidRPr="005A5A9D">
              <w:rPr>
                <w:rFonts w:ascii="Arial" w:hAnsi="Arial" w:cs="Arial"/>
                <w:b/>
                <w:sz w:val="22"/>
                <w:szCs w:val="22"/>
              </w:rPr>
              <w:t>State:</w:t>
            </w:r>
          </w:p>
        </w:tc>
        <w:tc>
          <w:tcPr>
            <w:tcW w:w="7549" w:type="dxa"/>
            <w:gridSpan w:val="3"/>
            <w:shd w:val="clear" w:color="auto" w:fill="F2F2F2" w:themeFill="background1" w:themeFillShade="F2"/>
            <w:vAlign w:val="bottom"/>
          </w:tcPr>
          <w:p w14:paraId="1D257969" w14:textId="77777777" w:rsidR="00CD40D3" w:rsidRPr="005A5A9D" w:rsidRDefault="00CD40D3" w:rsidP="00284D6F">
            <w:pPr>
              <w:jc w:val="center"/>
              <w:rPr>
                <w:rFonts w:ascii="Arial" w:hAnsi="Arial" w:cs="Arial"/>
                <w:b/>
                <w:sz w:val="22"/>
                <w:szCs w:val="22"/>
              </w:rPr>
            </w:pPr>
          </w:p>
        </w:tc>
      </w:tr>
      <w:tr w:rsidR="00A423BB" w:rsidRPr="005A5A9D" w14:paraId="2508CE6A" w14:textId="77777777" w:rsidTr="00A97130">
        <w:tc>
          <w:tcPr>
            <w:tcW w:w="2521" w:type="dxa"/>
            <w:shd w:val="clear" w:color="auto" w:fill="F2F2F2" w:themeFill="background1" w:themeFillShade="F2"/>
            <w:vAlign w:val="bottom"/>
          </w:tcPr>
          <w:p w14:paraId="525C30A4" w14:textId="77777777" w:rsidR="00A423BB" w:rsidRPr="005A5A9D" w:rsidRDefault="00A423BB" w:rsidP="00284D6F">
            <w:pPr>
              <w:rPr>
                <w:rFonts w:ascii="Arial" w:hAnsi="Arial" w:cs="Arial"/>
                <w:b/>
                <w:sz w:val="22"/>
                <w:szCs w:val="22"/>
              </w:rPr>
            </w:pPr>
            <w:r w:rsidRPr="005A5A9D">
              <w:rPr>
                <w:rFonts w:ascii="Arial" w:hAnsi="Arial" w:cs="Arial"/>
                <w:b/>
                <w:sz w:val="22"/>
                <w:szCs w:val="22"/>
              </w:rPr>
              <w:t>Sector</w:t>
            </w:r>
          </w:p>
        </w:tc>
        <w:tc>
          <w:tcPr>
            <w:tcW w:w="2964" w:type="dxa"/>
            <w:shd w:val="clear" w:color="auto" w:fill="F2F2F2" w:themeFill="background1" w:themeFillShade="F2"/>
            <w:vAlign w:val="bottom"/>
          </w:tcPr>
          <w:p w14:paraId="35C2E62F" w14:textId="77777777" w:rsidR="00A423BB" w:rsidRPr="005A5A9D" w:rsidRDefault="00A423BB" w:rsidP="00284D6F">
            <w:pPr>
              <w:jc w:val="center"/>
              <w:rPr>
                <w:rFonts w:ascii="Arial" w:hAnsi="Arial" w:cs="Arial"/>
                <w:b/>
                <w:sz w:val="22"/>
                <w:szCs w:val="22"/>
              </w:rPr>
            </w:pPr>
            <w:r w:rsidRPr="005A5A9D">
              <w:rPr>
                <w:rFonts w:ascii="Arial" w:hAnsi="Arial" w:cs="Arial"/>
                <w:b/>
                <w:sz w:val="22"/>
                <w:szCs w:val="22"/>
              </w:rPr>
              <w:t>Sub-sector</w:t>
            </w:r>
          </w:p>
        </w:tc>
        <w:tc>
          <w:tcPr>
            <w:tcW w:w="2068" w:type="dxa"/>
            <w:shd w:val="clear" w:color="auto" w:fill="F2F2F2" w:themeFill="background1" w:themeFillShade="F2"/>
            <w:vAlign w:val="bottom"/>
          </w:tcPr>
          <w:p w14:paraId="1105746A" w14:textId="77777777" w:rsidR="00A423BB" w:rsidRPr="005A5A9D" w:rsidRDefault="00A423BB" w:rsidP="00284D6F">
            <w:pPr>
              <w:jc w:val="center"/>
              <w:rPr>
                <w:rFonts w:ascii="Arial" w:hAnsi="Arial" w:cs="Arial"/>
                <w:b/>
                <w:sz w:val="22"/>
                <w:szCs w:val="22"/>
              </w:rPr>
            </w:pPr>
            <w:r w:rsidRPr="005A5A9D">
              <w:rPr>
                <w:rFonts w:ascii="Arial" w:hAnsi="Arial" w:cs="Arial"/>
                <w:b/>
                <w:sz w:val="22"/>
                <w:szCs w:val="22"/>
              </w:rPr>
              <w:t>Gallons Sold</w:t>
            </w:r>
          </w:p>
        </w:tc>
        <w:tc>
          <w:tcPr>
            <w:tcW w:w="2517" w:type="dxa"/>
            <w:shd w:val="clear" w:color="auto" w:fill="F2F2F2" w:themeFill="background1" w:themeFillShade="F2"/>
            <w:vAlign w:val="bottom"/>
          </w:tcPr>
          <w:p w14:paraId="194FCA19" w14:textId="77777777" w:rsidR="00A423BB" w:rsidRPr="005A5A9D" w:rsidRDefault="00A423BB" w:rsidP="00284D6F">
            <w:pPr>
              <w:jc w:val="center"/>
              <w:rPr>
                <w:rFonts w:ascii="Arial" w:hAnsi="Arial" w:cs="Arial"/>
                <w:b/>
                <w:sz w:val="22"/>
                <w:szCs w:val="22"/>
              </w:rPr>
            </w:pPr>
            <w:r w:rsidRPr="005A5A9D">
              <w:rPr>
                <w:rFonts w:ascii="Arial" w:hAnsi="Arial" w:cs="Arial"/>
                <w:b/>
                <w:sz w:val="22"/>
                <w:szCs w:val="22"/>
              </w:rPr>
              <w:t>Number of Customer Accounts</w:t>
            </w:r>
          </w:p>
        </w:tc>
      </w:tr>
      <w:tr w:rsidR="00A423BB" w:rsidRPr="005A5A9D" w14:paraId="0BEA6457" w14:textId="77777777" w:rsidTr="00A423BB">
        <w:trPr>
          <w:trHeight w:val="267"/>
        </w:trPr>
        <w:tc>
          <w:tcPr>
            <w:tcW w:w="5485" w:type="dxa"/>
            <w:gridSpan w:val="2"/>
            <w:shd w:val="clear" w:color="auto" w:fill="FFFFFF" w:themeFill="background1"/>
          </w:tcPr>
          <w:p w14:paraId="5DE38E39" w14:textId="77777777" w:rsidR="00A423BB" w:rsidRPr="005A5A9D" w:rsidRDefault="00A423BB" w:rsidP="00284D6F">
            <w:pPr>
              <w:rPr>
                <w:rFonts w:ascii="Arial" w:hAnsi="Arial" w:cs="Arial"/>
                <w:sz w:val="22"/>
                <w:szCs w:val="22"/>
              </w:rPr>
            </w:pPr>
            <w:r w:rsidRPr="005A5A9D">
              <w:rPr>
                <w:rFonts w:ascii="Arial" w:hAnsi="Arial" w:cs="Arial"/>
                <w:sz w:val="22"/>
                <w:szCs w:val="22"/>
              </w:rPr>
              <w:t>Residential</w:t>
            </w:r>
          </w:p>
        </w:tc>
        <w:tc>
          <w:tcPr>
            <w:tcW w:w="2068" w:type="dxa"/>
            <w:shd w:val="clear" w:color="auto" w:fill="FFFFFF" w:themeFill="background1"/>
          </w:tcPr>
          <w:p w14:paraId="7DD4191D" w14:textId="77777777" w:rsidR="00A423BB" w:rsidRPr="005A5A9D" w:rsidRDefault="00A423BB" w:rsidP="00284D6F">
            <w:pPr>
              <w:rPr>
                <w:rFonts w:ascii="Arial" w:hAnsi="Arial" w:cs="Arial"/>
                <w:sz w:val="22"/>
                <w:szCs w:val="22"/>
              </w:rPr>
            </w:pPr>
          </w:p>
        </w:tc>
        <w:tc>
          <w:tcPr>
            <w:tcW w:w="2517" w:type="dxa"/>
            <w:shd w:val="clear" w:color="auto" w:fill="FFFFFF" w:themeFill="background1"/>
          </w:tcPr>
          <w:p w14:paraId="4CD469C4" w14:textId="77777777" w:rsidR="00A423BB" w:rsidRPr="005A5A9D" w:rsidRDefault="00A423BB" w:rsidP="00284D6F">
            <w:pPr>
              <w:rPr>
                <w:rFonts w:ascii="Arial" w:hAnsi="Arial" w:cs="Arial"/>
                <w:sz w:val="22"/>
                <w:szCs w:val="22"/>
              </w:rPr>
            </w:pPr>
          </w:p>
        </w:tc>
      </w:tr>
      <w:tr w:rsidR="00A423BB" w:rsidRPr="005A5A9D" w14:paraId="22282DAD" w14:textId="77777777" w:rsidTr="00A423BB">
        <w:trPr>
          <w:trHeight w:val="267"/>
        </w:trPr>
        <w:tc>
          <w:tcPr>
            <w:tcW w:w="5485" w:type="dxa"/>
            <w:gridSpan w:val="2"/>
            <w:shd w:val="clear" w:color="auto" w:fill="FFFFFF" w:themeFill="background1"/>
          </w:tcPr>
          <w:p w14:paraId="3A1812CE" w14:textId="77777777" w:rsidR="00A423BB" w:rsidRPr="005A5A9D" w:rsidRDefault="00A423BB" w:rsidP="00284D6F">
            <w:pPr>
              <w:rPr>
                <w:rFonts w:ascii="Arial" w:hAnsi="Arial" w:cs="Arial"/>
                <w:sz w:val="22"/>
                <w:szCs w:val="22"/>
              </w:rPr>
            </w:pPr>
            <w:r w:rsidRPr="005A5A9D">
              <w:rPr>
                <w:rFonts w:ascii="Arial" w:hAnsi="Arial" w:cs="Arial"/>
                <w:sz w:val="22"/>
                <w:szCs w:val="22"/>
              </w:rPr>
              <w:t>Commercial</w:t>
            </w:r>
          </w:p>
        </w:tc>
        <w:tc>
          <w:tcPr>
            <w:tcW w:w="2068" w:type="dxa"/>
            <w:shd w:val="clear" w:color="auto" w:fill="FFFFFF" w:themeFill="background1"/>
          </w:tcPr>
          <w:p w14:paraId="48964153" w14:textId="77777777" w:rsidR="00A423BB" w:rsidRPr="005A5A9D" w:rsidRDefault="00A423BB" w:rsidP="00284D6F">
            <w:pPr>
              <w:rPr>
                <w:rFonts w:ascii="Arial" w:hAnsi="Arial" w:cs="Arial"/>
                <w:sz w:val="22"/>
                <w:szCs w:val="22"/>
              </w:rPr>
            </w:pPr>
          </w:p>
        </w:tc>
        <w:tc>
          <w:tcPr>
            <w:tcW w:w="2517" w:type="dxa"/>
            <w:shd w:val="clear" w:color="auto" w:fill="FFFFFF" w:themeFill="background1"/>
          </w:tcPr>
          <w:p w14:paraId="4754FAD9" w14:textId="77777777" w:rsidR="00A423BB" w:rsidRPr="005A5A9D" w:rsidRDefault="00A423BB" w:rsidP="00284D6F">
            <w:pPr>
              <w:rPr>
                <w:rFonts w:ascii="Arial" w:hAnsi="Arial" w:cs="Arial"/>
                <w:sz w:val="22"/>
                <w:szCs w:val="22"/>
              </w:rPr>
            </w:pPr>
          </w:p>
        </w:tc>
      </w:tr>
      <w:tr w:rsidR="00A423BB" w:rsidRPr="005A5A9D" w14:paraId="311A783B" w14:textId="77777777" w:rsidTr="00A423BB">
        <w:trPr>
          <w:trHeight w:val="267"/>
        </w:trPr>
        <w:tc>
          <w:tcPr>
            <w:tcW w:w="5485" w:type="dxa"/>
            <w:gridSpan w:val="2"/>
            <w:shd w:val="clear" w:color="auto" w:fill="FFFFFF" w:themeFill="background1"/>
          </w:tcPr>
          <w:p w14:paraId="7A6D0D53" w14:textId="77777777" w:rsidR="00A423BB" w:rsidRPr="005A5A9D" w:rsidRDefault="00A423BB" w:rsidP="00284D6F">
            <w:pPr>
              <w:rPr>
                <w:rFonts w:ascii="Arial" w:hAnsi="Arial" w:cs="Arial"/>
                <w:sz w:val="22"/>
                <w:szCs w:val="22"/>
              </w:rPr>
            </w:pPr>
            <w:r w:rsidRPr="005A5A9D">
              <w:rPr>
                <w:rFonts w:ascii="Arial" w:hAnsi="Arial" w:cs="Arial"/>
                <w:sz w:val="22"/>
                <w:szCs w:val="22"/>
              </w:rPr>
              <w:t>Industrial (Non-forklift)</w:t>
            </w:r>
          </w:p>
        </w:tc>
        <w:tc>
          <w:tcPr>
            <w:tcW w:w="2068" w:type="dxa"/>
            <w:shd w:val="clear" w:color="auto" w:fill="FFFFFF" w:themeFill="background1"/>
          </w:tcPr>
          <w:p w14:paraId="44A5344B" w14:textId="77777777" w:rsidR="00A423BB" w:rsidRPr="005A5A9D" w:rsidRDefault="00A423BB" w:rsidP="00284D6F">
            <w:pPr>
              <w:rPr>
                <w:rFonts w:ascii="Arial" w:hAnsi="Arial" w:cs="Arial"/>
                <w:sz w:val="22"/>
                <w:szCs w:val="22"/>
              </w:rPr>
            </w:pPr>
          </w:p>
        </w:tc>
        <w:tc>
          <w:tcPr>
            <w:tcW w:w="2517" w:type="dxa"/>
            <w:shd w:val="clear" w:color="auto" w:fill="FFFFFF" w:themeFill="background1"/>
          </w:tcPr>
          <w:p w14:paraId="10D406ED" w14:textId="77777777" w:rsidR="00A423BB" w:rsidRPr="005A5A9D" w:rsidRDefault="00A423BB" w:rsidP="00284D6F">
            <w:pPr>
              <w:rPr>
                <w:rFonts w:ascii="Arial" w:hAnsi="Arial" w:cs="Arial"/>
                <w:sz w:val="22"/>
                <w:szCs w:val="22"/>
              </w:rPr>
            </w:pPr>
          </w:p>
        </w:tc>
      </w:tr>
      <w:tr w:rsidR="00A423BB" w:rsidRPr="005A5A9D" w14:paraId="0C10DB98" w14:textId="77777777" w:rsidTr="00A423BB">
        <w:trPr>
          <w:trHeight w:val="267"/>
        </w:trPr>
        <w:tc>
          <w:tcPr>
            <w:tcW w:w="5485" w:type="dxa"/>
            <w:gridSpan w:val="2"/>
            <w:shd w:val="clear" w:color="auto" w:fill="FFFFFF" w:themeFill="background1"/>
          </w:tcPr>
          <w:p w14:paraId="5F8349DF" w14:textId="77777777" w:rsidR="00A423BB" w:rsidRPr="005A5A9D" w:rsidRDefault="00A423BB" w:rsidP="00284D6F">
            <w:pPr>
              <w:rPr>
                <w:rFonts w:ascii="Arial" w:hAnsi="Arial" w:cs="Arial"/>
                <w:sz w:val="22"/>
                <w:szCs w:val="22"/>
              </w:rPr>
            </w:pPr>
            <w:r w:rsidRPr="005A5A9D">
              <w:rPr>
                <w:rFonts w:ascii="Arial" w:hAnsi="Arial" w:cs="Arial"/>
                <w:sz w:val="22"/>
                <w:szCs w:val="22"/>
              </w:rPr>
              <w:t>Agriculture</w:t>
            </w:r>
          </w:p>
        </w:tc>
        <w:tc>
          <w:tcPr>
            <w:tcW w:w="2068" w:type="dxa"/>
            <w:shd w:val="clear" w:color="auto" w:fill="FFFFFF" w:themeFill="background1"/>
          </w:tcPr>
          <w:p w14:paraId="4AB5D311" w14:textId="77777777" w:rsidR="00A423BB" w:rsidRPr="005A5A9D" w:rsidRDefault="00A423BB" w:rsidP="00284D6F">
            <w:pPr>
              <w:rPr>
                <w:rFonts w:ascii="Arial" w:hAnsi="Arial" w:cs="Arial"/>
                <w:sz w:val="22"/>
                <w:szCs w:val="22"/>
              </w:rPr>
            </w:pPr>
          </w:p>
        </w:tc>
        <w:tc>
          <w:tcPr>
            <w:tcW w:w="2517" w:type="dxa"/>
            <w:shd w:val="clear" w:color="auto" w:fill="FFFFFF" w:themeFill="background1"/>
          </w:tcPr>
          <w:p w14:paraId="3C6F11F6" w14:textId="77777777" w:rsidR="00A423BB" w:rsidRPr="005A5A9D" w:rsidRDefault="00A423BB" w:rsidP="00284D6F">
            <w:pPr>
              <w:rPr>
                <w:rFonts w:ascii="Arial" w:hAnsi="Arial" w:cs="Arial"/>
                <w:sz w:val="22"/>
                <w:szCs w:val="22"/>
              </w:rPr>
            </w:pPr>
          </w:p>
        </w:tc>
      </w:tr>
      <w:tr w:rsidR="00A423BB" w:rsidRPr="005A5A9D" w14:paraId="64D4F146" w14:textId="77777777" w:rsidTr="00A423BB">
        <w:trPr>
          <w:trHeight w:val="267"/>
        </w:trPr>
        <w:tc>
          <w:tcPr>
            <w:tcW w:w="5485" w:type="dxa"/>
            <w:gridSpan w:val="2"/>
            <w:shd w:val="clear" w:color="auto" w:fill="FFFFFF" w:themeFill="background1"/>
            <w:vAlign w:val="center"/>
          </w:tcPr>
          <w:p w14:paraId="7DC505CB" w14:textId="77777777" w:rsidR="00A423BB" w:rsidRPr="005A5A9D" w:rsidRDefault="00A423BB" w:rsidP="00284D6F">
            <w:pPr>
              <w:rPr>
                <w:rFonts w:ascii="Arial" w:hAnsi="Arial" w:cs="Arial"/>
                <w:sz w:val="22"/>
                <w:szCs w:val="22"/>
              </w:rPr>
            </w:pPr>
            <w:r w:rsidRPr="005A5A9D">
              <w:rPr>
                <w:rFonts w:ascii="Arial" w:hAnsi="Arial" w:cs="Arial"/>
                <w:sz w:val="22"/>
                <w:szCs w:val="22"/>
              </w:rPr>
              <w:t>Cylinder Markets</w:t>
            </w:r>
          </w:p>
        </w:tc>
        <w:tc>
          <w:tcPr>
            <w:tcW w:w="2068" w:type="dxa"/>
            <w:shd w:val="clear" w:color="auto" w:fill="FFFFFF" w:themeFill="background1"/>
            <w:vAlign w:val="center"/>
          </w:tcPr>
          <w:p w14:paraId="0A7C4A11" w14:textId="77777777" w:rsidR="00A423BB" w:rsidRPr="005A5A9D" w:rsidRDefault="00A423BB" w:rsidP="00284D6F">
            <w:pPr>
              <w:rPr>
                <w:rFonts w:ascii="Arial" w:hAnsi="Arial" w:cs="Arial"/>
                <w:sz w:val="22"/>
                <w:szCs w:val="22"/>
              </w:rPr>
            </w:pPr>
          </w:p>
        </w:tc>
        <w:tc>
          <w:tcPr>
            <w:tcW w:w="2517" w:type="dxa"/>
            <w:shd w:val="clear" w:color="auto" w:fill="FFFFFF" w:themeFill="background1"/>
            <w:vAlign w:val="center"/>
          </w:tcPr>
          <w:p w14:paraId="5D321177" w14:textId="77777777" w:rsidR="00A423BB" w:rsidRPr="005A5A9D" w:rsidRDefault="00A423BB" w:rsidP="00284D6F">
            <w:pPr>
              <w:rPr>
                <w:rFonts w:ascii="Arial" w:hAnsi="Arial" w:cs="Arial"/>
                <w:sz w:val="22"/>
                <w:szCs w:val="22"/>
              </w:rPr>
            </w:pPr>
          </w:p>
        </w:tc>
      </w:tr>
      <w:tr w:rsidR="00A423BB" w:rsidRPr="005A5A9D" w14:paraId="3750E058" w14:textId="77777777" w:rsidTr="00A423BB">
        <w:trPr>
          <w:trHeight w:val="43"/>
        </w:trPr>
        <w:tc>
          <w:tcPr>
            <w:tcW w:w="2521" w:type="dxa"/>
            <w:vMerge w:val="restart"/>
            <w:shd w:val="clear" w:color="auto" w:fill="FFFFFF" w:themeFill="background1"/>
            <w:vAlign w:val="center"/>
          </w:tcPr>
          <w:p w14:paraId="5838EB9C" w14:textId="77777777" w:rsidR="00A423BB" w:rsidRPr="005A5A9D" w:rsidRDefault="00A423BB" w:rsidP="00284D6F">
            <w:pPr>
              <w:rPr>
                <w:rFonts w:ascii="Arial" w:hAnsi="Arial" w:cs="Arial"/>
                <w:sz w:val="22"/>
                <w:szCs w:val="22"/>
              </w:rPr>
            </w:pPr>
            <w:r w:rsidRPr="005A5A9D">
              <w:rPr>
                <w:rFonts w:ascii="Arial" w:hAnsi="Arial" w:cs="Arial"/>
                <w:sz w:val="22"/>
                <w:szCs w:val="22"/>
              </w:rPr>
              <w:t>Internal Combustion</w:t>
            </w:r>
          </w:p>
        </w:tc>
        <w:tc>
          <w:tcPr>
            <w:tcW w:w="2964" w:type="dxa"/>
            <w:shd w:val="clear" w:color="auto" w:fill="FFFFFF" w:themeFill="background1"/>
            <w:vAlign w:val="center"/>
          </w:tcPr>
          <w:p w14:paraId="1AB3B011" w14:textId="77777777" w:rsidR="00A423BB" w:rsidRPr="005A5A9D" w:rsidRDefault="00A423BB" w:rsidP="00284D6F">
            <w:pPr>
              <w:rPr>
                <w:rFonts w:ascii="Arial" w:hAnsi="Arial" w:cs="Arial"/>
                <w:sz w:val="22"/>
                <w:szCs w:val="22"/>
              </w:rPr>
            </w:pPr>
            <w:r w:rsidRPr="005A5A9D">
              <w:rPr>
                <w:rFonts w:ascii="Arial" w:hAnsi="Arial" w:cs="Arial"/>
                <w:sz w:val="22"/>
                <w:szCs w:val="22"/>
              </w:rPr>
              <w:t>Propane Autogas Sales</w:t>
            </w:r>
          </w:p>
        </w:tc>
        <w:tc>
          <w:tcPr>
            <w:tcW w:w="2068" w:type="dxa"/>
            <w:shd w:val="clear" w:color="auto" w:fill="FFFFFF" w:themeFill="background1"/>
          </w:tcPr>
          <w:p w14:paraId="7A764155" w14:textId="77777777" w:rsidR="00A423BB" w:rsidRPr="005A5A9D" w:rsidRDefault="00A423BB" w:rsidP="00284D6F">
            <w:pPr>
              <w:rPr>
                <w:rFonts w:ascii="Arial" w:hAnsi="Arial" w:cs="Arial"/>
                <w:sz w:val="22"/>
                <w:szCs w:val="22"/>
              </w:rPr>
            </w:pPr>
          </w:p>
        </w:tc>
        <w:tc>
          <w:tcPr>
            <w:tcW w:w="2517" w:type="dxa"/>
            <w:shd w:val="clear" w:color="auto" w:fill="FFFFFF" w:themeFill="background1"/>
          </w:tcPr>
          <w:p w14:paraId="25B54CD2" w14:textId="77777777" w:rsidR="00A423BB" w:rsidRPr="005A5A9D" w:rsidRDefault="00A423BB" w:rsidP="00284D6F">
            <w:pPr>
              <w:rPr>
                <w:rFonts w:ascii="Arial" w:hAnsi="Arial" w:cs="Arial"/>
                <w:sz w:val="22"/>
                <w:szCs w:val="22"/>
              </w:rPr>
            </w:pPr>
          </w:p>
        </w:tc>
      </w:tr>
      <w:tr w:rsidR="00A423BB" w:rsidRPr="005A5A9D" w14:paraId="34168EC5" w14:textId="77777777" w:rsidTr="00A423BB">
        <w:trPr>
          <w:trHeight w:val="43"/>
        </w:trPr>
        <w:tc>
          <w:tcPr>
            <w:tcW w:w="2521" w:type="dxa"/>
            <w:vMerge/>
            <w:shd w:val="clear" w:color="auto" w:fill="FFFFFF" w:themeFill="background1"/>
          </w:tcPr>
          <w:p w14:paraId="34BB5175" w14:textId="77777777" w:rsidR="00A423BB" w:rsidRPr="005A5A9D" w:rsidRDefault="00A423BB" w:rsidP="00284D6F">
            <w:pPr>
              <w:rPr>
                <w:rFonts w:ascii="Arial" w:hAnsi="Arial" w:cs="Arial"/>
                <w:sz w:val="22"/>
                <w:szCs w:val="22"/>
              </w:rPr>
            </w:pPr>
          </w:p>
        </w:tc>
        <w:tc>
          <w:tcPr>
            <w:tcW w:w="2964" w:type="dxa"/>
            <w:shd w:val="clear" w:color="auto" w:fill="FFFFFF" w:themeFill="background1"/>
            <w:vAlign w:val="center"/>
          </w:tcPr>
          <w:p w14:paraId="1130C5E8" w14:textId="77777777" w:rsidR="00A423BB" w:rsidRPr="005A5A9D" w:rsidRDefault="00A423BB" w:rsidP="00284D6F">
            <w:pPr>
              <w:rPr>
                <w:rFonts w:ascii="Arial" w:hAnsi="Arial" w:cs="Arial"/>
                <w:sz w:val="22"/>
                <w:szCs w:val="22"/>
              </w:rPr>
            </w:pPr>
            <w:r w:rsidRPr="005A5A9D">
              <w:rPr>
                <w:rFonts w:ascii="Arial" w:hAnsi="Arial" w:cs="Arial"/>
                <w:sz w:val="22"/>
                <w:szCs w:val="22"/>
              </w:rPr>
              <w:t>Material Handling (Forklifts)</w:t>
            </w:r>
          </w:p>
        </w:tc>
        <w:tc>
          <w:tcPr>
            <w:tcW w:w="2068" w:type="dxa"/>
            <w:shd w:val="clear" w:color="auto" w:fill="FFFFFF" w:themeFill="background1"/>
          </w:tcPr>
          <w:p w14:paraId="172504F0" w14:textId="77777777" w:rsidR="00A423BB" w:rsidRPr="005A5A9D" w:rsidRDefault="00A423BB" w:rsidP="00284D6F">
            <w:pPr>
              <w:rPr>
                <w:rFonts w:ascii="Arial" w:hAnsi="Arial" w:cs="Arial"/>
                <w:sz w:val="22"/>
                <w:szCs w:val="22"/>
              </w:rPr>
            </w:pPr>
          </w:p>
        </w:tc>
        <w:tc>
          <w:tcPr>
            <w:tcW w:w="2517" w:type="dxa"/>
            <w:shd w:val="clear" w:color="auto" w:fill="FFFFFF" w:themeFill="background1"/>
          </w:tcPr>
          <w:p w14:paraId="023B32C0" w14:textId="77777777" w:rsidR="00A423BB" w:rsidRPr="005A5A9D" w:rsidRDefault="00A423BB" w:rsidP="00284D6F">
            <w:pPr>
              <w:rPr>
                <w:rFonts w:ascii="Arial" w:hAnsi="Arial" w:cs="Arial"/>
                <w:sz w:val="22"/>
                <w:szCs w:val="22"/>
              </w:rPr>
            </w:pPr>
          </w:p>
        </w:tc>
      </w:tr>
      <w:tr w:rsidR="00A423BB" w:rsidRPr="005A5A9D" w14:paraId="21127E7E" w14:textId="77777777" w:rsidTr="00A423BB">
        <w:trPr>
          <w:trHeight w:val="43"/>
        </w:trPr>
        <w:tc>
          <w:tcPr>
            <w:tcW w:w="2521" w:type="dxa"/>
            <w:vMerge/>
            <w:shd w:val="clear" w:color="auto" w:fill="FFFFFF" w:themeFill="background1"/>
          </w:tcPr>
          <w:p w14:paraId="606FFD0C" w14:textId="77777777" w:rsidR="00A423BB" w:rsidRPr="005A5A9D" w:rsidRDefault="00A423BB" w:rsidP="00284D6F">
            <w:pPr>
              <w:rPr>
                <w:rFonts w:ascii="Arial" w:hAnsi="Arial" w:cs="Arial"/>
                <w:sz w:val="22"/>
                <w:szCs w:val="22"/>
              </w:rPr>
            </w:pPr>
          </w:p>
        </w:tc>
        <w:tc>
          <w:tcPr>
            <w:tcW w:w="2964" w:type="dxa"/>
            <w:shd w:val="clear" w:color="auto" w:fill="FFFFFF" w:themeFill="background1"/>
            <w:vAlign w:val="center"/>
          </w:tcPr>
          <w:p w14:paraId="434BB244" w14:textId="77777777" w:rsidR="00A423BB" w:rsidRPr="005A5A9D" w:rsidRDefault="00A423BB" w:rsidP="00284D6F">
            <w:pPr>
              <w:rPr>
                <w:rFonts w:ascii="Arial" w:hAnsi="Arial" w:cs="Arial"/>
                <w:sz w:val="22"/>
                <w:szCs w:val="22"/>
              </w:rPr>
            </w:pPr>
            <w:r w:rsidRPr="005A5A9D">
              <w:rPr>
                <w:rFonts w:ascii="Arial" w:hAnsi="Arial" w:cs="Arial"/>
                <w:sz w:val="22"/>
                <w:szCs w:val="22"/>
              </w:rPr>
              <w:t>Non-road</w:t>
            </w:r>
          </w:p>
        </w:tc>
        <w:tc>
          <w:tcPr>
            <w:tcW w:w="2068" w:type="dxa"/>
            <w:shd w:val="clear" w:color="auto" w:fill="FFFFFF" w:themeFill="background1"/>
          </w:tcPr>
          <w:p w14:paraId="4A02ACAD" w14:textId="77777777" w:rsidR="00A423BB" w:rsidRPr="005A5A9D" w:rsidRDefault="00A423BB" w:rsidP="00284D6F">
            <w:pPr>
              <w:rPr>
                <w:rFonts w:ascii="Arial" w:hAnsi="Arial" w:cs="Arial"/>
                <w:sz w:val="22"/>
                <w:szCs w:val="22"/>
              </w:rPr>
            </w:pPr>
          </w:p>
        </w:tc>
        <w:tc>
          <w:tcPr>
            <w:tcW w:w="2517" w:type="dxa"/>
            <w:shd w:val="clear" w:color="auto" w:fill="FFFFFF" w:themeFill="background1"/>
          </w:tcPr>
          <w:p w14:paraId="63A737BF" w14:textId="77777777" w:rsidR="00A423BB" w:rsidRPr="005A5A9D" w:rsidRDefault="00A423BB" w:rsidP="00284D6F">
            <w:pPr>
              <w:rPr>
                <w:rFonts w:ascii="Arial" w:hAnsi="Arial" w:cs="Arial"/>
                <w:sz w:val="22"/>
                <w:szCs w:val="22"/>
              </w:rPr>
            </w:pPr>
          </w:p>
        </w:tc>
      </w:tr>
    </w:tbl>
    <w:p w14:paraId="37331B2E" w14:textId="77777777" w:rsidR="00A423BB" w:rsidRPr="005A5A9D" w:rsidRDefault="00A423BB" w:rsidP="00A423BB">
      <w:pPr>
        <w:rPr>
          <w:rFonts w:ascii="Arial" w:hAnsi="Arial" w:cs="Arial"/>
          <w:sz w:val="22"/>
          <w:szCs w:val="22"/>
        </w:rPr>
      </w:pPr>
    </w:p>
    <w:p w14:paraId="24D4BAAA" w14:textId="7E1A5704" w:rsidR="00A423BB" w:rsidRPr="005A5A9D" w:rsidRDefault="00A423BB" w:rsidP="00A423BB">
      <w:pPr>
        <w:rPr>
          <w:rFonts w:ascii="Arial" w:hAnsi="Arial" w:cs="Arial"/>
          <w:i/>
          <w:iCs/>
          <w:sz w:val="22"/>
          <w:szCs w:val="22"/>
        </w:rPr>
      </w:pPr>
      <w:r w:rsidRPr="005A5A9D">
        <w:rPr>
          <w:rFonts w:ascii="Arial" w:hAnsi="Arial" w:cs="Arial"/>
          <w:i/>
          <w:iCs/>
          <w:sz w:val="22"/>
          <w:szCs w:val="22"/>
        </w:rPr>
        <w:t>If your company doesn't track customer accounts by sector you can report account totals by state.</w:t>
      </w:r>
    </w:p>
    <w:tbl>
      <w:tblPr>
        <w:tblStyle w:val="TableGrid"/>
        <w:tblW w:w="0" w:type="auto"/>
        <w:tblLook w:val="04A0" w:firstRow="1" w:lastRow="0" w:firstColumn="1" w:lastColumn="0" w:noHBand="0" w:noVBand="1"/>
      </w:tblPr>
      <w:tblGrid>
        <w:gridCol w:w="10070"/>
      </w:tblGrid>
      <w:tr w:rsidR="00CD40D3" w:rsidRPr="005A5A9D" w14:paraId="613B9CF7" w14:textId="77777777" w:rsidTr="00CD40D3">
        <w:tc>
          <w:tcPr>
            <w:tcW w:w="10070" w:type="dxa"/>
          </w:tcPr>
          <w:p w14:paraId="3DEDA765" w14:textId="77777777" w:rsidR="00CD40D3" w:rsidRPr="005A5A9D" w:rsidRDefault="00CD40D3" w:rsidP="00A423BB">
            <w:pPr>
              <w:rPr>
                <w:rFonts w:ascii="Arial" w:hAnsi="Arial" w:cs="Arial"/>
                <w:i/>
                <w:iCs/>
                <w:sz w:val="22"/>
                <w:szCs w:val="22"/>
              </w:rPr>
            </w:pPr>
          </w:p>
        </w:tc>
      </w:tr>
    </w:tbl>
    <w:p w14:paraId="53893567" w14:textId="77777777" w:rsidR="00CD40D3" w:rsidRPr="005A5A9D" w:rsidRDefault="00CD40D3" w:rsidP="00A423BB">
      <w:pPr>
        <w:rPr>
          <w:rFonts w:ascii="Arial" w:hAnsi="Arial" w:cs="Arial"/>
          <w:i/>
          <w:iCs/>
          <w:sz w:val="22"/>
          <w:szCs w:val="22"/>
        </w:rPr>
      </w:pPr>
    </w:p>
    <w:p w14:paraId="42442B58" w14:textId="7FF6546C" w:rsidR="0084016A" w:rsidRPr="005A5A9D" w:rsidRDefault="0084016A">
      <w:pPr>
        <w:spacing w:after="160" w:line="259" w:lineRule="auto"/>
        <w:rPr>
          <w:rFonts w:ascii="Arial" w:hAnsi="Arial" w:cs="Arial"/>
          <w:sz w:val="22"/>
          <w:szCs w:val="22"/>
        </w:rPr>
      </w:pPr>
      <w:r w:rsidRPr="005A5A9D">
        <w:rPr>
          <w:rFonts w:ascii="Arial" w:hAnsi="Arial" w:cs="Arial"/>
          <w:sz w:val="22"/>
          <w:szCs w:val="22"/>
        </w:rPr>
        <w:br w:type="page"/>
      </w:r>
    </w:p>
    <w:tbl>
      <w:tblPr>
        <w:tblStyle w:val="TableGrid"/>
        <w:tblW w:w="0" w:type="auto"/>
        <w:shd w:val="clear" w:color="auto" w:fill="FFFFFF" w:themeFill="background1"/>
        <w:tblLook w:val="04A0" w:firstRow="1" w:lastRow="0" w:firstColumn="1" w:lastColumn="0" w:noHBand="0" w:noVBand="1"/>
      </w:tblPr>
      <w:tblGrid>
        <w:gridCol w:w="2521"/>
        <w:gridCol w:w="2964"/>
        <w:gridCol w:w="2068"/>
        <w:gridCol w:w="2517"/>
      </w:tblGrid>
      <w:tr w:rsidR="0084016A" w:rsidRPr="005A5A9D" w14:paraId="34C61D50" w14:textId="77777777" w:rsidTr="000E34F8">
        <w:tc>
          <w:tcPr>
            <w:tcW w:w="2521" w:type="dxa"/>
            <w:shd w:val="clear" w:color="auto" w:fill="F2F2F2" w:themeFill="background1" w:themeFillShade="F2"/>
            <w:vAlign w:val="bottom"/>
          </w:tcPr>
          <w:p w14:paraId="5E5F6AE9" w14:textId="7FF6546C" w:rsidR="0084016A" w:rsidRPr="005A5A9D" w:rsidRDefault="0084016A" w:rsidP="000E34F8">
            <w:pPr>
              <w:rPr>
                <w:rFonts w:ascii="Arial" w:hAnsi="Arial" w:cs="Arial"/>
                <w:b/>
                <w:sz w:val="22"/>
                <w:szCs w:val="22"/>
              </w:rPr>
            </w:pPr>
            <w:r w:rsidRPr="005A5A9D">
              <w:rPr>
                <w:rFonts w:ascii="Arial" w:hAnsi="Arial" w:cs="Arial"/>
                <w:b/>
                <w:sz w:val="22"/>
                <w:szCs w:val="22"/>
              </w:rPr>
              <w:lastRenderedPageBreak/>
              <w:t>State:</w:t>
            </w:r>
          </w:p>
        </w:tc>
        <w:tc>
          <w:tcPr>
            <w:tcW w:w="7549" w:type="dxa"/>
            <w:gridSpan w:val="3"/>
            <w:shd w:val="clear" w:color="auto" w:fill="F2F2F2" w:themeFill="background1" w:themeFillShade="F2"/>
            <w:vAlign w:val="bottom"/>
          </w:tcPr>
          <w:p w14:paraId="0D95540D" w14:textId="77777777" w:rsidR="0084016A" w:rsidRPr="005A5A9D" w:rsidRDefault="0084016A" w:rsidP="000E34F8">
            <w:pPr>
              <w:jc w:val="center"/>
              <w:rPr>
                <w:rFonts w:ascii="Arial" w:hAnsi="Arial" w:cs="Arial"/>
                <w:b/>
                <w:sz w:val="22"/>
                <w:szCs w:val="22"/>
              </w:rPr>
            </w:pPr>
          </w:p>
        </w:tc>
      </w:tr>
      <w:tr w:rsidR="0084016A" w:rsidRPr="005A5A9D" w14:paraId="3CC38650" w14:textId="77777777" w:rsidTr="000E34F8">
        <w:tc>
          <w:tcPr>
            <w:tcW w:w="2521" w:type="dxa"/>
            <w:shd w:val="clear" w:color="auto" w:fill="F2F2F2" w:themeFill="background1" w:themeFillShade="F2"/>
            <w:vAlign w:val="bottom"/>
          </w:tcPr>
          <w:p w14:paraId="2F5F4E72" w14:textId="77777777" w:rsidR="0084016A" w:rsidRPr="005A5A9D" w:rsidRDefault="0084016A" w:rsidP="000E34F8">
            <w:pPr>
              <w:rPr>
                <w:rFonts w:ascii="Arial" w:hAnsi="Arial" w:cs="Arial"/>
                <w:b/>
                <w:sz w:val="22"/>
                <w:szCs w:val="22"/>
              </w:rPr>
            </w:pPr>
            <w:r w:rsidRPr="005A5A9D">
              <w:rPr>
                <w:rFonts w:ascii="Arial" w:hAnsi="Arial" w:cs="Arial"/>
                <w:b/>
                <w:sz w:val="22"/>
                <w:szCs w:val="22"/>
              </w:rPr>
              <w:t>Sector</w:t>
            </w:r>
          </w:p>
        </w:tc>
        <w:tc>
          <w:tcPr>
            <w:tcW w:w="2964" w:type="dxa"/>
            <w:shd w:val="clear" w:color="auto" w:fill="F2F2F2" w:themeFill="background1" w:themeFillShade="F2"/>
            <w:vAlign w:val="bottom"/>
          </w:tcPr>
          <w:p w14:paraId="765130B8" w14:textId="77777777" w:rsidR="0084016A" w:rsidRPr="005A5A9D" w:rsidRDefault="0084016A" w:rsidP="000E34F8">
            <w:pPr>
              <w:jc w:val="center"/>
              <w:rPr>
                <w:rFonts w:ascii="Arial" w:hAnsi="Arial" w:cs="Arial"/>
                <w:b/>
                <w:sz w:val="22"/>
                <w:szCs w:val="22"/>
              </w:rPr>
            </w:pPr>
            <w:r w:rsidRPr="005A5A9D">
              <w:rPr>
                <w:rFonts w:ascii="Arial" w:hAnsi="Arial" w:cs="Arial"/>
                <w:b/>
                <w:sz w:val="22"/>
                <w:szCs w:val="22"/>
              </w:rPr>
              <w:t>Sub-sector</w:t>
            </w:r>
          </w:p>
        </w:tc>
        <w:tc>
          <w:tcPr>
            <w:tcW w:w="2068" w:type="dxa"/>
            <w:shd w:val="clear" w:color="auto" w:fill="F2F2F2" w:themeFill="background1" w:themeFillShade="F2"/>
            <w:vAlign w:val="bottom"/>
          </w:tcPr>
          <w:p w14:paraId="23C703B9" w14:textId="77777777" w:rsidR="0084016A" w:rsidRPr="005A5A9D" w:rsidRDefault="0084016A" w:rsidP="000E34F8">
            <w:pPr>
              <w:jc w:val="center"/>
              <w:rPr>
                <w:rFonts w:ascii="Arial" w:hAnsi="Arial" w:cs="Arial"/>
                <w:b/>
                <w:sz w:val="22"/>
                <w:szCs w:val="22"/>
              </w:rPr>
            </w:pPr>
            <w:r w:rsidRPr="005A5A9D">
              <w:rPr>
                <w:rFonts w:ascii="Arial" w:hAnsi="Arial" w:cs="Arial"/>
                <w:b/>
                <w:sz w:val="22"/>
                <w:szCs w:val="22"/>
              </w:rPr>
              <w:t>Gallons Sold</w:t>
            </w:r>
          </w:p>
        </w:tc>
        <w:tc>
          <w:tcPr>
            <w:tcW w:w="2517" w:type="dxa"/>
            <w:shd w:val="clear" w:color="auto" w:fill="F2F2F2" w:themeFill="background1" w:themeFillShade="F2"/>
            <w:vAlign w:val="bottom"/>
          </w:tcPr>
          <w:p w14:paraId="24E693DF" w14:textId="77777777" w:rsidR="0084016A" w:rsidRPr="005A5A9D" w:rsidRDefault="0084016A" w:rsidP="000E34F8">
            <w:pPr>
              <w:jc w:val="center"/>
              <w:rPr>
                <w:rFonts w:ascii="Arial" w:hAnsi="Arial" w:cs="Arial"/>
                <w:b/>
                <w:sz w:val="22"/>
                <w:szCs w:val="22"/>
              </w:rPr>
            </w:pPr>
            <w:r w:rsidRPr="005A5A9D">
              <w:rPr>
                <w:rFonts w:ascii="Arial" w:hAnsi="Arial" w:cs="Arial"/>
                <w:b/>
                <w:sz w:val="22"/>
                <w:szCs w:val="22"/>
              </w:rPr>
              <w:t>Number of Customer Accounts</w:t>
            </w:r>
          </w:p>
        </w:tc>
      </w:tr>
      <w:tr w:rsidR="0084016A" w:rsidRPr="005A5A9D" w14:paraId="55B2D5CE" w14:textId="77777777" w:rsidTr="000E34F8">
        <w:trPr>
          <w:trHeight w:val="267"/>
        </w:trPr>
        <w:tc>
          <w:tcPr>
            <w:tcW w:w="5485" w:type="dxa"/>
            <w:gridSpan w:val="2"/>
            <w:shd w:val="clear" w:color="auto" w:fill="FFFFFF" w:themeFill="background1"/>
          </w:tcPr>
          <w:p w14:paraId="34047CA9" w14:textId="77777777" w:rsidR="0084016A" w:rsidRPr="005A5A9D" w:rsidRDefault="0084016A" w:rsidP="000E34F8">
            <w:pPr>
              <w:rPr>
                <w:rFonts w:ascii="Arial" w:hAnsi="Arial" w:cs="Arial"/>
                <w:sz w:val="22"/>
                <w:szCs w:val="22"/>
              </w:rPr>
            </w:pPr>
            <w:r w:rsidRPr="005A5A9D">
              <w:rPr>
                <w:rFonts w:ascii="Arial" w:hAnsi="Arial" w:cs="Arial"/>
                <w:sz w:val="22"/>
                <w:szCs w:val="22"/>
              </w:rPr>
              <w:t>Residential</w:t>
            </w:r>
          </w:p>
        </w:tc>
        <w:tc>
          <w:tcPr>
            <w:tcW w:w="2068" w:type="dxa"/>
            <w:shd w:val="clear" w:color="auto" w:fill="FFFFFF" w:themeFill="background1"/>
          </w:tcPr>
          <w:p w14:paraId="2B2F31D1"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4C96F146" w14:textId="77777777" w:rsidR="0084016A" w:rsidRPr="005A5A9D" w:rsidRDefault="0084016A" w:rsidP="000E34F8">
            <w:pPr>
              <w:rPr>
                <w:rFonts w:ascii="Arial" w:hAnsi="Arial" w:cs="Arial"/>
                <w:sz w:val="22"/>
                <w:szCs w:val="22"/>
              </w:rPr>
            </w:pPr>
          </w:p>
        </w:tc>
      </w:tr>
      <w:tr w:rsidR="0084016A" w:rsidRPr="005A5A9D" w14:paraId="35160FD1" w14:textId="77777777" w:rsidTr="000E34F8">
        <w:trPr>
          <w:trHeight w:val="267"/>
        </w:trPr>
        <w:tc>
          <w:tcPr>
            <w:tcW w:w="5485" w:type="dxa"/>
            <w:gridSpan w:val="2"/>
            <w:shd w:val="clear" w:color="auto" w:fill="FFFFFF" w:themeFill="background1"/>
          </w:tcPr>
          <w:p w14:paraId="48C135B3" w14:textId="77777777" w:rsidR="0084016A" w:rsidRPr="005A5A9D" w:rsidRDefault="0084016A" w:rsidP="000E34F8">
            <w:pPr>
              <w:rPr>
                <w:rFonts w:ascii="Arial" w:hAnsi="Arial" w:cs="Arial"/>
                <w:sz w:val="22"/>
                <w:szCs w:val="22"/>
              </w:rPr>
            </w:pPr>
            <w:r w:rsidRPr="005A5A9D">
              <w:rPr>
                <w:rFonts w:ascii="Arial" w:hAnsi="Arial" w:cs="Arial"/>
                <w:sz w:val="22"/>
                <w:szCs w:val="22"/>
              </w:rPr>
              <w:t>Commercial</w:t>
            </w:r>
          </w:p>
        </w:tc>
        <w:tc>
          <w:tcPr>
            <w:tcW w:w="2068" w:type="dxa"/>
            <w:shd w:val="clear" w:color="auto" w:fill="FFFFFF" w:themeFill="background1"/>
          </w:tcPr>
          <w:p w14:paraId="3735E327"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295821D1" w14:textId="77777777" w:rsidR="0084016A" w:rsidRPr="005A5A9D" w:rsidRDefault="0084016A" w:rsidP="000E34F8">
            <w:pPr>
              <w:rPr>
                <w:rFonts w:ascii="Arial" w:hAnsi="Arial" w:cs="Arial"/>
                <w:sz w:val="22"/>
                <w:szCs w:val="22"/>
              </w:rPr>
            </w:pPr>
          </w:p>
        </w:tc>
      </w:tr>
      <w:tr w:rsidR="0084016A" w:rsidRPr="005A5A9D" w14:paraId="1D1A4CD7" w14:textId="77777777" w:rsidTr="000E34F8">
        <w:trPr>
          <w:trHeight w:val="267"/>
        </w:trPr>
        <w:tc>
          <w:tcPr>
            <w:tcW w:w="5485" w:type="dxa"/>
            <w:gridSpan w:val="2"/>
            <w:shd w:val="clear" w:color="auto" w:fill="FFFFFF" w:themeFill="background1"/>
          </w:tcPr>
          <w:p w14:paraId="2A6983F1" w14:textId="77777777" w:rsidR="0084016A" w:rsidRPr="005A5A9D" w:rsidRDefault="0084016A" w:rsidP="000E34F8">
            <w:pPr>
              <w:rPr>
                <w:rFonts w:ascii="Arial" w:hAnsi="Arial" w:cs="Arial"/>
                <w:sz w:val="22"/>
                <w:szCs w:val="22"/>
              </w:rPr>
            </w:pPr>
            <w:r w:rsidRPr="005A5A9D">
              <w:rPr>
                <w:rFonts w:ascii="Arial" w:hAnsi="Arial" w:cs="Arial"/>
                <w:sz w:val="22"/>
                <w:szCs w:val="22"/>
              </w:rPr>
              <w:t>Industrial (Non-forklift)</w:t>
            </w:r>
          </w:p>
        </w:tc>
        <w:tc>
          <w:tcPr>
            <w:tcW w:w="2068" w:type="dxa"/>
            <w:shd w:val="clear" w:color="auto" w:fill="FFFFFF" w:themeFill="background1"/>
          </w:tcPr>
          <w:p w14:paraId="2CF7852D"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2EBCD3E9" w14:textId="77777777" w:rsidR="0084016A" w:rsidRPr="005A5A9D" w:rsidRDefault="0084016A" w:rsidP="000E34F8">
            <w:pPr>
              <w:rPr>
                <w:rFonts w:ascii="Arial" w:hAnsi="Arial" w:cs="Arial"/>
                <w:sz w:val="22"/>
                <w:szCs w:val="22"/>
              </w:rPr>
            </w:pPr>
          </w:p>
        </w:tc>
      </w:tr>
      <w:tr w:rsidR="0084016A" w:rsidRPr="005A5A9D" w14:paraId="3AACDD03" w14:textId="77777777" w:rsidTr="000E34F8">
        <w:trPr>
          <w:trHeight w:val="267"/>
        </w:trPr>
        <w:tc>
          <w:tcPr>
            <w:tcW w:w="5485" w:type="dxa"/>
            <w:gridSpan w:val="2"/>
            <w:shd w:val="clear" w:color="auto" w:fill="FFFFFF" w:themeFill="background1"/>
          </w:tcPr>
          <w:p w14:paraId="15029A9E" w14:textId="77777777" w:rsidR="0084016A" w:rsidRPr="005A5A9D" w:rsidRDefault="0084016A" w:rsidP="000E34F8">
            <w:pPr>
              <w:rPr>
                <w:rFonts w:ascii="Arial" w:hAnsi="Arial" w:cs="Arial"/>
                <w:sz w:val="22"/>
                <w:szCs w:val="22"/>
              </w:rPr>
            </w:pPr>
            <w:r w:rsidRPr="005A5A9D">
              <w:rPr>
                <w:rFonts w:ascii="Arial" w:hAnsi="Arial" w:cs="Arial"/>
                <w:sz w:val="22"/>
                <w:szCs w:val="22"/>
              </w:rPr>
              <w:t>Agriculture</w:t>
            </w:r>
          </w:p>
        </w:tc>
        <w:tc>
          <w:tcPr>
            <w:tcW w:w="2068" w:type="dxa"/>
            <w:shd w:val="clear" w:color="auto" w:fill="FFFFFF" w:themeFill="background1"/>
          </w:tcPr>
          <w:p w14:paraId="1FF24FF4"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2DF21218" w14:textId="77777777" w:rsidR="0084016A" w:rsidRPr="005A5A9D" w:rsidRDefault="0084016A" w:rsidP="000E34F8">
            <w:pPr>
              <w:rPr>
                <w:rFonts w:ascii="Arial" w:hAnsi="Arial" w:cs="Arial"/>
                <w:sz w:val="22"/>
                <w:szCs w:val="22"/>
              </w:rPr>
            </w:pPr>
          </w:p>
        </w:tc>
      </w:tr>
      <w:tr w:rsidR="0084016A" w:rsidRPr="005A5A9D" w14:paraId="7C09DA2B" w14:textId="77777777" w:rsidTr="000E34F8">
        <w:trPr>
          <w:trHeight w:val="267"/>
        </w:trPr>
        <w:tc>
          <w:tcPr>
            <w:tcW w:w="5485" w:type="dxa"/>
            <w:gridSpan w:val="2"/>
            <w:shd w:val="clear" w:color="auto" w:fill="FFFFFF" w:themeFill="background1"/>
            <w:vAlign w:val="center"/>
          </w:tcPr>
          <w:p w14:paraId="14A7A212" w14:textId="77777777" w:rsidR="0084016A" w:rsidRPr="005A5A9D" w:rsidRDefault="0084016A" w:rsidP="000E34F8">
            <w:pPr>
              <w:rPr>
                <w:rFonts w:ascii="Arial" w:hAnsi="Arial" w:cs="Arial"/>
                <w:sz w:val="22"/>
                <w:szCs w:val="22"/>
              </w:rPr>
            </w:pPr>
            <w:r w:rsidRPr="005A5A9D">
              <w:rPr>
                <w:rFonts w:ascii="Arial" w:hAnsi="Arial" w:cs="Arial"/>
                <w:sz w:val="22"/>
                <w:szCs w:val="22"/>
              </w:rPr>
              <w:t>Cylinder Markets</w:t>
            </w:r>
          </w:p>
        </w:tc>
        <w:tc>
          <w:tcPr>
            <w:tcW w:w="2068" w:type="dxa"/>
            <w:shd w:val="clear" w:color="auto" w:fill="FFFFFF" w:themeFill="background1"/>
            <w:vAlign w:val="center"/>
          </w:tcPr>
          <w:p w14:paraId="7E01482E" w14:textId="77777777" w:rsidR="0084016A" w:rsidRPr="005A5A9D" w:rsidRDefault="0084016A" w:rsidP="000E34F8">
            <w:pPr>
              <w:rPr>
                <w:rFonts w:ascii="Arial" w:hAnsi="Arial" w:cs="Arial"/>
                <w:sz w:val="22"/>
                <w:szCs w:val="22"/>
              </w:rPr>
            </w:pPr>
          </w:p>
        </w:tc>
        <w:tc>
          <w:tcPr>
            <w:tcW w:w="2517" w:type="dxa"/>
            <w:shd w:val="clear" w:color="auto" w:fill="FFFFFF" w:themeFill="background1"/>
            <w:vAlign w:val="center"/>
          </w:tcPr>
          <w:p w14:paraId="123AFD08" w14:textId="77777777" w:rsidR="0084016A" w:rsidRPr="005A5A9D" w:rsidRDefault="0084016A" w:rsidP="000E34F8">
            <w:pPr>
              <w:rPr>
                <w:rFonts w:ascii="Arial" w:hAnsi="Arial" w:cs="Arial"/>
                <w:sz w:val="22"/>
                <w:szCs w:val="22"/>
              </w:rPr>
            </w:pPr>
          </w:p>
        </w:tc>
      </w:tr>
      <w:tr w:rsidR="0084016A" w:rsidRPr="005A5A9D" w14:paraId="7D772DA9" w14:textId="77777777" w:rsidTr="000E34F8">
        <w:trPr>
          <w:trHeight w:val="43"/>
        </w:trPr>
        <w:tc>
          <w:tcPr>
            <w:tcW w:w="2521" w:type="dxa"/>
            <w:vMerge w:val="restart"/>
            <w:shd w:val="clear" w:color="auto" w:fill="FFFFFF" w:themeFill="background1"/>
            <w:vAlign w:val="center"/>
          </w:tcPr>
          <w:p w14:paraId="2103A1A7" w14:textId="77777777" w:rsidR="0084016A" w:rsidRPr="005A5A9D" w:rsidRDefault="0084016A" w:rsidP="000E34F8">
            <w:pPr>
              <w:rPr>
                <w:rFonts w:ascii="Arial" w:hAnsi="Arial" w:cs="Arial"/>
                <w:sz w:val="22"/>
                <w:szCs w:val="22"/>
              </w:rPr>
            </w:pPr>
            <w:r w:rsidRPr="005A5A9D">
              <w:rPr>
                <w:rFonts w:ascii="Arial" w:hAnsi="Arial" w:cs="Arial"/>
                <w:sz w:val="22"/>
                <w:szCs w:val="22"/>
              </w:rPr>
              <w:t>Internal Combustion</w:t>
            </w:r>
          </w:p>
        </w:tc>
        <w:tc>
          <w:tcPr>
            <w:tcW w:w="2964" w:type="dxa"/>
            <w:shd w:val="clear" w:color="auto" w:fill="FFFFFF" w:themeFill="background1"/>
            <w:vAlign w:val="center"/>
          </w:tcPr>
          <w:p w14:paraId="235D4B3A" w14:textId="77777777" w:rsidR="0084016A" w:rsidRPr="005A5A9D" w:rsidRDefault="0084016A" w:rsidP="000E34F8">
            <w:pPr>
              <w:rPr>
                <w:rFonts w:ascii="Arial" w:hAnsi="Arial" w:cs="Arial"/>
                <w:sz w:val="22"/>
                <w:szCs w:val="22"/>
              </w:rPr>
            </w:pPr>
            <w:r w:rsidRPr="005A5A9D">
              <w:rPr>
                <w:rFonts w:ascii="Arial" w:hAnsi="Arial" w:cs="Arial"/>
                <w:sz w:val="22"/>
                <w:szCs w:val="22"/>
              </w:rPr>
              <w:t>Propane Autogas Sales</w:t>
            </w:r>
          </w:p>
        </w:tc>
        <w:tc>
          <w:tcPr>
            <w:tcW w:w="2068" w:type="dxa"/>
            <w:shd w:val="clear" w:color="auto" w:fill="FFFFFF" w:themeFill="background1"/>
          </w:tcPr>
          <w:p w14:paraId="4D1BB574"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3B0D049F" w14:textId="77777777" w:rsidR="0084016A" w:rsidRPr="005A5A9D" w:rsidRDefault="0084016A" w:rsidP="000E34F8">
            <w:pPr>
              <w:rPr>
                <w:rFonts w:ascii="Arial" w:hAnsi="Arial" w:cs="Arial"/>
                <w:sz w:val="22"/>
                <w:szCs w:val="22"/>
              </w:rPr>
            </w:pPr>
          </w:p>
        </w:tc>
      </w:tr>
      <w:tr w:rsidR="0084016A" w:rsidRPr="005A5A9D" w14:paraId="7D9B8CB6" w14:textId="77777777" w:rsidTr="000E34F8">
        <w:trPr>
          <w:trHeight w:val="43"/>
        </w:trPr>
        <w:tc>
          <w:tcPr>
            <w:tcW w:w="2521" w:type="dxa"/>
            <w:vMerge/>
            <w:shd w:val="clear" w:color="auto" w:fill="FFFFFF" w:themeFill="background1"/>
          </w:tcPr>
          <w:p w14:paraId="601FADCB" w14:textId="77777777" w:rsidR="0084016A" w:rsidRPr="005A5A9D" w:rsidRDefault="0084016A" w:rsidP="000E34F8">
            <w:pPr>
              <w:rPr>
                <w:rFonts w:ascii="Arial" w:hAnsi="Arial" w:cs="Arial"/>
                <w:sz w:val="22"/>
                <w:szCs w:val="22"/>
              </w:rPr>
            </w:pPr>
          </w:p>
        </w:tc>
        <w:tc>
          <w:tcPr>
            <w:tcW w:w="2964" w:type="dxa"/>
            <w:shd w:val="clear" w:color="auto" w:fill="FFFFFF" w:themeFill="background1"/>
            <w:vAlign w:val="center"/>
          </w:tcPr>
          <w:p w14:paraId="3A5B3943" w14:textId="77777777" w:rsidR="0084016A" w:rsidRPr="005A5A9D" w:rsidRDefault="0084016A" w:rsidP="000E34F8">
            <w:pPr>
              <w:rPr>
                <w:rFonts w:ascii="Arial" w:hAnsi="Arial" w:cs="Arial"/>
                <w:sz w:val="22"/>
                <w:szCs w:val="22"/>
              </w:rPr>
            </w:pPr>
            <w:r w:rsidRPr="005A5A9D">
              <w:rPr>
                <w:rFonts w:ascii="Arial" w:hAnsi="Arial" w:cs="Arial"/>
                <w:sz w:val="22"/>
                <w:szCs w:val="22"/>
              </w:rPr>
              <w:t>Material Handling (Forklifts)</w:t>
            </w:r>
          </w:p>
        </w:tc>
        <w:tc>
          <w:tcPr>
            <w:tcW w:w="2068" w:type="dxa"/>
            <w:shd w:val="clear" w:color="auto" w:fill="FFFFFF" w:themeFill="background1"/>
          </w:tcPr>
          <w:p w14:paraId="58B0841F"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06C98FBA" w14:textId="77777777" w:rsidR="0084016A" w:rsidRPr="005A5A9D" w:rsidRDefault="0084016A" w:rsidP="000E34F8">
            <w:pPr>
              <w:rPr>
                <w:rFonts w:ascii="Arial" w:hAnsi="Arial" w:cs="Arial"/>
                <w:sz w:val="22"/>
                <w:szCs w:val="22"/>
              </w:rPr>
            </w:pPr>
          </w:p>
        </w:tc>
      </w:tr>
      <w:tr w:rsidR="0084016A" w:rsidRPr="005A5A9D" w14:paraId="33C97111" w14:textId="77777777" w:rsidTr="000E34F8">
        <w:trPr>
          <w:trHeight w:val="43"/>
        </w:trPr>
        <w:tc>
          <w:tcPr>
            <w:tcW w:w="2521" w:type="dxa"/>
            <w:vMerge/>
            <w:shd w:val="clear" w:color="auto" w:fill="FFFFFF" w:themeFill="background1"/>
          </w:tcPr>
          <w:p w14:paraId="53722085" w14:textId="77777777" w:rsidR="0084016A" w:rsidRPr="005A5A9D" w:rsidRDefault="0084016A" w:rsidP="000E34F8">
            <w:pPr>
              <w:rPr>
                <w:rFonts w:ascii="Arial" w:hAnsi="Arial" w:cs="Arial"/>
                <w:sz w:val="22"/>
                <w:szCs w:val="22"/>
              </w:rPr>
            </w:pPr>
          </w:p>
        </w:tc>
        <w:tc>
          <w:tcPr>
            <w:tcW w:w="2964" w:type="dxa"/>
            <w:shd w:val="clear" w:color="auto" w:fill="FFFFFF" w:themeFill="background1"/>
            <w:vAlign w:val="center"/>
          </w:tcPr>
          <w:p w14:paraId="5C5678A3" w14:textId="77777777" w:rsidR="0084016A" w:rsidRPr="005A5A9D" w:rsidRDefault="0084016A" w:rsidP="000E34F8">
            <w:pPr>
              <w:rPr>
                <w:rFonts w:ascii="Arial" w:hAnsi="Arial" w:cs="Arial"/>
                <w:sz w:val="22"/>
                <w:szCs w:val="22"/>
              </w:rPr>
            </w:pPr>
            <w:r w:rsidRPr="005A5A9D">
              <w:rPr>
                <w:rFonts w:ascii="Arial" w:hAnsi="Arial" w:cs="Arial"/>
                <w:sz w:val="22"/>
                <w:szCs w:val="22"/>
              </w:rPr>
              <w:t>Non-road</w:t>
            </w:r>
          </w:p>
        </w:tc>
        <w:tc>
          <w:tcPr>
            <w:tcW w:w="2068" w:type="dxa"/>
            <w:shd w:val="clear" w:color="auto" w:fill="FFFFFF" w:themeFill="background1"/>
          </w:tcPr>
          <w:p w14:paraId="7C5EFBBF"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62ECDC39" w14:textId="77777777" w:rsidR="0084016A" w:rsidRPr="005A5A9D" w:rsidRDefault="0084016A" w:rsidP="000E34F8">
            <w:pPr>
              <w:rPr>
                <w:rFonts w:ascii="Arial" w:hAnsi="Arial" w:cs="Arial"/>
                <w:sz w:val="22"/>
                <w:szCs w:val="22"/>
              </w:rPr>
            </w:pPr>
          </w:p>
        </w:tc>
      </w:tr>
    </w:tbl>
    <w:p w14:paraId="52036467" w14:textId="77777777" w:rsidR="0084016A" w:rsidRPr="005A5A9D" w:rsidRDefault="0084016A" w:rsidP="0084016A">
      <w:pPr>
        <w:rPr>
          <w:rFonts w:ascii="Arial" w:hAnsi="Arial" w:cs="Arial"/>
          <w:sz w:val="22"/>
          <w:szCs w:val="22"/>
        </w:rPr>
      </w:pPr>
    </w:p>
    <w:p w14:paraId="672FAB57" w14:textId="77777777" w:rsidR="0084016A" w:rsidRPr="005A5A9D" w:rsidRDefault="0084016A" w:rsidP="0084016A">
      <w:pPr>
        <w:rPr>
          <w:rFonts w:ascii="Arial" w:hAnsi="Arial" w:cs="Arial"/>
          <w:i/>
          <w:iCs/>
          <w:sz w:val="22"/>
          <w:szCs w:val="22"/>
        </w:rPr>
      </w:pPr>
      <w:r w:rsidRPr="005A5A9D">
        <w:rPr>
          <w:rFonts w:ascii="Arial" w:hAnsi="Arial" w:cs="Arial"/>
          <w:i/>
          <w:iCs/>
          <w:sz w:val="22"/>
          <w:szCs w:val="22"/>
        </w:rPr>
        <w:t>If your company doesn't track customer accounts by sector you can report account totals by state.</w:t>
      </w:r>
    </w:p>
    <w:tbl>
      <w:tblPr>
        <w:tblStyle w:val="TableGrid"/>
        <w:tblW w:w="0" w:type="auto"/>
        <w:tblLook w:val="04A0" w:firstRow="1" w:lastRow="0" w:firstColumn="1" w:lastColumn="0" w:noHBand="0" w:noVBand="1"/>
      </w:tblPr>
      <w:tblGrid>
        <w:gridCol w:w="10070"/>
      </w:tblGrid>
      <w:tr w:rsidR="0084016A" w:rsidRPr="005A5A9D" w14:paraId="1B448324" w14:textId="77777777" w:rsidTr="000E34F8">
        <w:tc>
          <w:tcPr>
            <w:tcW w:w="10070" w:type="dxa"/>
          </w:tcPr>
          <w:p w14:paraId="2ACD2656" w14:textId="77777777" w:rsidR="0084016A" w:rsidRPr="005A5A9D" w:rsidRDefault="0084016A" w:rsidP="000E34F8">
            <w:pPr>
              <w:rPr>
                <w:rFonts w:ascii="Arial" w:hAnsi="Arial" w:cs="Arial"/>
                <w:i/>
                <w:iCs/>
                <w:sz w:val="22"/>
                <w:szCs w:val="22"/>
              </w:rPr>
            </w:pPr>
          </w:p>
        </w:tc>
      </w:tr>
    </w:tbl>
    <w:p w14:paraId="2E67C403" w14:textId="38857E91" w:rsidR="0084016A" w:rsidRPr="005A5A9D" w:rsidRDefault="0084016A" w:rsidP="0084016A">
      <w:pPr>
        <w:rPr>
          <w:rFonts w:ascii="Arial" w:hAnsi="Arial" w:cs="Arial"/>
          <w:i/>
          <w:iCs/>
          <w:sz w:val="22"/>
          <w:szCs w:val="22"/>
        </w:rPr>
      </w:pPr>
    </w:p>
    <w:p w14:paraId="74556407" w14:textId="77777777" w:rsidR="0084016A" w:rsidRPr="005A5A9D" w:rsidRDefault="0084016A" w:rsidP="0084016A">
      <w:pPr>
        <w:rPr>
          <w:rFonts w:ascii="Arial" w:hAnsi="Arial" w:cs="Arial"/>
          <w:i/>
          <w:iCs/>
          <w:sz w:val="22"/>
          <w:szCs w:val="22"/>
        </w:rPr>
      </w:pPr>
    </w:p>
    <w:tbl>
      <w:tblPr>
        <w:tblStyle w:val="TableGrid"/>
        <w:tblW w:w="0" w:type="auto"/>
        <w:shd w:val="clear" w:color="auto" w:fill="FFFFFF" w:themeFill="background1"/>
        <w:tblLook w:val="04A0" w:firstRow="1" w:lastRow="0" w:firstColumn="1" w:lastColumn="0" w:noHBand="0" w:noVBand="1"/>
      </w:tblPr>
      <w:tblGrid>
        <w:gridCol w:w="2521"/>
        <w:gridCol w:w="2964"/>
        <w:gridCol w:w="2068"/>
        <w:gridCol w:w="2517"/>
      </w:tblGrid>
      <w:tr w:rsidR="0084016A" w:rsidRPr="005A5A9D" w14:paraId="7AAF59F6" w14:textId="77777777" w:rsidTr="000E34F8">
        <w:tc>
          <w:tcPr>
            <w:tcW w:w="2521" w:type="dxa"/>
            <w:shd w:val="clear" w:color="auto" w:fill="F2F2F2" w:themeFill="background1" w:themeFillShade="F2"/>
            <w:vAlign w:val="bottom"/>
          </w:tcPr>
          <w:p w14:paraId="5CE000C1" w14:textId="77777777" w:rsidR="0084016A" w:rsidRPr="005A5A9D" w:rsidRDefault="0084016A" w:rsidP="000E34F8">
            <w:pPr>
              <w:rPr>
                <w:rFonts w:ascii="Arial" w:hAnsi="Arial" w:cs="Arial"/>
                <w:b/>
                <w:sz w:val="22"/>
                <w:szCs w:val="22"/>
              </w:rPr>
            </w:pPr>
            <w:r w:rsidRPr="005A5A9D">
              <w:rPr>
                <w:rFonts w:ascii="Arial" w:hAnsi="Arial" w:cs="Arial"/>
                <w:b/>
                <w:sz w:val="22"/>
                <w:szCs w:val="22"/>
              </w:rPr>
              <w:t>State:</w:t>
            </w:r>
          </w:p>
        </w:tc>
        <w:tc>
          <w:tcPr>
            <w:tcW w:w="7549" w:type="dxa"/>
            <w:gridSpan w:val="3"/>
            <w:shd w:val="clear" w:color="auto" w:fill="F2F2F2" w:themeFill="background1" w:themeFillShade="F2"/>
            <w:vAlign w:val="bottom"/>
          </w:tcPr>
          <w:p w14:paraId="1889D4A4" w14:textId="77777777" w:rsidR="0084016A" w:rsidRPr="005A5A9D" w:rsidRDefault="0084016A" w:rsidP="000E34F8">
            <w:pPr>
              <w:jc w:val="center"/>
              <w:rPr>
                <w:rFonts w:ascii="Arial" w:hAnsi="Arial" w:cs="Arial"/>
                <w:b/>
                <w:sz w:val="22"/>
                <w:szCs w:val="22"/>
              </w:rPr>
            </w:pPr>
          </w:p>
        </w:tc>
      </w:tr>
      <w:tr w:rsidR="0084016A" w:rsidRPr="005A5A9D" w14:paraId="09110B8E" w14:textId="77777777" w:rsidTr="000E34F8">
        <w:tc>
          <w:tcPr>
            <w:tcW w:w="2521" w:type="dxa"/>
            <w:shd w:val="clear" w:color="auto" w:fill="F2F2F2" w:themeFill="background1" w:themeFillShade="F2"/>
            <w:vAlign w:val="bottom"/>
          </w:tcPr>
          <w:p w14:paraId="341B3006" w14:textId="77777777" w:rsidR="0084016A" w:rsidRPr="005A5A9D" w:rsidRDefault="0084016A" w:rsidP="000E34F8">
            <w:pPr>
              <w:rPr>
                <w:rFonts w:ascii="Arial" w:hAnsi="Arial" w:cs="Arial"/>
                <w:b/>
                <w:sz w:val="22"/>
                <w:szCs w:val="22"/>
              </w:rPr>
            </w:pPr>
            <w:r w:rsidRPr="005A5A9D">
              <w:rPr>
                <w:rFonts w:ascii="Arial" w:hAnsi="Arial" w:cs="Arial"/>
                <w:b/>
                <w:sz w:val="22"/>
                <w:szCs w:val="22"/>
              </w:rPr>
              <w:t>Sector</w:t>
            </w:r>
          </w:p>
        </w:tc>
        <w:tc>
          <w:tcPr>
            <w:tcW w:w="2964" w:type="dxa"/>
            <w:shd w:val="clear" w:color="auto" w:fill="F2F2F2" w:themeFill="background1" w:themeFillShade="F2"/>
            <w:vAlign w:val="bottom"/>
          </w:tcPr>
          <w:p w14:paraId="120E2130" w14:textId="77777777" w:rsidR="0084016A" w:rsidRPr="005A5A9D" w:rsidRDefault="0084016A" w:rsidP="000E34F8">
            <w:pPr>
              <w:jc w:val="center"/>
              <w:rPr>
                <w:rFonts w:ascii="Arial" w:hAnsi="Arial" w:cs="Arial"/>
                <w:b/>
                <w:sz w:val="22"/>
                <w:szCs w:val="22"/>
              </w:rPr>
            </w:pPr>
            <w:r w:rsidRPr="005A5A9D">
              <w:rPr>
                <w:rFonts w:ascii="Arial" w:hAnsi="Arial" w:cs="Arial"/>
                <w:b/>
                <w:sz w:val="22"/>
                <w:szCs w:val="22"/>
              </w:rPr>
              <w:t>Sub-sector</w:t>
            </w:r>
          </w:p>
        </w:tc>
        <w:tc>
          <w:tcPr>
            <w:tcW w:w="2068" w:type="dxa"/>
            <w:shd w:val="clear" w:color="auto" w:fill="F2F2F2" w:themeFill="background1" w:themeFillShade="F2"/>
            <w:vAlign w:val="bottom"/>
          </w:tcPr>
          <w:p w14:paraId="431BDB18" w14:textId="77777777" w:rsidR="0084016A" w:rsidRPr="005A5A9D" w:rsidRDefault="0084016A" w:rsidP="000E34F8">
            <w:pPr>
              <w:jc w:val="center"/>
              <w:rPr>
                <w:rFonts w:ascii="Arial" w:hAnsi="Arial" w:cs="Arial"/>
                <w:b/>
                <w:sz w:val="22"/>
                <w:szCs w:val="22"/>
              </w:rPr>
            </w:pPr>
            <w:r w:rsidRPr="005A5A9D">
              <w:rPr>
                <w:rFonts w:ascii="Arial" w:hAnsi="Arial" w:cs="Arial"/>
                <w:b/>
                <w:sz w:val="22"/>
                <w:szCs w:val="22"/>
              </w:rPr>
              <w:t>Gallons Sold</w:t>
            </w:r>
          </w:p>
        </w:tc>
        <w:tc>
          <w:tcPr>
            <w:tcW w:w="2517" w:type="dxa"/>
            <w:shd w:val="clear" w:color="auto" w:fill="F2F2F2" w:themeFill="background1" w:themeFillShade="F2"/>
            <w:vAlign w:val="bottom"/>
          </w:tcPr>
          <w:p w14:paraId="1EB10B73" w14:textId="77777777" w:rsidR="0084016A" w:rsidRPr="005A5A9D" w:rsidRDefault="0084016A" w:rsidP="000E34F8">
            <w:pPr>
              <w:jc w:val="center"/>
              <w:rPr>
                <w:rFonts w:ascii="Arial" w:hAnsi="Arial" w:cs="Arial"/>
                <w:b/>
                <w:sz w:val="22"/>
                <w:szCs w:val="22"/>
              </w:rPr>
            </w:pPr>
            <w:r w:rsidRPr="005A5A9D">
              <w:rPr>
                <w:rFonts w:ascii="Arial" w:hAnsi="Arial" w:cs="Arial"/>
                <w:b/>
                <w:sz w:val="22"/>
                <w:szCs w:val="22"/>
              </w:rPr>
              <w:t>Number of Customer Accounts</w:t>
            </w:r>
          </w:p>
        </w:tc>
      </w:tr>
      <w:tr w:rsidR="0084016A" w:rsidRPr="005A5A9D" w14:paraId="774BEA0A" w14:textId="77777777" w:rsidTr="000E34F8">
        <w:trPr>
          <w:trHeight w:val="267"/>
        </w:trPr>
        <w:tc>
          <w:tcPr>
            <w:tcW w:w="5485" w:type="dxa"/>
            <w:gridSpan w:val="2"/>
            <w:shd w:val="clear" w:color="auto" w:fill="FFFFFF" w:themeFill="background1"/>
          </w:tcPr>
          <w:p w14:paraId="6DF4F2B7" w14:textId="77777777" w:rsidR="0084016A" w:rsidRPr="005A5A9D" w:rsidRDefault="0084016A" w:rsidP="000E34F8">
            <w:pPr>
              <w:rPr>
                <w:rFonts w:ascii="Arial" w:hAnsi="Arial" w:cs="Arial"/>
                <w:sz w:val="22"/>
                <w:szCs w:val="22"/>
              </w:rPr>
            </w:pPr>
            <w:r w:rsidRPr="005A5A9D">
              <w:rPr>
                <w:rFonts w:ascii="Arial" w:hAnsi="Arial" w:cs="Arial"/>
                <w:sz w:val="22"/>
                <w:szCs w:val="22"/>
              </w:rPr>
              <w:t>Residential</w:t>
            </w:r>
          </w:p>
        </w:tc>
        <w:tc>
          <w:tcPr>
            <w:tcW w:w="2068" w:type="dxa"/>
            <w:shd w:val="clear" w:color="auto" w:fill="FFFFFF" w:themeFill="background1"/>
          </w:tcPr>
          <w:p w14:paraId="69105628"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32C62A27" w14:textId="77777777" w:rsidR="0084016A" w:rsidRPr="005A5A9D" w:rsidRDefault="0084016A" w:rsidP="000E34F8">
            <w:pPr>
              <w:rPr>
                <w:rFonts w:ascii="Arial" w:hAnsi="Arial" w:cs="Arial"/>
                <w:sz w:val="22"/>
                <w:szCs w:val="22"/>
              </w:rPr>
            </w:pPr>
          </w:p>
        </w:tc>
      </w:tr>
      <w:tr w:rsidR="0084016A" w:rsidRPr="005A5A9D" w14:paraId="4279D825" w14:textId="77777777" w:rsidTr="000E34F8">
        <w:trPr>
          <w:trHeight w:val="267"/>
        </w:trPr>
        <w:tc>
          <w:tcPr>
            <w:tcW w:w="5485" w:type="dxa"/>
            <w:gridSpan w:val="2"/>
            <w:shd w:val="clear" w:color="auto" w:fill="FFFFFF" w:themeFill="background1"/>
          </w:tcPr>
          <w:p w14:paraId="365E739A" w14:textId="77777777" w:rsidR="0084016A" w:rsidRPr="005A5A9D" w:rsidRDefault="0084016A" w:rsidP="000E34F8">
            <w:pPr>
              <w:rPr>
                <w:rFonts w:ascii="Arial" w:hAnsi="Arial" w:cs="Arial"/>
                <w:sz w:val="22"/>
                <w:szCs w:val="22"/>
              </w:rPr>
            </w:pPr>
            <w:r w:rsidRPr="005A5A9D">
              <w:rPr>
                <w:rFonts w:ascii="Arial" w:hAnsi="Arial" w:cs="Arial"/>
                <w:sz w:val="22"/>
                <w:szCs w:val="22"/>
              </w:rPr>
              <w:t>Commercial</w:t>
            </w:r>
          </w:p>
        </w:tc>
        <w:tc>
          <w:tcPr>
            <w:tcW w:w="2068" w:type="dxa"/>
            <w:shd w:val="clear" w:color="auto" w:fill="FFFFFF" w:themeFill="background1"/>
          </w:tcPr>
          <w:p w14:paraId="6085990F"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004DC48C" w14:textId="77777777" w:rsidR="0084016A" w:rsidRPr="005A5A9D" w:rsidRDefault="0084016A" w:rsidP="000E34F8">
            <w:pPr>
              <w:rPr>
                <w:rFonts w:ascii="Arial" w:hAnsi="Arial" w:cs="Arial"/>
                <w:sz w:val="22"/>
                <w:szCs w:val="22"/>
              </w:rPr>
            </w:pPr>
          </w:p>
        </w:tc>
      </w:tr>
      <w:tr w:rsidR="0084016A" w:rsidRPr="005A5A9D" w14:paraId="2503B1BC" w14:textId="77777777" w:rsidTr="000E34F8">
        <w:trPr>
          <w:trHeight w:val="267"/>
        </w:trPr>
        <w:tc>
          <w:tcPr>
            <w:tcW w:w="5485" w:type="dxa"/>
            <w:gridSpan w:val="2"/>
            <w:shd w:val="clear" w:color="auto" w:fill="FFFFFF" w:themeFill="background1"/>
          </w:tcPr>
          <w:p w14:paraId="5765E081" w14:textId="77777777" w:rsidR="0084016A" w:rsidRPr="005A5A9D" w:rsidRDefault="0084016A" w:rsidP="000E34F8">
            <w:pPr>
              <w:rPr>
                <w:rFonts w:ascii="Arial" w:hAnsi="Arial" w:cs="Arial"/>
                <w:sz w:val="22"/>
                <w:szCs w:val="22"/>
              </w:rPr>
            </w:pPr>
            <w:r w:rsidRPr="005A5A9D">
              <w:rPr>
                <w:rFonts w:ascii="Arial" w:hAnsi="Arial" w:cs="Arial"/>
                <w:sz w:val="22"/>
                <w:szCs w:val="22"/>
              </w:rPr>
              <w:t>Industrial (Non-forklift)</w:t>
            </w:r>
          </w:p>
        </w:tc>
        <w:tc>
          <w:tcPr>
            <w:tcW w:w="2068" w:type="dxa"/>
            <w:shd w:val="clear" w:color="auto" w:fill="FFFFFF" w:themeFill="background1"/>
          </w:tcPr>
          <w:p w14:paraId="7A628DA6"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31E122E0" w14:textId="77777777" w:rsidR="0084016A" w:rsidRPr="005A5A9D" w:rsidRDefault="0084016A" w:rsidP="000E34F8">
            <w:pPr>
              <w:rPr>
                <w:rFonts w:ascii="Arial" w:hAnsi="Arial" w:cs="Arial"/>
                <w:sz w:val="22"/>
                <w:szCs w:val="22"/>
              </w:rPr>
            </w:pPr>
          </w:p>
        </w:tc>
      </w:tr>
      <w:tr w:rsidR="0084016A" w:rsidRPr="005A5A9D" w14:paraId="0BC6B5AA" w14:textId="77777777" w:rsidTr="000E34F8">
        <w:trPr>
          <w:trHeight w:val="267"/>
        </w:trPr>
        <w:tc>
          <w:tcPr>
            <w:tcW w:w="5485" w:type="dxa"/>
            <w:gridSpan w:val="2"/>
            <w:shd w:val="clear" w:color="auto" w:fill="FFFFFF" w:themeFill="background1"/>
          </w:tcPr>
          <w:p w14:paraId="19C64248" w14:textId="77777777" w:rsidR="0084016A" w:rsidRPr="005A5A9D" w:rsidRDefault="0084016A" w:rsidP="000E34F8">
            <w:pPr>
              <w:rPr>
                <w:rFonts w:ascii="Arial" w:hAnsi="Arial" w:cs="Arial"/>
                <w:sz w:val="22"/>
                <w:szCs w:val="22"/>
              </w:rPr>
            </w:pPr>
            <w:r w:rsidRPr="005A5A9D">
              <w:rPr>
                <w:rFonts w:ascii="Arial" w:hAnsi="Arial" w:cs="Arial"/>
                <w:sz w:val="22"/>
                <w:szCs w:val="22"/>
              </w:rPr>
              <w:t>Agriculture</w:t>
            </w:r>
          </w:p>
        </w:tc>
        <w:tc>
          <w:tcPr>
            <w:tcW w:w="2068" w:type="dxa"/>
            <w:shd w:val="clear" w:color="auto" w:fill="FFFFFF" w:themeFill="background1"/>
          </w:tcPr>
          <w:p w14:paraId="65E9747C"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482698F4" w14:textId="77777777" w:rsidR="0084016A" w:rsidRPr="005A5A9D" w:rsidRDefault="0084016A" w:rsidP="000E34F8">
            <w:pPr>
              <w:rPr>
                <w:rFonts w:ascii="Arial" w:hAnsi="Arial" w:cs="Arial"/>
                <w:sz w:val="22"/>
                <w:szCs w:val="22"/>
              </w:rPr>
            </w:pPr>
          </w:p>
        </w:tc>
      </w:tr>
      <w:tr w:rsidR="0084016A" w:rsidRPr="005A5A9D" w14:paraId="5E95D094" w14:textId="77777777" w:rsidTr="000E34F8">
        <w:trPr>
          <w:trHeight w:val="267"/>
        </w:trPr>
        <w:tc>
          <w:tcPr>
            <w:tcW w:w="5485" w:type="dxa"/>
            <w:gridSpan w:val="2"/>
            <w:shd w:val="clear" w:color="auto" w:fill="FFFFFF" w:themeFill="background1"/>
            <w:vAlign w:val="center"/>
          </w:tcPr>
          <w:p w14:paraId="6133F93F" w14:textId="77777777" w:rsidR="0084016A" w:rsidRPr="005A5A9D" w:rsidRDefault="0084016A" w:rsidP="000E34F8">
            <w:pPr>
              <w:rPr>
                <w:rFonts w:ascii="Arial" w:hAnsi="Arial" w:cs="Arial"/>
                <w:sz w:val="22"/>
                <w:szCs w:val="22"/>
              </w:rPr>
            </w:pPr>
            <w:r w:rsidRPr="005A5A9D">
              <w:rPr>
                <w:rFonts w:ascii="Arial" w:hAnsi="Arial" w:cs="Arial"/>
                <w:sz w:val="22"/>
                <w:szCs w:val="22"/>
              </w:rPr>
              <w:t>Cylinder Markets</w:t>
            </w:r>
          </w:p>
        </w:tc>
        <w:tc>
          <w:tcPr>
            <w:tcW w:w="2068" w:type="dxa"/>
            <w:shd w:val="clear" w:color="auto" w:fill="FFFFFF" w:themeFill="background1"/>
            <w:vAlign w:val="center"/>
          </w:tcPr>
          <w:p w14:paraId="21EDD276" w14:textId="77777777" w:rsidR="0084016A" w:rsidRPr="005A5A9D" w:rsidRDefault="0084016A" w:rsidP="000E34F8">
            <w:pPr>
              <w:rPr>
                <w:rFonts w:ascii="Arial" w:hAnsi="Arial" w:cs="Arial"/>
                <w:sz w:val="22"/>
                <w:szCs w:val="22"/>
              </w:rPr>
            </w:pPr>
          </w:p>
        </w:tc>
        <w:tc>
          <w:tcPr>
            <w:tcW w:w="2517" w:type="dxa"/>
            <w:shd w:val="clear" w:color="auto" w:fill="FFFFFF" w:themeFill="background1"/>
            <w:vAlign w:val="center"/>
          </w:tcPr>
          <w:p w14:paraId="3BAFB3E9" w14:textId="77777777" w:rsidR="0084016A" w:rsidRPr="005A5A9D" w:rsidRDefault="0084016A" w:rsidP="000E34F8">
            <w:pPr>
              <w:rPr>
                <w:rFonts w:ascii="Arial" w:hAnsi="Arial" w:cs="Arial"/>
                <w:sz w:val="22"/>
                <w:szCs w:val="22"/>
              </w:rPr>
            </w:pPr>
          </w:p>
        </w:tc>
      </w:tr>
      <w:tr w:rsidR="0084016A" w:rsidRPr="005A5A9D" w14:paraId="74EA2C70" w14:textId="77777777" w:rsidTr="000E34F8">
        <w:trPr>
          <w:trHeight w:val="43"/>
        </w:trPr>
        <w:tc>
          <w:tcPr>
            <w:tcW w:w="2521" w:type="dxa"/>
            <w:vMerge w:val="restart"/>
            <w:shd w:val="clear" w:color="auto" w:fill="FFFFFF" w:themeFill="background1"/>
            <w:vAlign w:val="center"/>
          </w:tcPr>
          <w:p w14:paraId="346F9CED" w14:textId="77777777" w:rsidR="0084016A" w:rsidRPr="005A5A9D" w:rsidRDefault="0084016A" w:rsidP="000E34F8">
            <w:pPr>
              <w:rPr>
                <w:rFonts w:ascii="Arial" w:hAnsi="Arial" w:cs="Arial"/>
                <w:sz w:val="22"/>
                <w:szCs w:val="22"/>
              </w:rPr>
            </w:pPr>
            <w:r w:rsidRPr="005A5A9D">
              <w:rPr>
                <w:rFonts w:ascii="Arial" w:hAnsi="Arial" w:cs="Arial"/>
                <w:sz w:val="22"/>
                <w:szCs w:val="22"/>
              </w:rPr>
              <w:t>Internal Combustion</w:t>
            </w:r>
          </w:p>
        </w:tc>
        <w:tc>
          <w:tcPr>
            <w:tcW w:w="2964" w:type="dxa"/>
            <w:shd w:val="clear" w:color="auto" w:fill="FFFFFF" w:themeFill="background1"/>
            <w:vAlign w:val="center"/>
          </w:tcPr>
          <w:p w14:paraId="38E3FDCD" w14:textId="77777777" w:rsidR="0084016A" w:rsidRPr="005A5A9D" w:rsidRDefault="0084016A" w:rsidP="000E34F8">
            <w:pPr>
              <w:rPr>
                <w:rFonts w:ascii="Arial" w:hAnsi="Arial" w:cs="Arial"/>
                <w:sz w:val="22"/>
                <w:szCs w:val="22"/>
              </w:rPr>
            </w:pPr>
            <w:r w:rsidRPr="005A5A9D">
              <w:rPr>
                <w:rFonts w:ascii="Arial" w:hAnsi="Arial" w:cs="Arial"/>
                <w:sz w:val="22"/>
                <w:szCs w:val="22"/>
              </w:rPr>
              <w:t>Propane Autogas Sales</w:t>
            </w:r>
          </w:p>
        </w:tc>
        <w:tc>
          <w:tcPr>
            <w:tcW w:w="2068" w:type="dxa"/>
            <w:shd w:val="clear" w:color="auto" w:fill="FFFFFF" w:themeFill="background1"/>
          </w:tcPr>
          <w:p w14:paraId="1D8C62D0"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2DB78806" w14:textId="77777777" w:rsidR="0084016A" w:rsidRPr="005A5A9D" w:rsidRDefault="0084016A" w:rsidP="000E34F8">
            <w:pPr>
              <w:rPr>
                <w:rFonts w:ascii="Arial" w:hAnsi="Arial" w:cs="Arial"/>
                <w:sz w:val="22"/>
                <w:szCs w:val="22"/>
              </w:rPr>
            </w:pPr>
          </w:p>
        </w:tc>
      </w:tr>
      <w:tr w:rsidR="0084016A" w:rsidRPr="005A5A9D" w14:paraId="3ACA6951" w14:textId="77777777" w:rsidTr="000E34F8">
        <w:trPr>
          <w:trHeight w:val="43"/>
        </w:trPr>
        <w:tc>
          <w:tcPr>
            <w:tcW w:w="2521" w:type="dxa"/>
            <w:vMerge/>
            <w:shd w:val="clear" w:color="auto" w:fill="FFFFFF" w:themeFill="background1"/>
          </w:tcPr>
          <w:p w14:paraId="56B7B1DB" w14:textId="77777777" w:rsidR="0084016A" w:rsidRPr="005A5A9D" w:rsidRDefault="0084016A" w:rsidP="000E34F8">
            <w:pPr>
              <w:rPr>
                <w:rFonts w:ascii="Arial" w:hAnsi="Arial" w:cs="Arial"/>
                <w:sz w:val="22"/>
                <w:szCs w:val="22"/>
              </w:rPr>
            </w:pPr>
          </w:p>
        </w:tc>
        <w:tc>
          <w:tcPr>
            <w:tcW w:w="2964" w:type="dxa"/>
            <w:shd w:val="clear" w:color="auto" w:fill="FFFFFF" w:themeFill="background1"/>
            <w:vAlign w:val="center"/>
          </w:tcPr>
          <w:p w14:paraId="602F116C" w14:textId="77777777" w:rsidR="0084016A" w:rsidRPr="005A5A9D" w:rsidRDefault="0084016A" w:rsidP="000E34F8">
            <w:pPr>
              <w:rPr>
                <w:rFonts w:ascii="Arial" w:hAnsi="Arial" w:cs="Arial"/>
                <w:sz w:val="22"/>
                <w:szCs w:val="22"/>
              </w:rPr>
            </w:pPr>
            <w:r w:rsidRPr="005A5A9D">
              <w:rPr>
                <w:rFonts w:ascii="Arial" w:hAnsi="Arial" w:cs="Arial"/>
                <w:sz w:val="22"/>
                <w:szCs w:val="22"/>
              </w:rPr>
              <w:t>Material Handling (Forklifts)</w:t>
            </w:r>
          </w:p>
        </w:tc>
        <w:tc>
          <w:tcPr>
            <w:tcW w:w="2068" w:type="dxa"/>
            <w:shd w:val="clear" w:color="auto" w:fill="FFFFFF" w:themeFill="background1"/>
          </w:tcPr>
          <w:p w14:paraId="08BC4789"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3A110A71" w14:textId="77777777" w:rsidR="0084016A" w:rsidRPr="005A5A9D" w:rsidRDefault="0084016A" w:rsidP="000E34F8">
            <w:pPr>
              <w:rPr>
                <w:rFonts w:ascii="Arial" w:hAnsi="Arial" w:cs="Arial"/>
                <w:sz w:val="22"/>
                <w:szCs w:val="22"/>
              </w:rPr>
            </w:pPr>
          </w:p>
        </w:tc>
      </w:tr>
      <w:tr w:rsidR="0084016A" w:rsidRPr="005A5A9D" w14:paraId="0F475559" w14:textId="77777777" w:rsidTr="000E34F8">
        <w:trPr>
          <w:trHeight w:val="43"/>
        </w:trPr>
        <w:tc>
          <w:tcPr>
            <w:tcW w:w="2521" w:type="dxa"/>
            <w:vMerge/>
            <w:shd w:val="clear" w:color="auto" w:fill="FFFFFF" w:themeFill="background1"/>
          </w:tcPr>
          <w:p w14:paraId="02372138" w14:textId="77777777" w:rsidR="0084016A" w:rsidRPr="005A5A9D" w:rsidRDefault="0084016A" w:rsidP="000E34F8">
            <w:pPr>
              <w:rPr>
                <w:rFonts w:ascii="Arial" w:hAnsi="Arial" w:cs="Arial"/>
                <w:sz w:val="22"/>
                <w:szCs w:val="22"/>
              </w:rPr>
            </w:pPr>
          </w:p>
        </w:tc>
        <w:tc>
          <w:tcPr>
            <w:tcW w:w="2964" w:type="dxa"/>
            <w:shd w:val="clear" w:color="auto" w:fill="FFFFFF" w:themeFill="background1"/>
            <w:vAlign w:val="center"/>
          </w:tcPr>
          <w:p w14:paraId="18021E30" w14:textId="77777777" w:rsidR="0084016A" w:rsidRPr="005A5A9D" w:rsidRDefault="0084016A" w:rsidP="000E34F8">
            <w:pPr>
              <w:rPr>
                <w:rFonts w:ascii="Arial" w:hAnsi="Arial" w:cs="Arial"/>
                <w:sz w:val="22"/>
                <w:szCs w:val="22"/>
              </w:rPr>
            </w:pPr>
            <w:r w:rsidRPr="005A5A9D">
              <w:rPr>
                <w:rFonts w:ascii="Arial" w:hAnsi="Arial" w:cs="Arial"/>
                <w:sz w:val="22"/>
                <w:szCs w:val="22"/>
              </w:rPr>
              <w:t>Non-road</w:t>
            </w:r>
          </w:p>
        </w:tc>
        <w:tc>
          <w:tcPr>
            <w:tcW w:w="2068" w:type="dxa"/>
            <w:shd w:val="clear" w:color="auto" w:fill="FFFFFF" w:themeFill="background1"/>
          </w:tcPr>
          <w:p w14:paraId="244CDDCD"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33E5BB18" w14:textId="77777777" w:rsidR="0084016A" w:rsidRPr="005A5A9D" w:rsidRDefault="0084016A" w:rsidP="000E34F8">
            <w:pPr>
              <w:rPr>
                <w:rFonts w:ascii="Arial" w:hAnsi="Arial" w:cs="Arial"/>
                <w:sz w:val="22"/>
                <w:szCs w:val="22"/>
              </w:rPr>
            </w:pPr>
          </w:p>
        </w:tc>
      </w:tr>
    </w:tbl>
    <w:p w14:paraId="3EA1F1B4" w14:textId="77777777" w:rsidR="0084016A" w:rsidRPr="005A5A9D" w:rsidRDefault="0084016A" w:rsidP="0084016A">
      <w:pPr>
        <w:rPr>
          <w:rFonts w:ascii="Arial" w:hAnsi="Arial" w:cs="Arial"/>
          <w:sz w:val="22"/>
          <w:szCs w:val="22"/>
        </w:rPr>
      </w:pPr>
    </w:p>
    <w:p w14:paraId="65C24CF9" w14:textId="77777777" w:rsidR="0084016A" w:rsidRPr="005A5A9D" w:rsidRDefault="0084016A" w:rsidP="0084016A">
      <w:pPr>
        <w:rPr>
          <w:rFonts w:ascii="Arial" w:hAnsi="Arial" w:cs="Arial"/>
          <w:i/>
          <w:iCs/>
          <w:sz w:val="22"/>
          <w:szCs w:val="22"/>
        </w:rPr>
      </w:pPr>
      <w:r w:rsidRPr="005A5A9D">
        <w:rPr>
          <w:rFonts w:ascii="Arial" w:hAnsi="Arial" w:cs="Arial"/>
          <w:i/>
          <w:iCs/>
          <w:sz w:val="22"/>
          <w:szCs w:val="22"/>
        </w:rPr>
        <w:t>If your company doesn't track customer accounts by sector you can report account totals by state.</w:t>
      </w:r>
    </w:p>
    <w:tbl>
      <w:tblPr>
        <w:tblStyle w:val="TableGrid"/>
        <w:tblW w:w="0" w:type="auto"/>
        <w:tblLook w:val="04A0" w:firstRow="1" w:lastRow="0" w:firstColumn="1" w:lastColumn="0" w:noHBand="0" w:noVBand="1"/>
      </w:tblPr>
      <w:tblGrid>
        <w:gridCol w:w="10070"/>
      </w:tblGrid>
      <w:tr w:rsidR="0084016A" w:rsidRPr="005A5A9D" w14:paraId="7AD25C4B" w14:textId="77777777" w:rsidTr="000E34F8">
        <w:tc>
          <w:tcPr>
            <w:tcW w:w="10070" w:type="dxa"/>
          </w:tcPr>
          <w:p w14:paraId="6A0FCA57" w14:textId="77777777" w:rsidR="0084016A" w:rsidRPr="005A5A9D" w:rsidRDefault="0084016A" w:rsidP="000E34F8">
            <w:pPr>
              <w:rPr>
                <w:rFonts w:ascii="Arial" w:hAnsi="Arial" w:cs="Arial"/>
                <w:i/>
                <w:iCs/>
                <w:sz w:val="22"/>
                <w:szCs w:val="22"/>
              </w:rPr>
            </w:pPr>
          </w:p>
        </w:tc>
      </w:tr>
    </w:tbl>
    <w:p w14:paraId="732BB0A4" w14:textId="77777777" w:rsidR="0084016A" w:rsidRPr="005A5A9D" w:rsidRDefault="0084016A" w:rsidP="0084016A">
      <w:pPr>
        <w:rPr>
          <w:rFonts w:ascii="Arial" w:hAnsi="Arial" w:cs="Arial"/>
          <w:i/>
          <w:iCs/>
          <w:sz w:val="22"/>
          <w:szCs w:val="22"/>
        </w:rPr>
      </w:pPr>
    </w:p>
    <w:p w14:paraId="6E24661B" w14:textId="77777777" w:rsidR="0084016A" w:rsidRPr="005A5A9D" w:rsidRDefault="0084016A" w:rsidP="0084016A">
      <w:pPr>
        <w:rPr>
          <w:rFonts w:ascii="Arial" w:hAnsi="Arial" w:cs="Arial"/>
          <w:sz w:val="22"/>
          <w:szCs w:val="22"/>
        </w:rPr>
      </w:pPr>
    </w:p>
    <w:tbl>
      <w:tblPr>
        <w:tblStyle w:val="TableGrid"/>
        <w:tblW w:w="0" w:type="auto"/>
        <w:shd w:val="clear" w:color="auto" w:fill="FFFFFF" w:themeFill="background1"/>
        <w:tblLook w:val="04A0" w:firstRow="1" w:lastRow="0" w:firstColumn="1" w:lastColumn="0" w:noHBand="0" w:noVBand="1"/>
      </w:tblPr>
      <w:tblGrid>
        <w:gridCol w:w="2521"/>
        <w:gridCol w:w="2964"/>
        <w:gridCol w:w="2068"/>
        <w:gridCol w:w="2517"/>
      </w:tblGrid>
      <w:tr w:rsidR="0084016A" w:rsidRPr="005A5A9D" w14:paraId="416DDABB" w14:textId="77777777" w:rsidTr="000E34F8">
        <w:tc>
          <w:tcPr>
            <w:tcW w:w="2521" w:type="dxa"/>
            <w:shd w:val="clear" w:color="auto" w:fill="F2F2F2" w:themeFill="background1" w:themeFillShade="F2"/>
            <w:vAlign w:val="bottom"/>
          </w:tcPr>
          <w:p w14:paraId="0BA43D87" w14:textId="77777777" w:rsidR="0084016A" w:rsidRPr="005A5A9D" w:rsidRDefault="0084016A" w:rsidP="000E34F8">
            <w:pPr>
              <w:rPr>
                <w:rFonts w:ascii="Arial" w:hAnsi="Arial" w:cs="Arial"/>
                <w:b/>
                <w:sz w:val="22"/>
                <w:szCs w:val="22"/>
              </w:rPr>
            </w:pPr>
            <w:r w:rsidRPr="005A5A9D">
              <w:rPr>
                <w:rFonts w:ascii="Arial" w:hAnsi="Arial" w:cs="Arial"/>
                <w:b/>
                <w:sz w:val="22"/>
                <w:szCs w:val="22"/>
              </w:rPr>
              <w:t>State:</w:t>
            </w:r>
          </w:p>
        </w:tc>
        <w:tc>
          <w:tcPr>
            <w:tcW w:w="7549" w:type="dxa"/>
            <w:gridSpan w:val="3"/>
            <w:shd w:val="clear" w:color="auto" w:fill="F2F2F2" w:themeFill="background1" w:themeFillShade="F2"/>
            <w:vAlign w:val="bottom"/>
          </w:tcPr>
          <w:p w14:paraId="36D917AB" w14:textId="77777777" w:rsidR="0084016A" w:rsidRPr="005A5A9D" w:rsidRDefault="0084016A" w:rsidP="000E34F8">
            <w:pPr>
              <w:jc w:val="center"/>
              <w:rPr>
                <w:rFonts w:ascii="Arial" w:hAnsi="Arial" w:cs="Arial"/>
                <w:b/>
                <w:sz w:val="22"/>
                <w:szCs w:val="22"/>
              </w:rPr>
            </w:pPr>
          </w:p>
        </w:tc>
      </w:tr>
      <w:tr w:rsidR="0084016A" w:rsidRPr="005A5A9D" w14:paraId="1464E48C" w14:textId="77777777" w:rsidTr="000E34F8">
        <w:tc>
          <w:tcPr>
            <w:tcW w:w="2521" w:type="dxa"/>
            <w:shd w:val="clear" w:color="auto" w:fill="F2F2F2" w:themeFill="background1" w:themeFillShade="F2"/>
            <w:vAlign w:val="bottom"/>
          </w:tcPr>
          <w:p w14:paraId="2E6D0915" w14:textId="77777777" w:rsidR="0084016A" w:rsidRPr="005A5A9D" w:rsidRDefault="0084016A" w:rsidP="000E34F8">
            <w:pPr>
              <w:rPr>
                <w:rFonts w:ascii="Arial" w:hAnsi="Arial" w:cs="Arial"/>
                <w:b/>
                <w:sz w:val="22"/>
                <w:szCs w:val="22"/>
              </w:rPr>
            </w:pPr>
            <w:r w:rsidRPr="005A5A9D">
              <w:rPr>
                <w:rFonts w:ascii="Arial" w:hAnsi="Arial" w:cs="Arial"/>
                <w:b/>
                <w:sz w:val="22"/>
                <w:szCs w:val="22"/>
              </w:rPr>
              <w:t>Sector</w:t>
            </w:r>
          </w:p>
        </w:tc>
        <w:tc>
          <w:tcPr>
            <w:tcW w:w="2964" w:type="dxa"/>
            <w:shd w:val="clear" w:color="auto" w:fill="F2F2F2" w:themeFill="background1" w:themeFillShade="F2"/>
            <w:vAlign w:val="bottom"/>
          </w:tcPr>
          <w:p w14:paraId="2802399B" w14:textId="77777777" w:rsidR="0084016A" w:rsidRPr="005A5A9D" w:rsidRDefault="0084016A" w:rsidP="000E34F8">
            <w:pPr>
              <w:jc w:val="center"/>
              <w:rPr>
                <w:rFonts w:ascii="Arial" w:hAnsi="Arial" w:cs="Arial"/>
                <w:b/>
                <w:sz w:val="22"/>
                <w:szCs w:val="22"/>
              </w:rPr>
            </w:pPr>
            <w:r w:rsidRPr="005A5A9D">
              <w:rPr>
                <w:rFonts w:ascii="Arial" w:hAnsi="Arial" w:cs="Arial"/>
                <w:b/>
                <w:sz w:val="22"/>
                <w:szCs w:val="22"/>
              </w:rPr>
              <w:t>Sub-sector</w:t>
            </w:r>
          </w:p>
        </w:tc>
        <w:tc>
          <w:tcPr>
            <w:tcW w:w="2068" w:type="dxa"/>
            <w:shd w:val="clear" w:color="auto" w:fill="F2F2F2" w:themeFill="background1" w:themeFillShade="F2"/>
            <w:vAlign w:val="bottom"/>
          </w:tcPr>
          <w:p w14:paraId="7868B404" w14:textId="77777777" w:rsidR="0084016A" w:rsidRPr="005A5A9D" w:rsidRDefault="0084016A" w:rsidP="000E34F8">
            <w:pPr>
              <w:jc w:val="center"/>
              <w:rPr>
                <w:rFonts w:ascii="Arial" w:hAnsi="Arial" w:cs="Arial"/>
                <w:b/>
                <w:sz w:val="22"/>
                <w:szCs w:val="22"/>
              </w:rPr>
            </w:pPr>
            <w:r w:rsidRPr="005A5A9D">
              <w:rPr>
                <w:rFonts w:ascii="Arial" w:hAnsi="Arial" w:cs="Arial"/>
                <w:b/>
                <w:sz w:val="22"/>
                <w:szCs w:val="22"/>
              </w:rPr>
              <w:t>Gallons Sold</w:t>
            </w:r>
          </w:p>
        </w:tc>
        <w:tc>
          <w:tcPr>
            <w:tcW w:w="2517" w:type="dxa"/>
            <w:shd w:val="clear" w:color="auto" w:fill="F2F2F2" w:themeFill="background1" w:themeFillShade="F2"/>
            <w:vAlign w:val="bottom"/>
          </w:tcPr>
          <w:p w14:paraId="63CEECF2" w14:textId="77777777" w:rsidR="0084016A" w:rsidRPr="005A5A9D" w:rsidRDefault="0084016A" w:rsidP="000E34F8">
            <w:pPr>
              <w:jc w:val="center"/>
              <w:rPr>
                <w:rFonts w:ascii="Arial" w:hAnsi="Arial" w:cs="Arial"/>
                <w:b/>
                <w:sz w:val="22"/>
                <w:szCs w:val="22"/>
              </w:rPr>
            </w:pPr>
            <w:r w:rsidRPr="005A5A9D">
              <w:rPr>
                <w:rFonts w:ascii="Arial" w:hAnsi="Arial" w:cs="Arial"/>
                <w:b/>
                <w:sz w:val="22"/>
                <w:szCs w:val="22"/>
              </w:rPr>
              <w:t>Number of Customer Accounts</w:t>
            </w:r>
          </w:p>
        </w:tc>
      </w:tr>
      <w:tr w:rsidR="0084016A" w:rsidRPr="005A5A9D" w14:paraId="4562C145" w14:textId="77777777" w:rsidTr="000E34F8">
        <w:trPr>
          <w:trHeight w:val="267"/>
        </w:trPr>
        <w:tc>
          <w:tcPr>
            <w:tcW w:w="5485" w:type="dxa"/>
            <w:gridSpan w:val="2"/>
            <w:shd w:val="clear" w:color="auto" w:fill="FFFFFF" w:themeFill="background1"/>
          </w:tcPr>
          <w:p w14:paraId="7DA08029" w14:textId="77777777" w:rsidR="0084016A" w:rsidRPr="005A5A9D" w:rsidRDefault="0084016A" w:rsidP="000E34F8">
            <w:pPr>
              <w:rPr>
                <w:rFonts w:ascii="Arial" w:hAnsi="Arial" w:cs="Arial"/>
                <w:sz w:val="22"/>
                <w:szCs w:val="22"/>
              </w:rPr>
            </w:pPr>
            <w:r w:rsidRPr="005A5A9D">
              <w:rPr>
                <w:rFonts w:ascii="Arial" w:hAnsi="Arial" w:cs="Arial"/>
                <w:sz w:val="22"/>
                <w:szCs w:val="22"/>
              </w:rPr>
              <w:t>Residential</w:t>
            </w:r>
          </w:p>
        </w:tc>
        <w:tc>
          <w:tcPr>
            <w:tcW w:w="2068" w:type="dxa"/>
            <w:shd w:val="clear" w:color="auto" w:fill="FFFFFF" w:themeFill="background1"/>
          </w:tcPr>
          <w:p w14:paraId="116192AB"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674461A4" w14:textId="77777777" w:rsidR="0084016A" w:rsidRPr="005A5A9D" w:rsidRDefault="0084016A" w:rsidP="000E34F8">
            <w:pPr>
              <w:rPr>
                <w:rFonts w:ascii="Arial" w:hAnsi="Arial" w:cs="Arial"/>
                <w:sz w:val="22"/>
                <w:szCs w:val="22"/>
              </w:rPr>
            </w:pPr>
          </w:p>
        </w:tc>
      </w:tr>
      <w:tr w:rsidR="0084016A" w:rsidRPr="005A5A9D" w14:paraId="68F8D456" w14:textId="77777777" w:rsidTr="000E34F8">
        <w:trPr>
          <w:trHeight w:val="267"/>
        </w:trPr>
        <w:tc>
          <w:tcPr>
            <w:tcW w:w="5485" w:type="dxa"/>
            <w:gridSpan w:val="2"/>
            <w:shd w:val="clear" w:color="auto" w:fill="FFFFFF" w:themeFill="background1"/>
          </w:tcPr>
          <w:p w14:paraId="789D5518" w14:textId="77777777" w:rsidR="0084016A" w:rsidRPr="005A5A9D" w:rsidRDefault="0084016A" w:rsidP="000E34F8">
            <w:pPr>
              <w:rPr>
                <w:rFonts w:ascii="Arial" w:hAnsi="Arial" w:cs="Arial"/>
                <w:sz w:val="22"/>
                <w:szCs w:val="22"/>
              </w:rPr>
            </w:pPr>
            <w:r w:rsidRPr="005A5A9D">
              <w:rPr>
                <w:rFonts w:ascii="Arial" w:hAnsi="Arial" w:cs="Arial"/>
                <w:sz w:val="22"/>
                <w:szCs w:val="22"/>
              </w:rPr>
              <w:t>Commercial</w:t>
            </w:r>
          </w:p>
        </w:tc>
        <w:tc>
          <w:tcPr>
            <w:tcW w:w="2068" w:type="dxa"/>
            <w:shd w:val="clear" w:color="auto" w:fill="FFFFFF" w:themeFill="background1"/>
          </w:tcPr>
          <w:p w14:paraId="46D6828A"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2E5AB5AF" w14:textId="77777777" w:rsidR="0084016A" w:rsidRPr="005A5A9D" w:rsidRDefault="0084016A" w:rsidP="000E34F8">
            <w:pPr>
              <w:rPr>
                <w:rFonts w:ascii="Arial" w:hAnsi="Arial" w:cs="Arial"/>
                <w:sz w:val="22"/>
                <w:szCs w:val="22"/>
              </w:rPr>
            </w:pPr>
          </w:p>
        </w:tc>
      </w:tr>
      <w:tr w:rsidR="0084016A" w:rsidRPr="005A5A9D" w14:paraId="1C8F87DF" w14:textId="77777777" w:rsidTr="000E34F8">
        <w:trPr>
          <w:trHeight w:val="267"/>
        </w:trPr>
        <w:tc>
          <w:tcPr>
            <w:tcW w:w="5485" w:type="dxa"/>
            <w:gridSpan w:val="2"/>
            <w:shd w:val="clear" w:color="auto" w:fill="FFFFFF" w:themeFill="background1"/>
          </w:tcPr>
          <w:p w14:paraId="2CF6D84F" w14:textId="77777777" w:rsidR="0084016A" w:rsidRPr="005A5A9D" w:rsidRDefault="0084016A" w:rsidP="000E34F8">
            <w:pPr>
              <w:rPr>
                <w:rFonts w:ascii="Arial" w:hAnsi="Arial" w:cs="Arial"/>
                <w:sz w:val="22"/>
                <w:szCs w:val="22"/>
              </w:rPr>
            </w:pPr>
            <w:r w:rsidRPr="005A5A9D">
              <w:rPr>
                <w:rFonts w:ascii="Arial" w:hAnsi="Arial" w:cs="Arial"/>
                <w:sz w:val="22"/>
                <w:szCs w:val="22"/>
              </w:rPr>
              <w:t>Industrial (Non-forklift)</w:t>
            </w:r>
          </w:p>
        </w:tc>
        <w:tc>
          <w:tcPr>
            <w:tcW w:w="2068" w:type="dxa"/>
            <w:shd w:val="clear" w:color="auto" w:fill="FFFFFF" w:themeFill="background1"/>
          </w:tcPr>
          <w:p w14:paraId="14D52C36"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510DE178" w14:textId="77777777" w:rsidR="0084016A" w:rsidRPr="005A5A9D" w:rsidRDefault="0084016A" w:rsidP="000E34F8">
            <w:pPr>
              <w:rPr>
                <w:rFonts w:ascii="Arial" w:hAnsi="Arial" w:cs="Arial"/>
                <w:sz w:val="22"/>
                <w:szCs w:val="22"/>
              </w:rPr>
            </w:pPr>
          </w:p>
        </w:tc>
      </w:tr>
      <w:tr w:rsidR="0084016A" w:rsidRPr="005A5A9D" w14:paraId="7C3EE55D" w14:textId="77777777" w:rsidTr="000E34F8">
        <w:trPr>
          <w:trHeight w:val="267"/>
        </w:trPr>
        <w:tc>
          <w:tcPr>
            <w:tcW w:w="5485" w:type="dxa"/>
            <w:gridSpan w:val="2"/>
            <w:shd w:val="clear" w:color="auto" w:fill="FFFFFF" w:themeFill="background1"/>
          </w:tcPr>
          <w:p w14:paraId="495C303B" w14:textId="77777777" w:rsidR="0084016A" w:rsidRPr="005A5A9D" w:rsidRDefault="0084016A" w:rsidP="000E34F8">
            <w:pPr>
              <w:rPr>
                <w:rFonts w:ascii="Arial" w:hAnsi="Arial" w:cs="Arial"/>
                <w:sz w:val="22"/>
                <w:szCs w:val="22"/>
              </w:rPr>
            </w:pPr>
            <w:r w:rsidRPr="005A5A9D">
              <w:rPr>
                <w:rFonts w:ascii="Arial" w:hAnsi="Arial" w:cs="Arial"/>
                <w:sz w:val="22"/>
                <w:szCs w:val="22"/>
              </w:rPr>
              <w:t>Agriculture</w:t>
            </w:r>
          </w:p>
        </w:tc>
        <w:tc>
          <w:tcPr>
            <w:tcW w:w="2068" w:type="dxa"/>
            <w:shd w:val="clear" w:color="auto" w:fill="FFFFFF" w:themeFill="background1"/>
          </w:tcPr>
          <w:p w14:paraId="70B32671"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23D6A32E" w14:textId="77777777" w:rsidR="0084016A" w:rsidRPr="005A5A9D" w:rsidRDefault="0084016A" w:rsidP="000E34F8">
            <w:pPr>
              <w:rPr>
                <w:rFonts w:ascii="Arial" w:hAnsi="Arial" w:cs="Arial"/>
                <w:sz w:val="22"/>
                <w:szCs w:val="22"/>
              </w:rPr>
            </w:pPr>
          </w:p>
        </w:tc>
      </w:tr>
      <w:tr w:rsidR="0084016A" w:rsidRPr="005A5A9D" w14:paraId="597D9DE3" w14:textId="77777777" w:rsidTr="000E34F8">
        <w:trPr>
          <w:trHeight w:val="267"/>
        </w:trPr>
        <w:tc>
          <w:tcPr>
            <w:tcW w:w="5485" w:type="dxa"/>
            <w:gridSpan w:val="2"/>
            <w:shd w:val="clear" w:color="auto" w:fill="FFFFFF" w:themeFill="background1"/>
            <w:vAlign w:val="center"/>
          </w:tcPr>
          <w:p w14:paraId="13F20FD5" w14:textId="77777777" w:rsidR="0084016A" w:rsidRPr="005A5A9D" w:rsidRDefault="0084016A" w:rsidP="000E34F8">
            <w:pPr>
              <w:rPr>
                <w:rFonts w:ascii="Arial" w:hAnsi="Arial" w:cs="Arial"/>
                <w:sz w:val="22"/>
                <w:szCs w:val="22"/>
              </w:rPr>
            </w:pPr>
            <w:r w:rsidRPr="005A5A9D">
              <w:rPr>
                <w:rFonts w:ascii="Arial" w:hAnsi="Arial" w:cs="Arial"/>
                <w:sz w:val="22"/>
                <w:szCs w:val="22"/>
              </w:rPr>
              <w:t>Cylinder Markets</w:t>
            </w:r>
          </w:p>
        </w:tc>
        <w:tc>
          <w:tcPr>
            <w:tcW w:w="2068" w:type="dxa"/>
            <w:shd w:val="clear" w:color="auto" w:fill="FFFFFF" w:themeFill="background1"/>
            <w:vAlign w:val="center"/>
          </w:tcPr>
          <w:p w14:paraId="48561959" w14:textId="77777777" w:rsidR="0084016A" w:rsidRPr="005A5A9D" w:rsidRDefault="0084016A" w:rsidP="000E34F8">
            <w:pPr>
              <w:rPr>
                <w:rFonts w:ascii="Arial" w:hAnsi="Arial" w:cs="Arial"/>
                <w:sz w:val="22"/>
                <w:szCs w:val="22"/>
              </w:rPr>
            </w:pPr>
          </w:p>
        </w:tc>
        <w:tc>
          <w:tcPr>
            <w:tcW w:w="2517" w:type="dxa"/>
            <w:shd w:val="clear" w:color="auto" w:fill="FFFFFF" w:themeFill="background1"/>
            <w:vAlign w:val="center"/>
          </w:tcPr>
          <w:p w14:paraId="2A17434D" w14:textId="77777777" w:rsidR="0084016A" w:rsidRPr="005A5A9D" w:rsidRDefault="0084016A" w:rsidP="000E34F8">
            <w:pPr>
              <w:rPr>
                <w:rFonts w:ascii="Arial" w:hAnsi="Arial" w:cs="Arial"/>
                <w:sz w:val="22"/>
                <w:szCs w:val="22"/>
              </w:rPr>
            </w:pPr>
          </w:p>
        </w:tc>
      </w:tr>
      <w:tr w:rsidR="0084016A" w:rsidRPr="005A5A9D" w14:paraId="2B21C5AF" w14:textId="77777777" w:rsidTr="000E34F8">
        <w:trPr>
          <w:trHeight w:val="43"/>
        </w:trPr>
        <w:tc>
          <w:tcPr>
            <w:tcW w:w="2521" w:type="dxa"/>
            <w:vMerge w:val="restart"/>
            <w:shd w:val="clear" w:color="auto" w:fill="FFFFFF" w:themeFill="background1"/>
            <w:vAlign w:val="center"/>
          </w:tcPr>
          <w:p w14:paraId="431F0127" w14:textId="77777777" w:rsidR="0084016A" w:rsidRPr="005A5A9D" w:rsidRDefault="0084016A" w:rsidP="000E34F8">
            <w:pPr>
              <w:rPr>
                <w:rFonts w:ascii="Arial" w:hAnsi="Arial" w:cs="Arial"/>
                <w:sz w:val="22"/>
                <w:szCs w:val="22"/>
              </w:rPr>
            </w:pPr>
            <w:r w:rsidRPr="005A5A9D">
              <w:rPr>
                <w:rFonts w:ascii="Arial" w:hAnsi="Arial" w:cs="Arial"/>
                <w:sz w:val="22"/>
                <w:szCs w:val="22"/>
              </w:rPr>
              <w:t>Internal Combustion</w:t>
            </w:r>
          </w:p>
        </w:tc>
        <w:tc>
          <w:tcPr>
            <w:tcW w:w="2964" w:type="dxa"/>
            <w:shd w:val="clear" w:color="auto" w:fill="FFFFFF" w:themeFill="background1"/>
            <w:vAlign w:val="center"/>
          </w:tcPr>
          <w:p w14:paraId="177C2065" w14:textId="77777777" w:rsidR="0084016A" w:rsidRPr="005A5A9D" w:rsidRDefault="0084016A" w:rsidP="000E34F8">
            <w:pPr>
              <w:rPr>
                <w:rFonts w:ascii="Arial" w:hAnsi="Arial" w:cs="Arial"/>
                <w:sz w:val="22"/>
                <w:szCs w:val="22"/>
              </w:rPr>
            </w:pPr>
            <w:r w:rsidRPr="005A5A9D">
              <w:rPr>
                <w:rFonts w:ascii="Arial" w:hAnsi="Arial" w:cs="Arial"/>
                <w:sz w:val="22"/>
                <w:szCs w:val="22"/>
              </w:rPr>
              <w:t>Propane Autogas Sales</w:t>
            </w:r>
          </w:p>
        </w:tc>
        <w:tc>
          <w:tcPr>
            <w:tcW w:w="2068" w:type="dxa"/>
            <w:shd w:val="clear" w:color="auto" w:fill="FFFFFF" w:themeFill="background1"/>
          </w:tcPr>
          <w:p w14:paraId="0FF37366"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099EC615" w14:textId="77777777" w:rsidR="0084016A" w:rsidRPr="005A5A9D" w:rsidRDefault="0084016A" w:rsidP="000E34F8">
            <w:pPr>
              <w:rPr>
                <w:rFonts w:ascii="Arial" w:hAnsi="Arial" w:cs="Arial"/>
                <w:sz w:val="22"/>
                <w:szCs w:val="22"/>
              </w:rPr>
            </w:pPr>
          </w:p>
        </w:tc>
      </w:tr>
      <w:tr w:rsidR="0084016A" w:rsidRPr="005A5A9D" w14:paraId="699C25C7" w14:textId="77777777" w:rsidTr="000E34F8">
        <w:trPr>
          <w:trHeight w:val="43"/>
        </w:trPr>
        <w:tc>
          <w:tcPr>
            <w:tcW w:w="2521" w:type="dxa"/>
            <w:vMerge/>
            <w:shd w:val="clear" w:color="auto" w:fill="FFFFFF" w:themeFill="background1"/>
          </w:tcPr>
          <w:p w14:paraId="49A98AF0" w14:textId="77777777" w:rsidR="0084016A" w:rsidRPr="005A5A9D" w:rsidRDefault="0084016A" w:rsidP="000E34F8">
            <w:pPr>
              <w:rPr>
                <w:rFonts w:ascii="Arial" w:hAnsi="Arial" w:cs="Arial"/>
                <w:sz w:val="22"/>
                <w:szCs w:val="22"/>
              </w:rPr>
            </w:pPr>
          </w:p>
        </w:tc>
        <w:tc>
          <w:tcPr>
            <w:tcW w:w="2964" w:type="dxa"/>
            <w:shd w:val="clear" w:color="auto" w:fill="FFFFFF" w:themeFill="background1"/>
            <w:vAlign w:val="center"/>
          </w:tcPr>
          <w:p w14:paraId="0843F427" w14:textId="77777777" w:rsidR="0084016A" w:rsidRPr="005A5A9D" w:rsidRDefault="0084016A" w:rsidP="000E34F8">
            <w:pPr>
              <w:rPr>
                <w:rFonts w:ascii="Arial" w:hAnsi="Arial" w:cs="Arial"/>
                <w:sz w:val="22"/>
                <w:szCs w:val="22"/>
              </w:rPr>
            </w:pPr>
            <w:r w:rsidRPr="005A5A9D">
              <w:rPr>
                <w:rFonts w:ascii="Arial" w:hAnsi="Arial" w:cs="Arial"/>
                <w:sz w:val="22"/>
                <w:szCs w:val="22"/>
              </w:rPr>
              <w:t>Material Handling (Forklifts)</w:t>
            </w:r>
          </w:p>
        </w:tc>
        <w:tc>
          <w:tcPr>
            <w:tcW w:w="2068" w:type="dxa"/>
            <w:shd w:val="clear" w:color="auto" w:fill="FFFFFF" w:themeFill="background1"/>
          </w:tcPr>
          <w:p w14:paraId="31FA4347"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68F3BCBA" w14:textId="77777777" w:rsidR="0084016A" w:rsidRPr="005A5A9D" w:rsidRDefault="0084016A" w:rsidP="000E34F8">
            <w:pPr>
              <w:rPr>
                <w:rFonts w:ascii="Arial" w:hAnsi="Arial" w:cs="Arial"/>
                <w:sz w:val="22"/>
                <w:szCs w:val="22"/>
              </w:rPr>
            </w:pPr>
          </w:p>
        </w:tc>
      </w:tr>
      <w:tr w:rsidR="0084016A" w:rsidRPr="005A5A9D" w14:paraId="39B4FACB" w14:textId="77777777" w:rsidTr="000E34F8">
        <w:trPr>
          <w:trHeight w:val="43"/>
        </w:trPr>
        <w:tc>
          <w:tcPr>
            <w:tcW w:w="2521" w:type="dxa"/>
            <w:vMerge/>
            <w:shd w:val="clear" w:color="auto" w:fill="FFFFFF" w:themeFill="background1"/>
          </w:tcPr>
          <w:p w14:paraId="266226F3" w14:textId="77777777" w:rsidR="0084016A" w:rsidRPr="005A5A9D" w:rsidRDefault="0084016A" w:rsidP="000E34F8">
            <w:pPr>
              <w:rPr>
                <w:rFonts w:ascii="Arial" w:hAnsi="Arial" w:cs="Arial"/>
                <w:sz w:val="22"/>
                <w:szCs w:val="22"/>
              </w:rPr>
            </w:pPr>
          </w:p>
        </w:tc>
        <w:tc>
          <w:tcPr>
            <w:tcW w:w="2964" w:type="dxa"/>
            <w:shd w:val="clear" w:color="auto" w:fill="FFFFFF" w:themeFill="background1"/>
            <w:vAlign w:val="center"/>
          </w:tcPr>
          <w:p w14:paraId="1E7D0216" w14:textId="77777777" w:rsidR="0084016A" w:rsidRPr="005A5A9D" w:rsidRDefault="0084016A" w:rsidP="000E34F8">
            <w:pPr>
              <w:rPr>
                <w:rFonts w:ascii="Arial" w:hAnsi="Arial" w:cs="Arial"/>
                <w:sz w:val="22"/>
                <w:szCs w:val="22"/>
              </w:rPr>
            </w:pPr>
            <w:r w:rsidRPr="005A5A9D">
              <w:rPr>
                <w:rFonts w:ascii="Arial" w:hAnsi="Arial" w:cs="Arial"/>
                <w:sz w:val="22"/>
                <w:szCs w:val="22"/>
              </w:rPr>
              <w:t>Non-road</w:t>
            </w:r>
          </w:p>
        </w:tc>
        <w:tc>
          <w:tcPr>
            <w:tcW w:w="2068" w:type="dxa"/>
            <w:shd w:val="clear" w:color="auto" w:fill="FFFFFF" w:themeFill="background1"/>
          </w:tcPr>
          <w:p w14:paraId="3CC5B63F" w14:textId="77777777" w:rsidR="0084016A" w:rsidRPr="005A5A9D" w:rsidRDefault="0084016A" w:rsidP="000E34F8">
            <w:pPr>
              <w:rPr>
                <w:rFonts w:ascii="Arial" w:hAnsi="Arial" w:cs="Arial"/>
                <w:sz w:val="22"/>
                <w:szCs w:val="22"/>
              </w:rPr>
            </w:pPr>
          </w:p>
        </w:tc>
        <w:tc>
          <w:tcPr>
            <w:tcW w:w="2517" w:type="dxa"/>
            <w:shd w:val="clear" w:color="auto" w:fill="FFFFFF" w:themeFill="background1"/>
          </w:tcPr>
          <w:p w14:paraId="07ED67D5" w14:textId="77777777" w:rsidR="0084016A" w:rsidRPr="005A5A9D" w:rsidRDefault="0084016A" w:rsidP="000E34F8">
            <w:pPr>
              <w:rPr>
                <w:rFonts w:ascii="Arial" w:hAnsi="Arial" w:cs="Arial"/>
                <w:sz w:val="22"/>
                <w:szCs w:val="22"/>
              </w:rPr>
            </w:pPr>
          </w:p>
        </w:tc>
      </w:tr>
    </w:tbl>
    <w:p w14:paraId="6F062239" w14:textId="77777777" w:rsidR="0084016A" w:rsidRPr="005A5A9D" w:rsidRDefault="0084016A" w:rsidP="0084016A">
      <w:pPr>
        <w:rPr>
          <w:rFonts w:ascii="Arial" w:hAnsi="Arial" w:cs="Arial"/>
          <w:sz w:val="22"/>
          <w:szCs w:val="22"/>
        </w:rPr>
      </w:pPr>
    </w:p>
    <w:p w14:paraId="595BD4CC" w14:textId="77777777" w:rsidR="0084016A" w:rsidRPr="005A5A9D" w:rsidRDefault="0084016A" w:rsidP="0084016A">
      <w:pPr>
        <w:rPr>
          <w:rFonts w:ascii="Arial" w:hAnsi="Arial" w:cs="Arial"/>
          <w:i/>
          <w:iCs/>
          <w:sz w:val="22"/>
          <w:szCs w:val="22"/>
        </w:rPr>
      </w:pPr>
      <w:r w:rsidRPr="005A5A9D">
        <w:rPr>
          <w:rFonts w:ascii="Arial" w:hAnsi="Arial" w:cs="Arial"/>
          <w:i/>
          <w:iCs/>
          <w:sz w:val="22"/>
          <w:szCs w:val="22"/>
        </w:rPr>
        <w:t>If your company doesn't track customer accounts by sector you can report account totals by state.</w:t>
      </w:r>
    </w:p>
    <w:tbl>
      <w:tblPr>
        <w:tblStyle w:val="TableGrid"/>
        <w:tblW w:w="0" w:type="auto"/>
        <w:tblLook w:val="04A0" w:firstRow="1" w:lastRow="0" w:firstColumn="1" w:lastColumn="0" w:noHBand="0" w:noVBand="1"/>
      </w:tblPr>
      <w:tblGrid>
        <w:gridCol w:w="10070"/>
      </w:tblGrid>
      <w:tr w:rsidR="0084016A" w:rsidRPr="005A5A9D" w14:paraId="10AF5E53" w14:textId="77777777" w:rsidTr="000E34F8">
        <w:tc>
          <w:tcPr>
            <w:tcW w:w="10070" w:type="dxa"/>
          </w:tcPr>
          <w:p w14:paraId="32FF8C1F" w14:textId="77777777" w:rsidR="0084016A" w:rsidRPr="005A5A9D" w:rsidRDefault="0084016A" w:rsidP="000E34F8">
            <w:pPr>
              <w:rPr>
                <w:rFonts w:ascii="Arial" w:hAnsi="Arial" w:cs="Arial"/>
                <w:i/>
                <w:iCs/>
                <w:sz w:val="22"/>
                <w:szCs w:val="22"/>
              </w:rPr>
            </w:pPr>
          </w:p>
        </w:tc>
      </w:tr>
    </w:tbl>
    <w:p w14:paraId="32C2608F" w14:textId="77777777" w:rsidR="0084016A" w:rsidRPr="005A5A9D" w:rsidRDefault="0084016A" w:rsidP="0084016A">
      <w:pPr>
        <w:rPr>
          <w:rFonts w:ascii="Arial" w:hAnsi="Arial" w:cs="Arial"/>
          <w:i/>
          <w:iCs/>
          <w:sz w:val="22"/>
          <w:szCs w:val="22"/>
        </w:rPr>
      </w:pPr>
    </w:p>
    <w:p w14:paraId="65FF0F96" w14:textId="77777777" w:rsidR="0084016A" w:rsidRPr="005A5A9D" w:rsidRDefault="0084016A" w:rsidP="0084016A">
      <w:pPr>
        <w:rPr>
          <w:rFonts w:ascii="Arial" w:hAnsi="Arial" w:cs="Arial"/>
          <w:sz w:val="22"/>
          <w:szCs w:val="22"/>
        </w:rPr>
      </w:pPr>
    </w:p>
    <w:p w14:paraId="02169AB5" w14:textId="4AE9871F" w:rsidR="0084016A" w:rsidRPr="005A5A9D" w:rsidRDefault="0084016A" w:rsidP="0084016A">
      <w:pPr>
        <w:pStyle w:val="Footer"/>
        <w:widowControl w:val="0"/>
        <w:spacing w:line="240" w:lineRule="atLeast"/>
        <w:jc w:val="center"/>
        <w:rPr>
          <w:rFonts w:ascii="Arial" w:hAnsi="Arial" w:cs="Arial"/>
          <w:sz w:val="16"/>
          <w:szCs w:val="16"/>
        </w:rPr>
      </w:pPr>
      <w:r w:rsidRPr="005A5A9D">
        <w:rPr>
          <w:rFonts w:ascii="Arial" w:hAnsi="Arial" w:cs="Arial"/>
          <w:sz w:val="16"/>
          <w:szCs w:val="16"/>
        </w:rPr>
        <w:t>© Copyright 202</w:t>
      </w:r>
      <w:r w:rsidR="00A95BAB">
        <w:rPr>
          <w:rFonts w:ascii="Arial" w:hAnsi="Arial" w:cs="Arial"/>
          <w:sz w:val="16"/>
          <w:szCs w:val="16"/>
        </w:rPr>
        <w:t>3</w:t>
      </w:r>
      <w:r w:rsidRPr="005A5A9D">
        <w:rPr>
          <w:rFonts w:ascii="Arial" w:hAnsi="Arial" w:cs="Arial"/>
          <w:sz w:val="16"/>
          <w:szCs w:val="16"/>
        </w:rPr>
        <w:t xml:space="preserve"> Propane Education &amp; Research Council</w:t>
      </w:r>
      <w:r w:rsidRPr="005A5A9D">
        <w:rPr>
          <w:rFonts w:ascii="Arial" w:hAnsi="Arial" w:cs="Arial"/>
          <w:sz w:val="16"/>
          <w:szCs w:val="16"/>
        </w:rPr>
        <w:br/>
        <w:t>All rights reserved.</w:t>
      </w:r>
    </w:p>
    <w:p w14:paraId="3855CE10" w14:textId="1901675A" w:rsidR="00BB0393" w:rsidRPr="005A5A9D" w:rsidRDefault="0084016A" w:rsidP="005A5A9D">
      <w:pPr>
        <w:pStyle w:val="Footer"/>
        <w:widowControl w:val="0"/>
        <w:spacing w:line="240" w:lineRule="atLeast"/>
        <w:jc w:val="center"/>
        <w:rPr>
          <w:rFonts w:ascii="Arial" w:hAnsi="Arial" w:cs="Arial"/>
          <w:sz w:val="16"/>
          <w:szCs w:val="16"/>
        </w:rPr>
      </w:pPr>
      <w:r w:rsidRPr="005A5A9D">
        <w:rPr>
          <w:rFonts w:ascii="Arial" w:hAnsi="Arial" w:cs="Arial"/>
          <w:sz w:val="16"/>
          <w:szCs w:val="16"/>
        </w:rPr>
        <w:t>This form is the property of PERC</w:t>
      </w:r>
      <w:r w:rsidR="00BB0393" w:rsidRPr="005A5A9D">
        <w:rPr>
          <w:rFonts w:ascii="Arial" w:hAnsi="Arial" w:cs="Arial"/>
          <w:sz w:val="22"/>
          <w:szCs w:val="22"/>
        </w:rPr>
        <w:br w:type="page"/>
      </w:r>
    </w:p>
    <w:p w14:paraId="252E80EE" w14:textId="7A51F05B" w:rsidR="0084016A" w:rsidRPr="00160A78" w:rsidRDefault="00BB0393" w:rsidP="0084016A">
      <w:pPr>
        <w:rPr>
          <w:rFonts w:ascii="Arial" w:hAnsi="Arial" w:cs="Arial"/>
          <w:b/>
          <w:bCs/>
          <w:sz w:val="28"/>
          <w:szCs w:val="28"/>
        </w:rPr>
      </w:pPr>
      <w:r w:rsidRPr="00160A78">
        <w:rPr>
          <w:rFonts w:ascii="Arial" w:hAnsi="Arial" w:cs="Arial"/>
          <w:b/>
          <w:bCs/>
          <w:sz w:val="28"/>
          <w:szCs w:val="28"/>
        </w:rPr>
        <w:lastRenderedPageBreak/>
        <w:t>End use sector definitions</w:t>
      </w:r>
    </w:p>
    <w:p w14:paraId="181637C1" w14:textId="27659B6A" w:rsidR="00BB0393" w:rsidRPr="00160A78" w:rsidRDefault="00BB0393" w:rsidP="0084016A">
      <w:pPr>
        <w:rPr>
          <w:rFonts w:ascii="Arial" w:hAnsi="Arial" w:cs="Arial"/>
          <w:b/>
          <w:bCs/>
          <w:sz w:val="22"/>
          <w:szCs w:val="22"/>
        </w:rPr>
      </w:pPr>
    </w:p>
    <w:p w14:paraId="6CED0868" w14:textId="77777777" w:rsidR="005A5A9D" w:rsidRPr="00160A78" w:rsidRDefault="00BB0393" w:rsidP="00BB0393">
      <w:pPr>
        <w:rPr>
          <w:rFonts w:ascii="Arial" w:hAnsi="Arial" w:cs="Arial"/>
          <w:sz w:val="22"/>
          <w:szCs w:val="22"/>
        </w:rPr>
      </w:pPr>
      <w:r w:rsidRPr="00160A78">
        <w:rPr>
          <w:rFonts w:ascii="Arial" w:hAnsi="Arial" w:cs="Arial"/>
          <w:sz w:val="22"/>
          <w:szCs w:val="22"/>
        </w:rPr>
        <w:t xml:space="preserve">Where possible, all retail propane sales information should be reported at the state level for each end-use sector and sub-sector. In the event a company only is active in one end-use sector, please provide sales information for that end-use sector. </w:t>
      </w:r>
      <w:r w:rsidRPr="00160A78">
        <w:rPr>
          <w:rFonts w:ascii="Arial" w:hAnsi="Arial" w:cs="Arial"/>
          <w:sz w:val="22"/>
          <w:szCs w:val="22"/>
        </w:rPr>
        <w:tab/>
      </w:r>
    </w:p>
    <w:p w14:paraId="51FD270A" w14:textId="365B7039" w:rsidR="00BB0393" w:rsidRPr="00160A78" w:rsidRDefault="00BB0393" w:rsidP="00BB0393">
      <w:pPr>
        <w:rPr>
          <w:rFonts w:ascii="Arial" w:hAnsi="Arial" w:cs="Arial"/>
          <w:sz w:val="22"/>
          <w:szCs w:val="22"/>
        </w:rPr>
      </w:pP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p>
    <w:p w14:paraId="77CF84C5" w14:textId="77777777" w:rsidR="00BB0393" w:rsidRPr="00160A78" w:rsidRDefault="00BB0393" w:rsidP="00BB0393">
      <w:pPr>
        <w:rPr>
          <w:rFonts w:ascii="Arial" w:hAnsi="Arial" w:cs="Arial"/>
          <w:b/>
          <w:bCs/>
          <w:sz w:val="22"/>
          <w:szCs w:val="22"/>
        </w:rPr>
      </w:pP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p>
    <w:p w14:paraId="6F25671C" w14:textId="058124D1" w:rsidR="00BB0393" w:rsidRPr="00160A78" w:rsidRDefault="00BB0393" w:rsidP="00BB0393">
      <w:pPr>
        <w:rPr>
          <w:rFonts w:ascii="Arial" w:hAnsi="Arial" w:cs="Arial"/>
          <w:b/>
          <w:bCs/>
          <w:sz w:val="22"/>
          <w:szCs w:val="22"/>
        </w:rPr>
      </w:pPr>
      <w:r w:rsidRPr="00160A78">
        <w:rPr>
          <w:rFonts w:ascii="Arial" w:hAnsi="Arial" w:cs="Arial"/>
          <w:b/>
          <w:bCs/>
          <w:sz w:val="22"/>
          <w:szCs w:val="22"/>
        </w:rPr>
        <w:t>Residential Sector</w:t>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p>
    <w:p w14:paraId="3BA5A8BB" w14:textId="77777777" w:rsidR="00BB0393" w:rsidRPr="00160A78" w:rsidRDefault="00BB0393" w:rsidP="00BB0393">
      <w:pPr>
        <w:rPr>
          <w:rFonts w:ascii="Arial" w:hAnsi="Arial" w:cs="Arial"/>
          <w:sz w:val="22"/>
          <w:szCs w:val="22"/>
        </w:rPr>
      </w:pPr>
      <w:r w:rsidRPr="00160A78">
        <w:rPr>
          <w:rFonts w:ascii="Arial" w:hAnsi="Arial" w:cs="Arial"/>
          <w:sz w:val="22"/>
          <w:szCs w:val="22"/>
        </w:rPr>
        <w:t xml:space="preserve">Residential propane sales include odorized propane delivered to and used by residential consumers at a stationary place of residence for fixed applications. Uses include space heating, water heating, cooking, spa/pool use, and any other household uses. Residential sector sales include delivery and replacement of 100-pound cylinders attached at fixed locations. </w:t>
      </w:r>
    </w:p>
    <w:p w14:paraId="01F1C2BB" w14:textId="77777777" w:rsidR="00BB0393" w:rsidRPr="00160A78" w:rsidRDefault="00BB0393" w:rsidP="00BB0393">
      <w:pPr>
        <w:rPr>
          <w:rFonts w:ascii="Arial" w:hAnsi="Arial" w:cs="Arial"/>
          <w:sz w:val="22"/>
          <w:szCs w:val="22"/>
        </w:rPr>
      </w:pPr>
    </w:p>
    <w:p w14:paraId="35AB5A97" w14:textId="5D46D8A3" w:rsidR="00BB0393" w:rsidRPr="00160A78" w:rsidRDefault="00BB0393" w:rsidP="005A5A9D">
      <w:pPr>
        <w:ind w:left="720"/>
        <w:rPr>
          <w:rFonts w:ascii="Arial" w:hAnsi="Arial" w:cs="Arial"/>
          <w:sz w:val="22"/>
          <w:szCs w:val="22"/>
        </w:rPr>
      </w:pPr>
      <w:r w:rsidRPr="00160A78">
        <w:rPr>
          <w:rFonts w:ascii="Arial" w:hAnsi="Arial" w:cs="Arial"/>
          <w:sz w:val="22"/>
          <w:szCs w:val="22"/>
        </w:rPr>
        <w:t xml:space="preserve">Residential sector </w:t>
      </w:r>
      <w:r w:rsidRPr="00160A78">
        <w:rPr>
          <w:rFonts w:ascii="Arial" w:hAnsi="Arial" w:cs="Arial"/>
          <w:b/>
          <w:bCs/>
          <w:sz w:val="22"/>
          <w:szCs w:val="22"/>
        </w:rPr>
        <w:t>does not</w:t>
      </w:r>
      <w:r w:rsidRPr="00160A78">
        <w:rPr>
          <w:rFonts w:ascii="Arial" w:hAnsi="Arial" w:cs="Arial"/>
          <w:sz w:val="22"/>
          <w:szCs w:val="22"/>
        </w:rPr>
        <w:t xml:space="preserve"> include household use of propane from 100-pound cylinders used for portable appliances and applications.</w:t>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p>
    <w:p w14:paraId="2C0A0883" w14:textId="77777777" w:rsidR="005A5A9D" w:rsidRPr="00160A78" w:rsidRDefault="00BB0393" w:rsidP="00BB0393">
      <w:pPr>
        <w:rPr>
          <w:rFonts w:ascii="Arial" w:hAnsi="Arial" w:cs="Arial"/>
          <w:b/>
          <w:bCs/>
          <w:sz w:val="22"/>
          <w:szCs w:val="22"/>
        </w:rPr>
      </w:pPr>
      <w:r w:rsidRPr="00160A78">
        <w:rPr>
          <w:rFonts w:ascii="Arial" w:hAnsi="Arial" w:cs="Arial"/>
          <w:b/>
          <w:bCs/>
          <w:sz w:val="22"/>
          <w:szCs w:val="22"/>
        </w:rPr>
        <w:tab/>
      </w:r>
      <w:r w:rsidRPr="00160A78">
        <w:rPr>
          <w:rFonts w:ascii="Arial" w:hAnsi="Arial" w:cs="Arial"/>
          <w:b/>
          <w:bCs/>
          <w:sz w:val="22"/>
          <w:szCs w:val="22"/>
        </w:rPr>
        <w:tab/>
      </w:r>
    </w:p>
    <w:p w14:paraId="09BF359D" w14:textId="5C68657B" w:rsidR="00BB0393" w:rsidRPr="00160A78" w:rsidRDefault="00BB0393" w:rsidP="00BB0393">
      <w:pPr>
        <w:rPr>
          <w:rFonts w:ascii="Arial" w:hAnsi="Arial" w:cs="Arial"/>
          <w:b/>
          <w:bCs/>
          <w:sz w:val="22"/>
          <w:szCs w:val="22"/>
        </w:rPr>
      </w:pP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p>
    <w:p w14:paraId="07788AF3" w14:textId="346E74C8" w:rsidR="00BB0393" w:rsidRPr="00160A78" w:rsidRDefault="00BB0393" w:rsidP="00BB0393">
      <w:pPr>
        <w:rPr>
          <w:rFonts w:ascii="Arial" w:hAnsi="Arial" w:cs="Arial"/>
          <w:b/>
          <w:bCs/>
          <w:sz w:val="22"/>
          <w:szCs w:val="22"/>
        </w:rPr>
      </w:pPr>
      <w:r w:rsidRPr="00160A78">
        <w:rPr>
          <w:rFonts w:ascii="Arial" w:hAnsi="Arial" w:cs="Arial"/>
          <w:b/>
          <w:bCs/>
          <w:sz w:val="22"/>
          <w:szCs w:val="22"/>
        </w:rPr>
        <w:t>Commercial Sector</w:t>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p>
    <w:p w14:paraId="3677479F" w14:textId="690CA6D9" w:rsidR="00BB0393" w:rsidRPr="00160A78" w:rsidRDefault="00BB0393" w:rsidP="00BB0393">
      <w:pPr>
        <w:rPr>
          <w:rFonts w:ascii="Arial" w:hAnsi="Arial" w:cs="Arial"/>
          <w:sz w:val="22"/>
          <w:szCs w:val="22"/>
        </w:rPr>
      </w:pPr>
      <w:r w:rsidRPr="00160A78">
        <w:rPr>
          <w:rFonts w:ascii="Arial" w:hAnsi="Arial" w:cs="Arial"/>
          <w:sz w:val="22"/>
          <w:szCs w:val="22"/>
        </w:rPr>
        <w:t xml:space="preserve">Commercial sector propane sales include odorized propane delivered to and used by commercial entities, such as schools, hospitals, retail outlets, office buildings, and other types of non-processing outlets. Commercial sector also includes propane used in on-site standby or backup electric generation at the facility. </w:t>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p>
    <w:p w14:paraId="292C0DAA" w14:textId="77777777" w:rsidR="00BB0393" w:rsidRPr="00160A78" w:rsidRDefault="00BB0393" w:rsidP="00BB0393">
      <w:pPr>
        <w:rPr>
          <w:rFonts w:ascii="Arial" w:hAnsi="Arial" w:cs="Arial"/>
          <w:sz w:val="22"/>
          <w:szCs w:val="22"/>
        </w:rPr>
      </w:pPr>
    </w:p>
    <w:p w14:paraId="36DE1F38" w14:textId="77777777" w:rsidR="005A5A9D" w:rsidRPr="00160A78" w:rsidRDefault="00BB0393" w:rsidP="005A5A9D">
      <w:pPr>
        <w:ind w:left="720"/>
        <w:rPr>
          <w:rFonts w:ascii="Arial" w:hAnsi="Arial" w:cs="Arial"/>
          <w:b/>
          <w:bCs/>
          <w:sz w:val="22"/>
          <w:szCs w:val="22"/>
        </w:rPr>
      </w:pPr>
      <w:r w:rsidRPr="00160A78">
        <w:rPr>
          <w:rFonts w:ascii="Arial" w:hAnsi="Arial" w:cs="Arial"/>
          <w:sz w:val="22"/>
          <w:szCs w:val="22"/>
        </w:rPr>
        <w:t xml:space="preserve">Commercial sector </w:t>
      </w:r>
      <w:r w:rsidRPr="00160A78">
        <w:rPr>
          <w:rFonts w:ascii="Arial" w:hAnsi="Arial" w:cs="Arial"/>
          <w:b/>
          <w:bCs/>
          <w:sz w:val="22"/>
          <w:szCs w:val="22"/>
        </w:rPr>
        <w:t>does not</w:t>
      </w:r>
      <w:r w:rsidRPr="00160A78">
        <w:rPr>
          <w:rFonts w:ascii="Arial" w:hAnsi="Arial" w:cs="Arial"/>
          <w:sz w:val="22"/>
          <w:szCs w:val="22"/>
        </w:rPr>
        <w:t xml:space="preserve"> include propane used forklifts or vehicle engine use. </w:t>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b/>
          <w:bCs/>
          <w:sz w:val="22"/>
          <w:szCs w:val="22"/>
        </w:rPr>
        <w:tab/>
      </w:r>
    </w:p>
    <w:p w14:paraId="346786EE" w14:textId="17F5417D" w:rsidR="00BB0393" w:rsidRPr="00160A78" w:rsidRDefault="00BB0393" w:rsidP="005A5A9D">
      <w:pPr>
        <w:ind w:left="720"/>
        <w:rPr>
          <w:rFonts w:ascii="Arial" w:hAnsi="Arial" w:cs="Arial"/>
          <w:b/>
          <w:bCs/>
          <w:sz w:val="22"/>
          <w:szCs w:val="22"/>
        </w:rPr>
      </w:pP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p>
    <w:p w14:paraId="02B027AA" w14:textId="07B48BB1" w:rsidR="00BB0393" w:rsidRPr="00160A78" w:rsidRDefault="00BB0393" w:rsidP="00BB0393">
      <w:pPr>
        <w:rPr>
          <w:rFonts w:ascii="Arial" w:hAnsi="Arial" w:cs="Arial"/>
          <w:b/>
          <w:bCs/>
          <w:sz w:val="22"/>
          <w:szCs w:val="22"/>
        </w:rPr>
      </w:pPr>
      <w:r w:rsidRPr="00160A78">
        <w:rPr>
          <w:rFonts w:ascii="Arial" w:hAnsi="Arial" w:cs="Arial"/>
          <w:b/>
          <w:bCs/>
          <w:sz w:val="22"/>
          <w:szCs w:val="22"/>
        </w:rPr>
        <w:t>Agricultural Sector</w:t>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p>
    <w:p w14:paraId="3AEE5802" w14:textId="0334C7ED" w:rsidR="00BB0393" w:rsidRPr="00160A78" w:rsidRDefault="00BB0393" w:rsidP="00BB0393">
      <w:pPr>
        <w:rPr>
          <w:rFonts w:ascii="Arial" w:hAnsi="Arial" w:cs="Arial"/>
          <w:sz w:val="22"/>
          <w:szCs w:val="22"/>
        </w:rPr>
      </w:pPr>
      <w:r w:rsidRPr="00160A78">
        <w:rPr>
          <w:rFonts w:ascii="Arial" w:hAnsi="Arial" w:cs="Arial"/>
          <w:sz w:val="22"/>
          <w:szCs w:val="22"/>
        </w:rPr>
        <w:t xml:space="preserve">Agricultural sector propane sales include odorized propane delivered to and used by agricultural entities that are primarily engaged in growing crops, raising animals, or other agricultural products. Agricultural sector sales also </w:t>
      </w:r>
      <w:r w:rsidR="00887C64" w:rsidRPr="00160A78">
        <w:rPr>
          <w:rFonts w:ascii="Arial" w:hAnsi="Arial" w:cs="Arial"/>
          <w:sz w:val="22"/>
          <w:szCs w:val="22"/>
        </w:rPr>
        <w:t>include</w:t>
      </w:r>
      <w:r w:rsidRPr="00160A78">
        <w:rPr>
          <w:rFonts w:ascii="Arial" w:hAnsi="Arial" w:cs="Arial"/>
          <w:sz w:val="22"/>
          <w:szCs w:val="22"/>
        </w:rPr>
        <w:t xml:space="preserve"> propane used for grain drying, agricultural harvesting activities, weed control, radiant heating systems, crop irrigation engines, and other related agricultural applications.</w:t>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p>
    <w:p w14:paraId="707B954F" w14:textId="77777777" w:rsidR="005A5A9D" w:rsidRPr="00160A78" w:rsidRDefault="00BB0393" w:rsidP="005A5A9D">
      <w:pPr>
        <w:ind w:left="720"/>
        <w:rPr>
          <w:rFonts w:ascii="Arial" w:hAnsi="Arial" w:cs="Arial"/>
          <w:sz w:val="22"/>
          <w:szCs w:val="22"/>
        </w:rPr>
      </w:pPr>
      <w:r w:rsidRPr="00160A78">
        <w:rPr>
          <w:rFonts w:ascii="Arial" w:hAnsi="Arial" w:cs="Arial"/>
          <w:sz w:val="22"/>
          <w:szCs w:val="22"/>
        </w:rPr>
        <w:t xml:space="preserve">Agricultural sector </w:t>
      </w:r>
      <w:r w:rsidRPr="00160A78">
        <w:rPr>
          <w:rFonts w:ascii="Arial" w:hAnsi="Arial" w:cs="Arial"/>
          <w:b/>
          <w:bCs/>
          <w:sz w:val="22"/>
          <w:szCs w:val="22"/>
        </w:rPr>
        <w:t>does not</w:t>
      </w:r>
      <w:r w:rsidRPr="00160A78">
        <w:rPr>
          <w:rFonts w:ascii="Arial" w:hAnsi="Arial" w:cs="Arial"/>
          <w:sz w:val="22"/>
          <w:szCs w:val="22"/>
        </w:rPr>
        <w:t xml:space="preserve"> include propane used by agricultural customers in forklifts, autogas vehicles, or non-road mobile applications. Sales for these uses should be reported in the Internal Combustion category.  </w:t>
      </w:r>
      <w:r w:rsidRPr="00160A78">
        <w:rPr>
          <w:rFonts w:ascii="Arial" w:hAnsi="Arial" w:cs="Arial"/>
          <w:sz w:val="22"/>
          <w:szCs w:val="22"/>
        </w:rPr>
        <w:tab/>
      </w:r>
    </w:p>
    <w:p w14:paraId="494630E5" w14:textId="77777777" w:rsidR="005A5A9D" w:rsidRPr="00160A78" w:rsidRDefault="00BB0393" w:rsidP="005A5A9D">
      <w:pPr>
        <w:ind w:left="720"/>
        <w:rPr>
          <w:rFonts w:ascii="Arial" w:hAnsi="Arial" w:cs="Arial"/>
          <w:sz w:val="22"/>
          <w:szCs w:val="22"/>
        </w:rPr>
      </w:pPr>
      <w:r w:rsidRPr="00160A78">
        <w:rPr>
          <w:rFonts w:ascii="Arial" w:hAnsi="Arial" w:cs="Arial"/>
          <w:sz w:val="22"/>
          <w:szCs w:val="22"/>
        </w:rPr>
        <w:tab/>
      </w:r>
    </w:p>
    <w:p w14:paraId="64B327DB" w14:textId="026073C6" w:rsidR="00BB0393" w:rsidRPr="00160A78" w:rsidRDefault="00BB0393" w:rsidP="005A5A9D">
      <w:pPr>
        <w:ind w:left="720"/>
        <w:rPr>
          <w:rFonts w:ascii="Arial" w:hAnsi="Arial" w:cs="Arial"/>
          <w:sz w:val="22"/>
          <w:szCs w:val="22"/>
        </w:rPr>
      </w:pP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p>
    <w:p w14:paraId="34C55C76" w14:textId="3A4841A0" w:rsidR="00BB0393" w:rsidRPr="00160A78" w:rsidRDefault="00BB0393" w:rsidP="00BB0393">
      <w:pPr>
        <w:rPr>
          <w:rFonts w:ascii="Arial" w:hAnsi="Arial" w:cs="Arial"/>
          <w:b/>
          <w:bCs/>
          <w:sz w:val="22"/>
          <w:szCs w:val="22"/>
        </w:rPr>
      </w:pPr>
      <w:r w:rsidRPr="00160A78">
        <w:rPr>
          <w:rFonts w:ascii="Arial" w:hAnsi="Arial" w:cs="Arial"/>
          <w:b/>
          <w:bCs/>
          <w:sz w:val="22"/>
          <w:szCs w:val="22"/>
        </w:rPr>
        <w:t>Industrial (Non-Forklift) Sector</w:t>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p>
    <w:p w14:paraId="1278F203" w14:textId="77777777" w:rsidR="00BB0393" w:rsidRPr="00160A78" w:rsidRDefault="00BB0393" w:rsidP="00BB0393">
      <w:pPr>
        <w:rPr>
          <w:rFonts w:ascii="Arial" w:hAnsi="Arial" w:cs="Arial"/>
          <w:sz w:val="22"/>
          <w:szCs w:val="22"/>
        </w:rPr>
      </w:pPr>
      <w:r w:rsidRPr="00160A78">
        <w:rPr>
          <w:rFonts w:ascii="Arial" w:hAnsi="Arial" w:cs="Arial"/>
          <w:sz w:val="22"/>
          <w:szCs w:val="22"/>
        </w:rPr>
        <w:t>Industrial (non-forklift) sector propane sales include odorized propane delivered to and used by industrial or manufacturing facilities for process heating, large scale combined heat and power systems, distributed generation, or as a fuel for furnaces, boilers, or steamers used in processing.</w:t>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p>
    <w:p w14:paraId="44E91A15" w14:textId="403FC8CB" w:rsidR="00BB0393" w:rsidRPr="00160A78" w:rsidRDefault="00BB0393" w:rsidP="005A5A9D">
      <w:pPr>
        <w:ind w:left="720"/>
        <w:rPr>
          <w:rFonts w:ascii="Arial" w:hAnsi="Arial" w:cs="Arial"/>
          <w:sz w:val="22"/>
          <w:szCs w:val="22"/>
        </w:rPr>
      </w:pPr>
      <w:r w:rsidRPr="00160A78">
        <w:rPr>
          <w:rFonts w:ascii="Arial" w:hAnsi="Arial" w:cs="Arial"/>
          <w:sz w:val="22"/>
          <w:szCs w:val="22"/>
        </w:rPr>
        <w:t xml:space="preserve">Industrial sector </w:t>
      </w:r>
      <w:r w:rsidRPr="00160A78">
        <w:rPr>
          <w:rFonts w:ascii="Arial" w:hAnsi="Arial" w:cs="Arial"/>
          <w:b/>
          <w:bCs/>
          <w:sz w:val="22"/>
          <w:szCs w:val="22"/>
        </w:rPr>
        <w:t>does not</w:t>
      </w:r>
      <w:r w:rsidRPr="00160A78">
        <w:rPr>
          <w:rFonts w:ascii="Arial" w:hAnsi="Arial" w:cs="Arial"/>
          <w:sz w:val="22"/>
          <w:szCs w:val="22"/>
        </w:rPr>
        <w:t xml:space="preserve"> include propane used by industrial customers in forklifts, autogas vehicles, or non-road mobile application. Sales to forklifts and internal combustion engines should be reported as Internal Combustion and is not included in industrial (non-forklift) sector.</w:t>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p>
    <w:p w14:paraId="3D9A6BEC" w14:textId="77777777" w:rsidR="00BB0393" w:rsidRPr="00160A78" w:rsidRDefault="00BB0393" w:rsidP="00BB0393">
      <w:pPr>
        <w:rPr>
          <w:rFonts w:ascii="Arial" w:hAnsi="Arial" w:cs="Arial"/>
          <w:b/>
          <w:bCs/>
          <w:sz w:val="22"/>
          <w:szCs w:val="22"/>
        </w:rPr>
      </w:pP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p>
    <w:p w14:paraId="682B23D5" w14:textId="6A474041" w:rsidR="00BB0393" w:rsidRPr="00160A78" w:rsidRDefault="00BB0393" w:rsidP="00BB0393">
      <w:pPr>
        <w:rPr>
          <w:rFonts w:ascii="Arial" w:hAnsi="Arial" w:cs="Arial"/>
          <w:b/>
          <w:bCs/>
          <w:sz w:val="22"/>
          <w:szCs w:val="22"/>
        </w:rPr>
      </w:pPr>
      <w:r w:rsidRPr="00160A78">
        <w:rPr>
          <w:rFonts w:ascii="Arial" w:hAnsi="Arial" w:cs="Arial"/>
          <w:b/>
          <w:bCs/>
          <w:sz w:val="22"/>
          <w:szCs w:val="22"/>
        </w:rPr>
        <w:t>Cylinder Markets</w:t>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p>
    <w:p w14:paraId="5A0AA02F" w14:textId="77777777" w:rsidR="00BB0393" w:rsidRPr="00160A78" w:rsidRDefault="00BB0393" w:rsidP="00BB0393">
      <w:pPr>
        <w:rPr>
          <w:rFonts w:ascii="Arial" w:hAnsi="Arial" w:cs="Arial"/>
          <w:sz w:val="22"/>
          <w:szCs w:val="22"/>
        </w:rPr>
      </w:pPr>
      <w:r w:rsidRPr="00160A78">
        <w:rPr>
          <w:rFonts w:ascii="Arial" w:hAnsi="Arial" w:cs="Arial"/>
          <w:sz w:val="22"/>
          <w:szCs w:val="22"/>
        </w:rPr>
        <w:t>Cylinder Market sector propane sales include odorized propane delivered to and used in a portable DOT cylinder (</w:t>
      </w:r>
      <w:proofErr w:type="gramStart"/>
      <w:r w:rsidRPr="00160A78">
        <w:rPr>
          <w:rFonts w:ascii="Arial" w:hAnsi="Arial" w:cs="Arial"/>
          <w:sz w:val="22"/>
          <w:szCs w:val="22"/>
        </w:rPr>
        <w:t>e.g.</w:t>
      </w:r>
      <w:proofErr w:type="gramEnd"/>
      <w:r w:rsidRPr="00160A78">
        <w:rPr>
          <w:rFonts w:ascii="Arial" w:hAnsi="Arial" w:cs="Arial"/>
          <w:sz w:val="22"/>
          <w:szCs w:val="22"/>
        </w:rPr>
        <w:t xml:space="preserve"> 100-pound or less). Include residential, or individual use cylinder exchange programs, and bottle filling programs at grocery stores, gas stations, campgrounds, and other refill or dispensing stations. </w:t>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p>
    <w:p w14:paraId="64B003F0" w14:textId="6A06EE2F" w:rsidR="00BB0393" w:rsidRPr="00160A78" w:rsidRDefault="00BB0393" w:rsidP="005A5A9D">
      <w:pPr>
        <w:ind w:left="720"/>
        <w:rPr>
          <w:rFonts w:ascii="Arial" w:hAnsi="Arial" w:cs="Arial"/>
          <w:sz w:val="22"/>
          <w:szCs w:val="22"/>
        </w:rPr>
      </w:pPr>
      <w:r w:rsidRPr="00160A78">
        <w:rPr>
          <w:rFonts w:ascii="Arial" w:hAnsi="Arial" w:cs="Arial"/>
          <w:sz w:val="22"/>
          <w:szCs w:val="22"/>
        </w:rPr>
        <w:t xml:space="preserve">Cylinder Markets </w:t>
      </w:r>
      <w:r w:rsidRPr="00160A78">
        <w:rPr>
          <w:rFonts w:ascii="Arial" w:hAnsi="Arial" w:cs="Arial"/>
          <w:b/>
          <w:bCs/>
          <w:sz w:val="22"/>
          <w:szCs w:val="22"/>
        </w:rPr>
        <w:t>does not</w:t>
      </w:r>
      <w:r w:rsidRPr="00160A78">
        <w:rPr>
          <w:rFonts w:ascii="Arial" w:hAnsi="Arial" w:cs="Arial"/>
          <w:sz w:val="22"/>
          <w:szCs w:val="22"/>
        </w:rPr>
        <w:t xml:space="preserve"> include cylinders used by forklifts, commercial mowers, or other types of vehicle engines. </w:t>
      </w:r>
    </w:p>
    <w:p w14:paraId="4F93F85C" w14:textId="77777777" w:rsidR="00BB0393" w:rsidRPr="00160A78" w:rsidRDefault="00BB0393" w:rsidP="005A5A9D">
      <w:pPr>
        <w:ind w:left="720"/>
        <w:rPr>
          <w:rFonts w:ascii="Arial" w:hAnsi="Arial" w:cs="Arial"/>
          <w:sz w:val="22"/>
          <w:szCs w:val="22"/>
        </w:rPr>
      </w:pPr>
      <w:r w:rsidRPr="00160A78">
        <w:rPr>
          <w:rFonts w:ascii="Arial" w:hAnsi="Arial" w:cs="Arial"/>
          <w:sz w:val="22"/>
          <w:szCs w:val="22"/>
        </w:rPr>
        <w:t xml:space="preserve">Cylinder Markets </w:t>
      </w:r>
      <w:r w:rsidRPr="00160A78">
        <w:rPr>
          <w:rFonts w:ascii="Arial" w:hAnsi="Arial" w:cs="Arial"/>
          <w:b/>
          <w:bCs/>
          <w:sz w:val="22"/>
          <w:szCs w:val="22"/>
        </w:rPr>
        <w:t>does not</w:t>
      </w:r>
      <w:r w:rsidRPr="00160A78">
        <w:rPr>
          <w:rFonts w:ascii="Arial" w:hAnsi="Arial" w:cs="Arial"/>
          <w:sz w:val="22"/>
          <w:szCs w:val="22"/>
        </w:rPr>
        <w:t xml:space="preserve"> include wholesale or bulk propane sales to other propane retailers, fixed cylinders (100-pound, 420-pound, or similar) attached at residential locations.</w:t>
      </w:r>
    </w:p>
    <w:p w14:paraId="20DC43D8" w14:textId="3DC2D34C" w:rsidR="00160A78" w:rsidRDefault="00BB0393" w:rsidP="00160A78">
      <w:pPr>
        <w:ind w:left="720"/>
        <w:rPr>
          <w:rFonts w:ascii="Arial" w:hAnsi="Arial" w:cs="Arial"/>
          <w:sz w:val="22"/>
          <w:szCs w:val="22"/>
        </w:rPr>
      </w:pPr>
      <w:r w:rsidRPr="00160A78">
        <w:rPr>
          <w:rFonts w:ascii="Arial" w:hAnsi="Arial" w:cs="Arial"/>
          <w:sz w:val="22"/>
          <w:szCs w:val="22"/>
        </w:rPr>
        <w:lastRenderedPageBreak/>
        <w:t xml:space="preserve">Cylinder Markets </w:t>
      </w:r>
      <w:r w:rsidRPr="00160A78">
        <w:rPr>
          <w:rFonts w:ascii="Arial" w:hAnsi="Arial" w:cs="Arial"/>
          <w:b/>
          <w:bCs/>
          <w:sz w:val="22"/>
          <w:szCs w:val="22"/>
        </w:rPr>
        <w:t>does not</w:t>
      </w:r>
      <w:r w:rsidRPr="00160A78">
        <w:rPr>
          <w:rFonts w:ascii="Arial" w:hAnsi="Arial" w:cs="Arial"/>
          <w:sz w:val="22"/>
          <w:szCs w:val="22"/>
        </w:rPr>
        <w:t xml:space="preserve"> include sales used in public autogas fueling infrastructure to companies such as Pilot, and U-Haul, which should be reported in the autogas section. </w:t>
      </w:r>
    </w:p>
    <w:p w14:paraId="7630E259" w14:textId="77777777" w:rsidR="00160A78" w:rsidRPr="00160A78" w:rsidRDefault="00160A78" w:rsidP="00160A78">
      <w:pPr>
        <w:ind w:left="720"/>
        <w:rPr>
          <w:rFonts w:ascii="Arial" w:hAnsi="Arial" w:cs="Arial"/>
          <w:b/>
          <w:bCs/>
          <w:sz w:val="22"/>
          <w:szCs w:val="22"/>
        </w:rPr>
      </w:pPr>
    </w:p>
    <w:p w14:paraId="15E1F688" w14:textId="77777777" w:rsidR="00160A78" w:rsidRPr="00160A78" w:rsidRDefault="00160A78" w:rsidP="00BB0393">
      <w:pPr>
        <w:rPr>
          <w:rFonts w:ascii="Arial" w:hAnsi="Arial" w:cs="Arial"/>
          <w:b/>
          <w:bCs/>
          <w:sz w:val="22"/>
          <w:szCs w:val="22"/>
        </w:rPr>
      </w:pPr>
    </w:p>
    <w:p w14:paraId="52178804" w14:textId="3D237F93" w:rsidR="00BB0393" w:rsidRPr="00160A78" w:rsidRDefault="00BB0393" w:rsidP="00BB0393">
      <w:pPr>
        <w:rPr>
          <w:rFonts w:ascii="Arial" w:hAnsi="Arial" w:cs="Arial"/>
          <w:b/>
          <w:bCs/>
          <w:sz w:val="22"/>
          <w:szCs w:val="22"/>
        </w:rPr>
      </w:pPr>
      <w:r w:rsidRPr="00160A78">
        <w:rPr>
          <w:rFonts w:ascii="Arial" w:hAnsi="Arial" w:cs="Arial"/>
          <w:b/>
          <w:bCs/>
          <w:sz w:val="22"/>
          <w:szCs w:val="22"/>
        </w:rPr>
        <w:t>Internal Combustion</w:t>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r w:rsidRPr="00160A78">
        <w:rPr>
          <w:rFonts w:ascii="Arial" w:hAnsi="Arial" w:cs="Arial"/>
          <w:b/>
          <w:bCs/>
          <w:sz w:val="22"/>
          <w:szCs w:val="22"/>
        </w:rPr>
        <w:tab/>
      </w:r>
    </w:p>
    <w:p w14:paraId="57E6E972" w14:textId="77777777" w:rsidR="005A5A9D" w:rsidRPr="00160A78" w:rsidRDefault="00BB0393" w:rsidP="00BB0393">
      <w:pPr>
        <w:rPr>
          <w:rFonts w:ascii="Arial" w:hAnsi="Arial" w:cs="Arial"/>
          <w:sz w:val="22"/>
          <w:szCs w:val="22"/>
        </w:rPr>
      </w:pPr>
      <w:r w:rsidRPr="00160A78">
        <w:rPr>
          <w:rFonts w:ascii="Arial" w:hAnsi="Arial" w:cs="Arial"/>
          <w:sz w:val="22"/>
          <w:szCs w:val="22"/>
        </w:rPr>
        <w:t>Internal Combustion sector propane sales include odorized propane sold for use in internal combustion engines. Information on internal combustion sales volumes should be reported by participating companies using the following three sub-categories:</w:t>
      </w:r>
      <w:r w:rsidRPr="00160A78">
        <w:rPr>
          <w:rFonts w:ascii="Arial" w:hAnsi="Arial" w:cs="Arial"/>
          <w:sz w:val="22"/>
          <w:szCs w:val="22"/>
        </w:rPr>
        <w:tab/>
      </w:r>
    </w:p>
    <w:p w14:paraId="6BC9D3B9" w14:textId="1B70F800" w:rsidR="00BB0393" w:rsidRPr="00160A78" w:rsidRDefault="00BB0393" w:rsidP="00BB0393">
      <w:pPr>
        <w:rPr>
          <w:rFonts w:ascii="Arial" w:hAnsi="Arial" w:cs="Arial"/>
          <w:sz w:val="22"/>
          <w:szCs w:val="22"/>
        </w:rPr>
      </w:pP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p>
    <w:p w14:paraId="372F06E6" w14:textId="77777777" w:rsidR="005A5A9D" w:rsidRPr="00160A78" w:rsidRDefault="00BB0393" w:rsidP="00887C64">
      <w:pPr>
        <w:ind w:left="720"/>
        <w:rPr>
          <w:rFonts w:ascii="Arial" w:hAnsi="Arial" w:cs="Arial"/>
          <w:sz w:val="22"/>
          <w:szCs w:val="22"/>
        </w:rPr>
      </w:pPr>
      <w:r w:rsidRPr="00160A78">
        <w:rPr>
          <w:rFonts w:ascii="Arial" w:hAnsi="Arial" w:cs="Arial"/>
          <w:b/>
          <w:bCs/>
          <w:sz w:val="22"/>
          <w:szCs w:val="22"/>
        </w:rPr>
        <w:t>Propane Autogas:</w:t>
      </w:r>
      <w:r w:rsidRPr="00160A78">
        <w:rPr>
          <w:rFonts w:ascii="Arial" w:hAnsi="Arial" w:cs="Arial"/>
          <w:sz w:val="22"/>
          <w:szCs w:val="22"/>
        </w:rPr>
        <w:t xml:space="preserve"> Internal Combustion engines for on-road vehicles, can either be consumed from cylinders or a fixed tank.</w:t>
      </w:r>
      <w:r w:rsidRPr="00160A78">
        <w:rPr>
          <w:rFonts w:ascii="Arial" w:hAnsi="Arial" w:cs="Arial"/>
          <w:sz w:val="22"/>
          <w:szCs w:val="22"/>
        </w:rPr>
        <w:tab/>
      </w:r>
      <w:r w:rsidRPr="00160A78">
        <w:rPr>
          <w:rFonts w:ascii="Arial" w:hAnsi="Arial" w:cs="Arial"/>
          <w:sz w:val="22"/>
          <w:szCs w:val="22"/>
        </w:rPr>
        <w:tab/>
      </w:r>
    </w:p>
    <w:p w14:paraId="38CC4AFB" w14:textId="7171D616" w:rsidR="00BB0393" w:rsidRPr="00160A78" w:rsidRDefault="00BB0393" w:rsidP="00887C64">
      <w:pPr>
        <w:ind w:left="720"/>
        <w:rPr>
          <w:rFonts w:ascii="Arial" w:hAnsi="Arial" w:cs="Arial"/>
          <w:sz w:val="22"/>
          <w:szCs w:val="22"/>
        </w:rPr>
      </w:pP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p>
    <w:p w14:paraId="3E4ED5EE" w14:textId="77777777" w:rsidR="005A5A9D" w:rsidRPr="00160A78" w:rsidRDefault="00BB0393" w:rsidP="00887C64">
      <w:pPr>
        <w:ind w:left="720"/>
        <w:rPr>
          <w:rFonts w:ascii="Arial" w:hAnsi="Arial" w:cs="Arial"/>
          <w:sz w:val="22"/>
          <w:szCs w:val="22"/>
        </w:rPr>
      </w:pPr>
      <w:r w:rsidRPr="00160A78">
        <w:rPr>
          <w:rFonts w:ascii="Arial" w:hAnsi="Arial" w:cs="Arial"/>
          <w:b/>
          <w:bCs/>
          <w:sz w:val="22"/>
          <w:szCs w:val="22"/>
        </w:rPr>
        <w:t>Material Handling (Forklifts):</w:t>
      </w:r>
      <w:r w:rsidRPr="00160A78">
        <w:rPr>
          <w:rFonts w:ascii="Arial" w:hAnsi="Arial" w:cs="Arial"/>
          <w:sz w:val="22"/>
          <w:szCs w:val="22"/>
        </w:rPr>
        <w:t xml:space="preserve"> Only includes odorized propane use by forklifts at commercial, agricultural, and industrial sites, as well as airport and port equipment. Propane can be consumed either in cylinders or directly.</w:t>
      </w:r>
    </w:p>
    <w:p w14:paraId="106552E2" w14:textId="5096A543" w:rsidR="00BB0393" w:rsidRPr="00160A78" w:rsidRDefault="00BB0393" w:rsidP="00887C64">
      <w:pPr>
        <w:ind w:left="720"/>
        <w:rPr>
          <w:rFonts w:ascii="Arial" w:hAnsi="Arial" w:cs="Arial"/>
          <w:sz w:val="22"/>
          <w:szCs w:val="22"/>
        </w:rPr>
      </w:pP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p>
    <w:p w14:paraId="1A295775" w14:textId="00E4EAB4" w:rsidR="00BB0393" w:rsidRPr="00160A78" w:rsidRDefault="00BB0393" w:rsidP="00887C64">
      <w:pPr>
        <w:ind w:left="720"/>
        <w:rPr>
          <w:rFonts w:ascii="Arial" w:hAnsi="Arial" w:cs="Arial"/>
          <w:sz w:val="22"/>
          <w:szCs w:val="22"/>
        </w:rPr>
      </w:pPr>
      <w:r w:rsidRPr="00160A78">
        <w:rPr>
          <w:rFonts w:ascii="Arial" w:hAnsi="Arial" w:cs="Arial"/>
          <w:b/>
          <w:bCs/>
          <w:sz w:val="22"/>
          <w:szCs w:val="22"/>
        </w:rPr>
        <w:t>Non-Road:</w:t>
      </w:r>
      <w:r w:rsidRPr="00160A78">
        <w:rPr>
          <w:rFonts w:ascii="Arial" w:hAnsi="Arial" w:cs="Arial"/>
          <w:sz w:val="22"/>
          <w:szCs w:val="22"/>
        </w:rPr>
        <w:t xml:space="preserve"> Only Includes propane used by commercial mower, outdoor power equipment, golf equipment, ATVs, or other non-road vehicles. Propane can be consumed in either cylinders or directly. </w:t>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r w:rsidRPr="00160A78">
        <w:rPr>
          <w:rFonts w:ascii="Arial" w:hAnsi="Arial" w:cs="Arial"/>
          <w:sz w:val="22"/>
          <w:szCs w:val="22"/>
        </w:rPr>
        <w:tab/>
      </w:r>
    </w:p>
    <w:p w14:paraId="5BFA3D60" w14:textId="77777777" w:rsidR="00160A78" w:rsidRDefault="00160A78" w:rsidP="00BB0393">
      <w:pPr>
        <w:rPr>
          <w:rFonts w:ascii="Arial" w:hAnsi="Arial" w:cs="Arial"/>
          <w:sz w:val="22"/>
          <w:szCs w:val="22"/>
        </w:rPr>
      </w:pPr>
    </w:p>
    <w:p w14:paraId="0008031C" w14:textId="70AAE509" w:rsidR="00BB0393" w:rsidRPr="00160A78" w:rsidRDefault="00BB0393" w:rsidP="00BB0393">
      <w:pPr>
        <w:rPr>
          <w:rFonts w:ascii="Arial" w:hAnsi="Arial" w:cs="Arial"/>
          <w:sz w:val="22"/>
          <w:szCs w:val="22"/>
        </w:rPr>
      </w:pPr>
      <w:r w:rsidRPr="00160A78">
        <w:rPr>
          <w:rFonts w:ascii="Arial" w:hAnsi="Arial" w:cs="Arial"/>
          <w:sz w:val="22"/>
          <w:szCs w:val="22"/>
        </w:rPr>
        <w:t>When sub-sector sales information for the Internal Combustion end-uses is not available, report participants should use their best judgment in allocating this sector’s retail propane sales to specific categories. In the event no sub-sector sales information is available, report participants should report total Internal Combustion sales a sub-total for this end-use sector.</w:t>
      </w:r>
    </w:p>
    <w:sectPr w:rsidR="00BB0393" w:rsidRPr="00160A78" w:rsidSect="005A5A9D">
      <w:footerReference w:type="default" r:id="rId7"/>
      <w:headerReference w:type="first" r:id="rId8"/>
      <w:footerReference w:type="first" r:id="rId9"/>
      <w:pgSz w:w="12240" w:h="15840" w:code="1"/>
      <w:pgMar w:top="720" w:right="1080" w:bottom="720" w:left="1080" w:header="72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F0601" w14:textId="77777777" w:rsidR="00B21AEE" w:rsidRDefault="00B21AEE">
      <w:r>
        <w:separator/>
      </w:r>
    </w:p>
  </w:endnote>
  <w:endnote w:type="continuationSeparator" w:id="0">
    <w:p w14:paraId="62D53149" w14:textId="77777777" w:rsidR="00B21AEE" w:rsidRDefault="00B21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676CC" w14:textId="77A89E7E" w:rsidR="005A5A9D" w:rsidRPr="005A5A9D" w:rsidRDefault="005A5A9D" w:rsidP="005A5A9D">
    <w:pPr>
      <w:rPr>
        <w:rFonts w:ascii="Arial" w:hAnsi="Arial" w:cs="Arial"/>
        <w:sz w:val="18"/>
        <w:szCs w:val="18"/>
      </w:rPr>
    </w:pPr>
    <w:r w:rsidRPr="005A5A9D">
      <w:rPr>
        <w:rFonts w:ascii="Arial" w:hAnsi="Arial" w:cs="Arial"/>
        <w:sz w:val="18"/>
        <w:szCs w:val="18"/>
      </w:rPr>
      <w:t>Propane Education &amp; Research Council</w:t>
    </w:r>
    <w:r w:rsidRPr="005A5A9D">
      <w:rPr>
        <w:rFonts w:ascii="Arial" w:hAnsi="Arial" w:cs="Arial"/>
        <w:sz w:val="18"/>
        <w:szCs w:val="18"/>
      </w:rPr>
      <w:tab/>
    </w:r>
    <w:r w:rsidRPr="005A5A9D">
      <w:rPr>
        <w:rFonts w:ascii="Arial" w:hAnsi="Arial" w:cs="Arial"/>
        <w:sz w:val="18"/>
        <w:szCs w:val="18"/>
      </w:rPr>
      <w:tab/>
    </w:r>
    <w:r w:rsidRPr="005A5A9D">
      <w:rPr>
        <w:rFonts w:ascii="Arial" w:hAnsi="Arial" w:cs="Arial"/>
        <w:sz w:val="18"/>
        <w:szCs w:val="18"/>
      </w:rPr>
      <w:tab/>
    </w:r>
    <w:r w:rsidRPr="005A5A9D">
      <w:rPr>
        <w:rFonts w:ascii="Arial" w:hAnsi="Arial" w:cs="Arial"/>
        <w:sz w:val="18"/>
        <w:szCs w:val="18"/>
      </w:rPr>
      <w:tab/>
    </w:r>
    <w:r>
      <w:rPr>
        <w:rFonts w:ascii="Arial" w:hAnsi="Arial" w:cs="Arial"/>
        <w:sz w:val="18"/>
        <w:szCs w:val="18"/>
      </w:rPr>
      <w:tab/>
    </w:r>
    <w:proofErr w:type="gramStart"/>
    <w:r>
      <w:rPr>
        <w:rFonts w:ascii="Arial" w:hAnsi="Arial" w:cs="Arial"/>
        <w:sz w:val="18"/>
        <w:szCs w:val="18"/>
      </w:rPr>
      <w:tab/>
      <w:t xml:space="preserve">  </w:t>
    </w:r>
    <w:r w:rsidR="00852147">
      <w:rPr>
        <w:rFonts w:ascii="Arial" w:hAnsi="Arial" w:cs="Arial"/>
        <w:sz w:val="18"/>
        <w:szCs w:val="18"/>
      </w:rPr>
      <w:t>2022</w:t>
    </w:r>
    <w:proofErr w:type="gramEnd"/>
    <w:r w:rsidRPr="005A5A9D">
      <w:rPr>
        <w:rFonts w:ascii="Arial" w:hAnsi="Arial" w:cs="Arial"/>
        <w:sz w:val="18"/>
        <w:szCs w:val="18"/>
      </w:rPr>
      <w:t xml:space="preserve"> Retail Propane Sales Report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727D2" w14:textId="003A75F9" w:rsidR="005A5A9D" w:rsidRPr="005A5A9D" w:rsidRDefault="005A5A9D" w:rsidP="005A5A9D">
    <w:pPr>
      <w:rPr>
        <w:rFonts w:ascii="Arial" w:hAnsi="Arial" w:cs="Arial"/>
        <w:sz w:val="18"/>
        <w:szCs w:val="18"/>
      </w:rPr>
    </w:pPr>
    <w:r w:rsidRPr="005A5A9D">
      <w:rPr>
        <w:rFonts w:ascii="Arial" w:hAnsi="Arial" w:cs="Arial"/>
        <w:sz w:val="18"/>
        <w:szCs w:val="18"/>
      </w:rPr>
      <w:t>Propane Education &amp; Research Council</w:t>
    </w:r>
    <w:r w:rsidRPr="005A5A9D">
      <w:rPr>
        <w:rFonts w:ascii="Arial" w:hAnsi="Arial" w:cs="Arial"/>
        <w:sz w:val="18"/>
        <w:szCs w:val="18"/>
      </w:rPr>
      <w:tab/>
    </w:r>
    <w:r w:rsidRPr="005A5A9D">
      <w:rPr>
        <w:rFonts w:ascii="Arial" w:hAnsi="Arial" w:cs="Arial"/>
        <w:sz w:val="18"/>
        <w:szCs w:val="18"/>
      </w:rPr>
      <w:tab/>
    </w:r>
    <w:r w:rsidRPr="005A5A9D">
      <w:rPr>
        <w:rFonts w:ascii="Arial" w:hAnsi="Arial" w:cs="Arial"/>
        <w:sz w:val="18"/>
        <w:szCs w:val="18"/>
      </w:rPr>
      <w:tab/>
    </w:r>
    <w:r w:rsidRPr="005A5A9D">
      <w:rPr>
        <w:rFonts w:ascii="Arial" w:hAnsi="Arial" w:cs="Arial"/>
        <w:sz w:val="18"/>
        <w:szCs w:val="18"/>
      </w:rPr>
      <w:tab/>
    </w:r>
    <w:r>
      <w:rPr>
        <w:rFonts w:ascii="Arial" w:hAnsi="Arial" w:cs="Arial"/>
        <w:sz w:val="18"/>
        <w:szCs w:val="18"/>
      </w:rPr>
      <w:tab/>
    </w:r>
    <w:proofErr w:type="gramStart"/>
    <w:r>
      <w:rPr>
        <w:rFonts w:ascii="Arial" w:hAnsi="Arial" w:cs="Arial"/>
        <w:sz w:val="18"/>
        <w:szCs w:val="18"/>
      </w:rPr>
      <w:tab/>
      <w:t xml:space="preserve">  </w:t>
    </w:r>
    <w:r w:rsidR="00852147">
      <w:rPr>
        <w:rFonts w:ascii="Arial" w:hAnsi="Arial" w:cs="Arial"/>
        <w:sz w:val="18"/>
        <w:szCs w:val="18"/>
      </w:rPr>
      <w:t>2022</w:t>
    </w:r>
    <w:proofErr w:type="gramEnd"/>
    <w:r w:rsidRPr="005A5A9D">
      <w:rPr>
        <w:rFonts w:ascii="Arial" w:hAnsi="Arial" w:cs="Arial"/>
        <w:sz w:val="18"/>
        <w:szCs w:val="18"/>
      </w:rPr>
      <w:t xml:space="preserve"> Retail Propane Sales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29096" w14:textId="77777777" w:rsidR="00B21AEE" w:rsidRDefault="00B21AEE">
      <w:r>
        <w:separator/>
      </w:r>
    </w:p>
  </w:footnote>
  <w:footnote w:type="continuationSeparator" w:id="0">
    <w:p w14:paraId="753F7050" w14:textId="77777777" w:rsidR="00B21AEE" w:rsidRDefault="00B21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9B7D" w14:textId="33E34721" w:rsidR="00C54F73" w:rsidRDefault="00C54F73">
    <w:pPr>
      <w:pStyle w:val="Header"/>
    </w:pPr>
    <w:r>
      <w:rPr>
        <w:noProof/>
      </w:rPr>
      <w:drawing>
        <wp:inline distT="0" distB="0" distL="0" distR="0" wp14:anchorId="086D8975" wp14:editId="69588BB7">
          <wp:extent cx="1075944" cy="585216"/>
          <wp:effectExtent l="0" t="0" r="0" b="5715"/>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75944" cy="585216"/>
                  </a:xfrm>
                  <a:prstGeom prst="rect">
                    <a:avLst/>
                  </a:prstGeom>
                </pic:spPr>
              </pic:pic>
            </a:graphicData>
          </a:graphic>
        </wp:inline>
      </w:drawing>
    </w:r>
    <w:r>
      <w:rPr>
        <w:noProof/>
      </w:rPr>
      <w:ptab w:relativeTo="margin" w:alignment="right" w:leader="none"/>
    </w:r>
    <w:r>
      <w:rPr>
        <w:noProof/>
      </w:rPr>
      <w:drawing>
        <wp:inline distT="0" distB="0" distL="0" distR="0" wp14:anchorId="2D22AEC3" wp14:editId="5449F25A">
          <wp:extent cx="1056501" cy="572135"/>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rotWithShape="1">
                  <a:blip r:embed="rId2">
                    <a:extLst>
                      <a:ext uri="{28A0092B-C50C-407E-A947-70E740481C1C}">
                        <a14:useLocalDpi xmlns:a14="http://schemas.microsoft.com/office/drawing/2010/main" val="0"/>
                      </a:ext>
                    </a:extLst>
                  </a:blip>
                  <a:srcRect t="25244" b="20602"/>
                  <a:stretch/>
                </pic:blipFill>
                <pic:spPr bwMode="auto">
                  <a:xfrm>
                    <a:off x="0" y="0"/>
                    <a:ext cx="1060761" cy="57444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93375"/>
    <w:multiLevelType w:val="hybridMultilevel"/>
    <w:tmpl w:val="672A0B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A638EF"/>
    <w:multiLevelType w:val="hybridMultilevel"/>
    <w:tmpl w:val="EA6CE88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4E6944E4"/>
    <w:multiLevelType w:val="hybridMultilevel"/>
    <w:tmpl w:val="24261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000104"/>
    <w:multiLevelType w:val="hybridMultilevel"/>
    <w:tmpl w:val="8DC6656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63304B0"/>
    <w:multiLevelType w:val="hybridMultilevel"/>
    <w:tmpl w:val="8DC6656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3330832">
    <w:abstractNumId w:val="0"/>
  </w:num>
  <w:num w:numId="2" w16cid:durableId="238829649">
    <w:abstractNumId w:val="1"/>
  </w:num>
  <w:num w:numId="3" w16cid:durableId="507449349">
    <w:abstractNumId w:val="3"/>
  </w:num>
  <w:num w:numId="4" w16cid:durableId="69886391">
    <w:abstractNumId w:val="4"/>
  </w:num>
  <w:num w:numId="5" w16cid:durableId="1772774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835"/>
    <w:rsid w:val="00006CA0"/>
    <w:rsid w:val="00106E2C"/>
    <w:rsid w:val="00142999"/>
    <w:rsid w:val="00160A78"/>
    <w:rsid w:val="001F5D0E"/>
    <w:rsid w:val="003B2231"/>
    <w:rsid w:val="003F162C"/>
    <w:rsid w:val="00480B0C"/>
    <w:rsid w:val="004E2AAB"/>
    <w:rsid w:val="005A5A9D"/>
    <w:rsid w:val="006952DF"/>
    <w:rsid w:val="0073643F"/>
    <w:rsid w:val="007A69AA"/>
    <w:rsid w:val="0084016A"/>
    <w:rsid w:val="00852147"/>
    <w:rsid w:val="00887C64"/>
    <w:rsid w:val="009E0835"/>
    <w:rsid w:val="00A423BB"/>
    <w:rsid w:val="00A95BAB"/>
    <w:rsid w:val="00A97130"/>
    <w:rsid w:val="00AC50CF"/>
    <w:rsid w:val="00B21AEE"/>
    <w:rsid w:val="00B26B96"/>
    <w:rsid w:val="00B336DD"/>
    <w:rsid w:val="00B7462A"/>
    <w:rsid w:val="00BB0393"/>
    <w:rsid w:val="00C54F73"/>
    <w:rsid w:val="00CC1B35"/>
    <w:rsid w:val="00CD40D3"/>
    <w:rsid w:val="00FF2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7836A"/>
  <w15:chartTrackingRefBased/>
  <w15:docId w15:val="{E596727A-9BA8-440E-BD37-588DBC426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835"/>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480B0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
    <w:name w:val="Question"/>
    <w:basedOn w:val="Normal"/>
    <w:link w:val="QuestionChar"/>
    <w:rsid w:val="009E0835"/>
    <w:pPr>
      <w:spacing w:line="300" w:lineRule="atLeast"/>
      <w:ind w:left="720" w:hanging="720"/>
    </w:pPr>
  </w:style>
  <w:style w:type="paragraph" w:styleId="Header">
    <w:name w:val="header"/>
    <w:basedOn w:val="Normal"/>
    <w:link w:val="HeaderChar"/>
    <w:rsid w:val="009E0835"/>
    <w:pPr>
      <w:tabs>
        <w:tab w:val="center" w:pos="4320"/>
        <w:tab w:val="right" w:pos="8640"/>
      </w:tabs>
    </w:pPr>
  </w:style>
  <w:style w:type="character" w:customStyle="1" w:styleId="HeaderChar">
    <w:name w:val="Header Char"/>
    <w:basedOn w:val="DefaultParagraphFont"/>
    <w:link w:val="Header"/>
    <w:rsid w:val="009E0835"/>
    <w:rPr>
      <w:rFonts w:ascii="Times New Roman" w:eastAsia="Times New Roman" w:hAnsi="Times New Roman" w:cs="Times New Roman"/>
      <w:sz w:val="24"/>
      <w:szCs w:val="20"/>
    </w:rPr>
  </w:style>
  <w:style w:type="paragraph" w:styleId="Footer">
    <w:name w:val="footer"/>
    <w:basedOn w:val="Normal"/>
    <w:link w:val="FooterChar"/>
    <w:semiHidden/>
    <w:rsid w:val="009E0835"/>
    <w:pPr>
      <w:tabs>
        <w:tab w:val="center" w:pos="4320"/>
        <w:tab w:val="right" w:pos="8640"/>
      </w:tabs>
    </w:pPr>
  </w:style>
  <w:style w:type="character" w:customStyle="1" w:styleId="FooterChar">
    <w:name w:val="Footer Char"/>
    <w:basedOn w:val="DefaultParagraphFont"/>
    <w:link w:val="Footer"/>
    <w:semiHidden/>
    <w:rsid w:val="009E0835"/>
    <w:rPr>
      <w:rFonts w:ascii="Times New Roman" w:eastAsia="Times New Roman" w:hAnsi="Times New Roman" w:cs="Times New Roman"/>
      <w:sz w:val="24"/>
      <w:szCs w:val="20"/>
    </w:rPr>
  </w:style>
  <w:style w:type="character" w:styleId="PageNumber">
    <w:name w:val="page number"/>
    <w:basedOn w:val="DefaultParagraphFont"/>
    <w:semiHidden/>
    <w:rsid w:val="009E0835"/>
    <w:rPr>
      <w:rFonts w:ascii="Times New Roman" w:hAnsi="Times New Roman"/>
    </w:rPr>
  </w:style>
  <w:style w:type="paragraph" w:customStyle="1" w:styleId="ResponseCategory">
    <w:name w:val="Response Category"/>
    <w:basedOn w:val="Normal"/>
    <w:next w:val="Question"/>
    <w:rsid w:val="009E0835"/>
    <w:pPr>
      <w:tabs>
        <w:tab w:val="right" w:leader="dot" w:pos="6480"/>
        <w:tab w:val="center" w:pos="6750"/>
        <w:tab w:val="left" w:pos="7020"/>
      </w:tabs>
      <w:spacing w:before="120" w:line="320" w:lineRule="atLeast"/>
      <w:ind w:left="1440"/>
    </w:pPr>
    <w:rPr>
      <w:szCs w:val="24"/>
    </w:rPr>
  </w:style>
  <w:style w:type="paragraph" w:customStyle="1" w:styleId="SectionHead">
    <w:name w:val="Section Head"/>
    <w:basedOn w:val="Question"/>
    <w:next w:val="Normal"/>
    <w:rsid w:val="009E0835"/>
    <w:rPr>
      <w:b/>
    </w:rPr>
  </w:style>
  <w:style w:type="table" w:styleId="TableGrid">
    <w:name w:val="Table Grid"/>
    <w:basedOn w:val="TableNormal"/>
    <w:uiPriority w:val="59"/>
    <w:rsid w:val="009E0835"/>
    <w:pPr>
      <w:spacing w:after="0" w:line="240" w:lineRule="auto"/>
    </w:pPr>
    <w:rPr>
      <w:rFonts w:ascii="Times New (W1)" w:eastAsia="Times New Roman" w:hAnsi="Times New (W1)"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E0835"/>
    <w:rPr>
      <w:sz w:val="16"/>
      <w:szCs w:val="16"/>
    </w:rPr>
  </w:style>
  <w:style w:type="character" w:customStyle="1" w:styleId="QuestionChar">
    <w:name w:val="Question Char"/>
    <w:basedOn w:val="DefaultParagraphFont"/>
    <w:link w:val="Question"/>
    <w:rsid w:val="009E0835"/>
    <w:rPr>
      <w:rFonts w:ascii="Times New Roman" w:eastAsia="Times New Roman" w:hAnsi="Times New Roman" w:cs="Times New Roman"/>
      <w:sz w:val="24"/>
      <w:szCs w:val="20"/>
    </w:rPr>
  </w:style>
  <w:style w:type="paragraph" w:styleId="CommentText">
    <w:name w:val="annotation text"/>
    <w:basedOn w:val="Normal"/>
    <w:link w:val="CommentTextChar"/>
    <w:uiPriority w:val="99"/>
    <w:semiHidden/>
    <w:unhideWhenUsed/>
    <w:rsid w:val="009E0835"/>
    <w:rPr>
      <w:sz w:val="20"/>
    </w:rPr>
  </w:style>
  <w:style w:type="character" w:customStyle="1" w:styleId="CommentTextChar">
    <w:name w:val="Comment Text Char"/>
    <w:basedOn w:val="DefaultParagraphFont"/>
    <w:link w:val="CommentText"/>
    <w:uiPriority w:val="99"/>
    <w:semiHidden/>
    <w:rsid w:val="009E0835"/>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480B0C"/>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006CA0"/>
    <w:pPr>
      <w:ind w:left="720"/>
      <w:contextualSpacing/>
    </w:pPr>
  </w:style>
  <w:style w:type="character" w:styleId="Hyperlink">
    <w:name w:val="Hyperlink"/>
    <w:basedOn w:val="DefaultParagraphFont"/>
    <w:uiPriority w:val="99"/>
    <w:unhideWhenUsed/>
    <w:rsid w:val="00A97130"/>
    <w:rPr>
      <w:color w:val="0563C1" w:themeColor="hyperlink"/>
      <w:u w:val="single"/>
    </w:rPr>
  </w:style>
  <w:style w:type="character" w:styleId="UnresolvedMention">
    <w:name w:val="Unresolved Mention"/>
    <w:basedOn w:val="DefaultParagraphFont"/>
    <w:uiPriority w:val="99"/>
    <w:semiHidden/>
    <w:unhideWhenUsed/>
    <w:rsid w:val="00A971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02533">
      <w:bodyDiv w:val="1"/>
      <w:marLeft w:val="0"/>
      <w:marRight w:val="0"/>
      <w:marTop w:val="0"/>
      <w:marBottom w:val="0"/>
      <w:divBdr>
        <w:top w:val="none" w:sz="0" w:space="0" w:color="auto"/>
        <w:left w:val="none" w:sz="0" w:space="0" w:color="auto"/>
        <w:bottom w:val="none" w:sz="0" w:space="0" w:color="auto"/>
        <w:right w:val="none" w:sz="0" w:space="0" w:color="auto"/>
      </w:divBdr>
    </w:div>
    <w:div w:id="555969594">
      <w:bodyDiv w:val="1"/>
      <w:marLeft w:val="0"/>
      <w:marRight w:val="0"/>
      <w:marTop w:val="0"/>
      <w:marBottom w:val="0"/>
      <w:divBdr>
        <w:top w:val="none" w:sz="0" w:space="0" w:color="auto"/>
        <w:left w:val="none" w:sz="0" w:space="0" w:color="auto"/>
        <w:bottom w:val="none" w:sz="0" w:space="0" w:color="auto"/>
        <w:right w:val="none" w:sz="0" w:space="0" w:color="auto"/>
      </w:divBdr>
    </w:div>
    <w:div w:id="1112432799">
      <w:bodyDiv w:val="1"/>
      <w:marLeft w:val="0"/>
      <w:marRight w:val="0"/>
      <w:marTop w:val="0"/>
      <w:marBottom w:val="0"/>
      <w:divBdr>
        <w:top w:val="none" w:sz="0" w:space="0" w:color="auto"/>
        <w:left w:val="none" w:sz="0" w:space="0" w:color="auto"/>
        <w:bottom w:val="none" w:sz="0" w:space="0" w:color="auto"/>
        <w:right w:val="none" w:sz="0" w:space="0" w:color="auto"/>
      </w:divBdr>
    </w:div>
    <w:div w:id="133904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1375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Rice</dc:creator>
  <cp:keywords/>
  <dc:description/>
  <cp:lastModifiedBy>Grace Willis</cp:lastModifiedBy>
  <cp:revision>4</cp:revision>
  <dcterms:created xsi:type="dcterms:W3CDTF">2023-02-16T17:54:00Z</dcterms:created>
  <dcterms:modified xsi:type="dcterms:W3CDTF">2023-03-08T16:59:00Z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del_type">
    <vt:lpwstr>GrantRequest</vt:lpwstr>
  </property>
  <property fmtid="{D5CDD505-2E9C-101B-9397-08002B2CF9AE}" pid="3" name="version">
    <vt:lpwstr>38.2.0</vt:lpwstr>
  </property>
</Properties>
</file>