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79C25" w14:textId="77777777" w:rsidR="00E17F46" w:rsidRPr="00C02FD8" w:rsidRDefault="00E17F46" w:rsidP="00FD1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C0FFB1C" w14:textId="77777777" w:rsidR="00E17F46" w:rsidRPr="00F41553" w:rsidRDefault="00E17F46" w:rsidP="00F415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F41553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Dress Code Policy for Students</w:t>
      </w:r>
    </w:p>
    <w:p w14:paraId="653CF12B" w14:textId="0D943CAE" w:rsidR="00E17F46" w:rsidRPr="00C02FD8" w:rsidRDefault="00E17F46" w:rsidP="00FD1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The purpose of this policy is to provide students with general dress coded parameters. It is not intended to be overly prescriptive but is designed to ensure decorum </w:t>
      </w:r>
      <w:proofErr w:type="gramStart"/>
      <w:r w:rsidRPr="00C02FD8">
        <w:rPr>
          <w:rFonts w:ascii="Times New Roman" w:eastAsia="Times New Roman" w:hAnsi="Times New Roman" w:cs="Times New Roman"/>
          <w:kern w:val="0"/>
          <w14:ligatures w14:val="none"/>
        </w:rPr>
        <w:t>appropriate</w:t>
      </w:r>
      <w:proofErr w:type="gramEnd"/>
      <w:r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 to a university environment.</w:t>
      </w:r>
    </w:p>
    <w:p w14:paraId="57EC9944" w14:textId="6838C726" w:rsidR="00FD1A45" w:rsidRPr="00C02FD8" w:rsidRDefault="00FD1A45" w:rsidP="00FD1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Students are expected to maintain a professional appearance that supports a respectful learning environment and reflects the standards of their intended profession. Appropriate attire is required for all classes, laboratories, simulations, presentations, field experiences, </w:t>
      </w:r>
      <w:r w:rsidR="00AA2A80"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cafeteria </w:t>
      </w:r>
      <w:r w:rsidRPr="00C02FD8">
        <w:rPr>
          <w:rFonts w:ascii="Times New Roman" w:eastAsia="Times New Roman" w:hAnsi="Times New Roman" w:cs="Times New Roman"/>
          <w:kern w:val="0"/>
          <w14:ligatures w14:val="none"/>
        </w:rPr>
        <w:t>and other professional activities</w:t>
      </w:r>
      <w:r w:rsidR="00AA2A80" w:rsidRPr="00C02FD8">
        <w:rPr>
          <w:rFonts w:ascii="Times New Roman" w:eastAsia="Times New Roman" w:hAnsi="Times New Roman" w:cs="Times New Roman"/>
          <w:kern w:val="0"/>
          <w14:ligatures w14:val="none"/>
        </w:rPr>
        <w:t>/settings.</w:t>
      </w:r>
    </w:p>
    <w:p w14:paraId="2AC0B5F3" w14:textId="77777777" w:rsidR="00FD1A45" w:rsidRPr="00C02FD8" w:rsidRDefault="00FD1A45" w:rsidP="00FD1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2FD8">
        <w:rPr>
          <w:rFonts w:ascii="Times New Roman" w:eastAsia="Times New Roman" w:hAnsi="Times New Roman" w:cs="Times New Roman"/>
          <w:kern w:val="0"/>
          <w14:ligatures w14:val="none"/>
        </w:rPr>
        <w:t>The following expectations apply:</w:t>
      </w:r>
    </w:p>
    <w:p w14:paraId="3E10E280" w14:textId="5D8C6427" w:rsidR="00FD1A45" w:rsidRPr="00C02FD8" w:rsidRDefault="00FD1A45" w:rsidP="00AA2A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2FD8">
        <w:rPr>
          <w:rFonts w:ascii="Times New Roman" w:eastAsia="Times New Roman" w:hAnsi="Times New Roman" w:cs="Times New Roman"/>
          <w:kern w:val="0"/>
          <w14:ligatures w14:val="none"/>
        </w:rPr>
        <w:t>Clothing should be clean, neat, and appropriate for an academic and professional setting. Attire that is excessively revealing, excessively tight, transparent, or otherwise inconsistent with a professional</w:t>
      </w:r>
      <w:r w:rsidR="00AA2A80"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 environment is not appropriate or</w:t>
      </w:r>
      <w:r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AA2A80"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any other apparel or appearance that may be distracting in the classroom (as deemed by the administration) is not permitted. </w:t>
      </w:r>
      <w:r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Examples include, but are not limited to, clothing that exposes the midriff, chest, undergarments, </w:t>
      </w:r>
      <w:r w:rsidR="00AA2A80"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tops that show cleavage </w:t>
      </w:r>
      <w:r w:rsidRPr="00C02FD8">
        <w:rPr>
          <w:rFonts w:ascii="Times New Roman" w:eastAsia="Times New Roman" w:hAnsi="Times New Roman" w:cs="Times New Roman"/>
          <w:kern w:val="0"/>
          <w14:ligatures w14:val="none"/>
        </w:rPr>
        <w:t>or excessive portions of the</w:t>
      </w:r>
      <w:r w:rsidR="007C3F9F"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 chest,</w:t>
      </w:r>
      <w:r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 back or sides.</w:t>
      </w:r>
      <w:r w:rsidR="00AA2A80"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8CE1D52" w14:textId="1774668A" w:rsidR="00FD1A45" w:rsidRPr="00C02FD8" w:rsidRDefault="00FD1A45" w:rsidP="00FD1A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Hats, bonnets, head </w:t>
      </w:r>
      <w:r w:rsidR="00843E39" w:rsidRPr="00C02FD8">
        <w:rPr>
          <w:rFonts w:ascii="Times New Roman" w:eastAsia="Times New Roman" w:hAnsi="Times New Roman" w:cs="Times New Roman"/>
          <w:kern w:val="0"/>
          <w14:ligatures w14:val="none"/>
        </w:rPr>
        <w:t>scarves</w:t>
      </w:r>
      <w:r w:rsidRPr="00C02FD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00843E39"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02FD8">
        <w:rPr>
          <w:rFonts w:ascii="Times New Roman" w:eastAsia="Times New Roman" w:hAnsi="Times New Roman" w:cs="Times New Roman"/>
          <w:kern w:val="0"/>
          <w14:ligatures w14:val="none"/>
        </w:rPr>
        <w:t>caps, hoods, du</w:t>
      </w:r>
      <w:r w:rsidR="00C02FD8" w:rsidRPr="00C02FD8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C02FD8">
        <w:rPr>
          <w:rFonts w:ascii="Times New Roman" w:eastAsia="Times New Roman" w:hAnsi="Times New Roman" w:cs="Times New Roman"/>
          <w:kern w:val="0"/>
          <w14:ligatures w14:val="none"/>
        </w:rPr>
        <w:t>rags, bandanas, sunglasses, and other non-religious or non-medically required head coverings should be removed while in the classroom</w:t>
      </w:r>
      <w:r w:rsidR="00AA2A80"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 or cafeteria</w:t>
      </w:r>
      <w:r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 unless they are required for documented medical, religious, cultural, or University-approved purposes.</w:t>
      </w:r>
    </w:p>
    <w:p w14:paraId="06479DF2" w14:textId="77777777" w:rsidR="00FD1A45" w:rsidRPr="00C02FD8" w:rsidRDefault="00FD1A45" w:rsidP="00FD1A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2FD8">
        <w:rPr>
          <w:rFonts w:ascii="Times New Roman" w:eastAsia="Times New Roman" w:hAnsi="Times New Roman" w:cs="Times New Roman"/>
          <w:kern w:val="0"/>
          <w14:ligatures w14:val="none"/>
        </w:rPr>
        <w:t>Clothing displaying profanity, discriminatory language, sexually explicit content, or images or messages promoting violence, illegal drugs, alcohol, tobacco, or other inappropriate material is prohibited.</w:t>
      </w:r>
    </w:p>
    <w:p w14:paraId="04830783" w14:textId="2B3ED418" w:rsidR="00FD1A45" w:rsidRPr="00C02FD8" w:rsidRDefault="00FD1A45" w:rsidP="00AA2A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Pants, skirts, dresses, and shorts should be worn in a manner that is appropriate for a professional educational environment. Clothing should fit properly and not expose undergarments or other private </w:t>
      </w:r>
      <w:r w:rsidR="00843E39"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areas. </w:t>
      </w:r>
      <w:r w:rsidR="001C0A66"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Excessively short shorts, </w:t>
      </w:r>
      <w:r w:rsidR="00C02FD8" w:rsidRPr="00C02FD8">
        <w:rPr>
          <w:rFonts w:ascii="Times New Roman" w:eastAsia="Times New Roman" w:hAnsi="Times New Roman" w:cs="Times New Roman"/>
          <w:kern w:val="0"/>
          <w14:ligatures w14:val="none"/>
        </w:rPr>
        <w:t>swimsuit</w:t>
      </w:r>
      <w:r w:rsidR="00AA2A80"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 bottoms, </w:t>
      </w:r>
      <w:r w:rsidR="001C0A66" w:rsidRPr="00C02FD8">
        <w:rPr>
          <w:rFonts w:ascii="Times New Roman" w:eastAsia="Times New Roman" w:hAnsi="Times New Roman" w:cs="Times New Roman"/>
          <w:kern w:val="0"/>
          <w14:ligatures w14:val="none"/>
        </w:rPr>
        <w:t>b</w:t>
      </w:r>
      <w:r w:rsidRPr="00C02FD8">
        <w:rPr>
          <w:rFonts w:ascii="Times New Roman" w:eastAsia="Times New Roman" w:hAnsi="Times New Roman" w:cs="Times New Roman"/>
          <w:kern w:val="0"/>
          <w14:ligatures w14:val="none"/>
        </w:rPr>
        <w:t>ody suits</w:t>
      </w:r>
      <w:r w:rsidR="00FD7AC2"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00FD7AC2" w:rsidRPr="00C02FD8">
        <w:rPr>
          <w:rFonts w:ascii="Times New Roman" w:hAnsi="Times New Roman" w:cs="Times New Roman"/>
        </w:rPr>
        <w:t>sleeveless undershirts, and similar casual garments are not appropriate for professional classroom settings.</w:t>
      </w:r>
      <w:r w:rsidR="001C0A66"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 T-shirts worn as dresses</w:t>
      </w:r>
      <w:r w:rsidR="00AA2A80"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="00FD7AC2" w:rsidRPr="00C02FD8">
        <w:rPr>
          <w:rFonts w:ascii="Times New Roman" w:eastAsia="Times New Roman" w:hAnsi="Times New Roman" w:cs="Times New Roman"/>
          <w:kern w:val="0"/>
          <w14:ligatures w14:val="none"/>
        </w:rPr>
        <w:t>sagging</w:t>
      </w:r>
      <w:r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 pants are not permitted.</w:t>
      </w:r>
      <w:r w:rsidR="00AA2A80" w:rsidRPr="00C02FD8">
        <w:rPr>
          <w:rFonts w:ascii="Times New Roman" w:hAnsi="Times New Roman" w:cs="Times New Roman"/>
        </w:rPr>
        <w:t xml:space="preserve"> </w:t>
      </w:r>
      <w:r w:rsidR="00AA2A80"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Baggy or </w:t>
      </w:r>
      <w:proofErr w:type="gramStart"/>
      <w:r w:rsidR="00AA2A80" w:rsidRPr="00C02FD8">
        <w:rPr>
          <w:rFonts w:ascii="Times New Roman" w:eastAsia="Times New Roman" w:hAnsi="Times New Roman" w:cs="Times New Roman"/>
          <w:kern w:val="0"/>
          <w14:ligatures w14:val="none"/>
        </w:rPr>
        <w:t>loose fitting</w:t>
      </w:r>
      <w:proofErr w:type="gramEnd"/>
      <w:r w:rsidR="00AA2A80"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 pants must be worn with a belt that fits around the waist.</w:t>
      </w:r>
    </w:p>
    <w:p w14:paraId="245B59CA" w14:textId="10D12F21" w:rsidR="00C02FD8" w:rsidRPr="00C02FD8" w:rsidRDefault="00C02FD8" w:rsidP="00AA2A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Undergarments must be worn in an appropriate manner and not visible. Clothing with rips, tears, and/or holes that expose underwear or inappropriate parts of the body are not </w:t>
      </w:r>
      <w:proofErr w:type="gramStart"/>
      <w:r w:rsidRPr="00C02FD8">
        <w:rPr>
          <w:rFonts w:ascii="Times New Roman" w:eastAsia="Times New Roman" w:hAnsi="Times New Roman" w:cs="Times New Roman"/>
          <w:kern w:val="0"/>
          <w14:ligatures w14:val="none"/>
        </w:rPr>
        <w:t>permitted..</w:t>
      </w:r>
      <w:proofErr w:type="gramEnd"/>
    </w:p>
    <w:p w14:paraId="31C3E1B7" w14:textId="0860BB34" w:rsidR="00FD1A45" w:rsidRPr="00C02FD8" w:rsidRDefault="00FD1A45" w:rsidP="00FD1A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2FD8">
        <w:rPr>
          <w:rFonts w:ascii="Times New Roman" w:eastAsia="Times New Roman" w:hAnsi="Times New Roman" w:cs="Times New Roman"/>
          <w:kern w:val="0"/>
          <w14:ligatures w14:val="none"/>
        </w:rPr>
        <w:t>Footwear must be appropriate for the instructional setting.</w:t>
      </w:r>
      <w:r w:rsidR="001C0A66"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 No bedroom shoes or skates</w:t>
      </w:r>
      <w:r w:rsidR="00FD7AC2"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 allowed in the classroom</w:t>
      </w:r>
      <w:r w:rsidR="00AA2A80"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 or cafeteria</w:t>
      </w:r>
      <w:r w:rsidR="00FD7AC2"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 setting</w:t>
      </w:r>
      <w:r w:rsidR="001C0A66" w:rsidRPr="00C02FD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2B6FB01" w14:textId="77777777" w:rsidR="00FD1A45" w:rsidRPr="00C02FD8" w:rsidRDefault="00FD1A45" w:rsidP="00FD1A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2FD8">
        <w:rPr>
          <w:rFonts w:ascii="Times New Roman" w:eastAsia="Times New Roman" w:hAnsi="Times New Roman" w:cs="Times New Roman"/>
          <w:kern w:val="0"/>
          <w14:ligatures w14:val="none"/>
        </w:rPr>
        <w:t>Faculty may establish additional dress requirements for courses involving laboratories, clinical experiences, internships, field placements, simulations, or presentations to ensure compliance with professional, accreditation, safety, or agency standards.</w:t>
      </w:r>
    </w:p>
    <w:p w14:paraId="00C820D2" w14:textId="7A2E41DF" w:rsidR="00FD1A45" w:rsidRPr="00C02FD8" w:rsidRDefault="00FD1A45" w:rsidP="00FD1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Students who do not comply with the course dress expectations </w:t>
      </w:r>
      <w:r w:rsidR="001C0A66" w:rsidRPr="00C02FD8">
        <w:rPr>
          <w:rFonts w:ascii="Times New Roman" w:eastAsia="Times New Roman" w:hAnsi="Times New Roman" w:cs="Times New Roman"/>
          <w:kern w:val="0"/>
          <w14:ligatures w14:val="none"/>
        </w:rPr>
        <w:t>will be</w:t>
      </w:r>
      <w:r w:rsidRPr="00C02FD8">
        <w:rPr>
          <w:rFonts w:ascii="Times New Roman" w:eastAsia="Times New Roman" w:hAnsi="Times New Roman" w:cs="Times New Roman"/>
          <w:kern w:val="0"/>
          <w14:ligatures w14:val="none"/>
        </w:rPr>
        <w:t xml:space="preserve"> asked to correct the issue before participating in class activities. Repeated failure to adhere to the dress expectations may </w:t>
      </w:r>
      <w:r w:rsidRPr="00C02FD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result in being asked to leave the class for that session and may be addressed in accordance with applicable course and University policies.</w:t>
      </w:r>
    </w:p>
    <w:p w14:paraId="4C213919" w14:textId="19999D6C" w:rsidR="00FD1A45" w:rsidRPr="00C02FD8" w:rsidRDefault="00E17F46">
      <w:pPr>
        <w:rPr>
          <w:rFonts w:ascii="Times New Roman" w:hAnsi="Times New Roman" w:cs="Times New Roman"/>
        </w:rPr>
      </w:pPr>
      <w:r w:rsidRPr="00C02FD8">
        <w:rPr>
          <w:rFonts w:ascii="Times New Roman" w:hAnsi="Times New Roman" w:cs="Times New Roman"/>
        </w:rPr>
        <w:t>Questions or disputes about the appropriateness of a particular mode of dress for the time, occasion or place should be referred to the Dean of Students.</w:t>
      </w:r>
    </w:p>
    <w:sectPr w:rsidR="00FD1A45" w:rsidRPr="00C02FD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F0BD3" w14:textId="77777777" w:rsidR="0065126A" w:rsidRDefault="0065126A" w:rsidP="00C02FD8">
      <w:pPr>
        <w:spacing w:after="0" w:line="240" w:lineRule="auto"/>
      </w:pPr>
      <w:r>
        <w:separator/>
      </w:r>
    </w:p>
  </w:endnote>
  <w:endnote w:type="continuationSeparator" w:id="0">
    <w:p w14:paraId="37727970" w14:textId="77777777" w:rsidR="0065126A" w:rsidRDefault="0065126A" w:rsidP="00C0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30078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FD925E" w14:textId="12073A2B" w:rsidR="00C02FD8" w:rsidRDefault="00C02FD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1C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4D776B" w14:textId="77777777" w:rsidR="00C02FD8" w:rsidRDefault="00C02F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76B37" w14:textId="77777777" w:rsidR="0065126A" w:rsidRDefault="0065126A" w:rsidP="00C02FD8">
      <w:pPr>
        <w:spacing w:after="0" w:line="240" w:lineRule="auto"/>
      </w:pPr>
      <w:r>
        <w:separator/>
      </w:r>
    </w:p>
  </w:footnote>
  <w:footnote w:type="continuationSeparator" w:id="0">
    <w:p w14:paraId="1D3E87C7" w14:textId="77777777" w:rsidR="0065126A" w:rsidRDefault="0065126A" w:rsidP="00C02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E07B3"/>
    <w:multiLevelType w:val="multilevel"/>
    <w:tmpl w:val="03DED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9534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A45"/>
    <w:rsid w:val="001C0A66"/>
    <w:rsid w:val="0024642A"/>
    <w:rsid w:val="00531EF6"/>
    <w:rsid w:val="006433D0"/>
    <w:rsid w:val="0065126A"/>
    <w:rsid w:val="007466C1"/>
    <w:rsid w:val="007C3F9F"/>
    <w:rsid w:val="00843E39"/>
    <w:rsid w:val="00A76B72"/>
    <w:rsid w:val="00AA2A80"/>
    <w:rsid w:val="00C02FD8"/>
    <w:rsid w:val="00C91C2B"/>
    <w:rsid w:val="00E07FF7"/>
    <w:rsid w:val="00E17F46"/>
    <w:rsid w:val="00F41553"/>
    <w:rsid w:val="00FD1A45"/>
    <w:rsid w:val="00FD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E2548"/>
  <w15:chartTrackingRefBased/>
  <w15:docId w15:val="{D670AB75-499F-4BF1-88D5-126A14A2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1A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A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A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A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A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1A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1A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1A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1A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1A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1A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A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1A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1A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1A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1A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1A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1A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1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A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1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1A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1A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1A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1A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1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1A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1A45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FF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02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FD8"/>
  </w:style>
  <w:style w:type="paragraph" w:styleId="Footer">
    <w:name w:val="footer"/>
    <w:basedOn w:val="Normal"/>
    <w:link w:val="FooterChar"/>
    <w:uiPriority w:val="99"/>
    <w:unhideWhenUsed/>
    <w:rsid w:val="00C02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0E9A32B74B64794E4052C46D8DAC7" ma:contentTypeVersion="11" ma:contentTypeDescription="Create a new document." ma:contentTypeScope="" ma:versionID="0ce81bf1ab34431dd72c851a7b5eaebf">
  <xsd:schema xmlns:xsd="http://www.w3.org/2001/XMLSchema" xmlns:xs="http://www.w3.org/2001/XMLSchema" xmlns:p="http://schemas.microsoft.com/office/2006/metadata/properties" xmlns:ns2="8eae7648-8400-429b-9d3f-308e559671cf" xmlns:ns3="a6b8588b-ed2e-437c-a94c-f7da0b3ae987" targetNamespace="http://schemas.microsoft.com/office/2006/metadata/properties" ma:root="true" ma:fieldsID="c56528b76af7e4db0b8869b141c933b6" ns2:_="" ns3:_="">
    <xsd:import namespace="8eae7648-8400-429b-9d3f-308e559671cf"/>
    <xsd:import namespace="a6b8588b-ed2e-437c-a94c-f7da0b3ae9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e7648-8400-429b-9d3f-308e55967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36b1b3-78ae-4623-bd06-f241e16793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8588b-ed2e-437c-a94c-f7da0b3ae98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06e2e07-7b52-4f9a-b7d7-35edb913578f}" ma:internalName="TaxCatchAll" ma:showField="CatchAllData" ma:web="a6b8588b-ed2e-437c-a94c-f7da0b3ae9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b8588b-ed2e-437c-a94c-f7da0b3ae987" xsi:nil="true"/>
    <lcf76f155ced4ddcb4097134ff3c332f xmlns="8eae7648-8400-429b-9d3f-308e559671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AB67FD-6340-4982-A01B-65CE353D9B3F}"/>
</file>

<file path=customXml/itemProps2.xml><?xml version="1.0" encoding="utf-8"?>
<ds:datastoreItem xmlns:ds="http://schemas.openxmlformats.org/officeDocument/2006/customXml" ds:itemID="{1643F7E2-395A-43D1-B0CE-49FEC387E30C}"/>
</file>

<file path=customXml/itemProps3.xml><?xml version="1.0" encoding="utf-8"?>
<ds:datastoreItem xmlns:ds="http://schemas.openxmlformats.org/officeDocument/2006/customXml" ds:itemID="{775C4AD4-0CCF-4FFF-80B0-F6DD7FE54A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2770</Characters>
  <Application>Microsoft Office Word</Application>
  <DocSecurity>0</DocSecurity>
  <Lines>54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Gayle</dc:creator>
  <cp:keywords/>
  <dc:description/>
  <cp:lastModifiedBy>Thierno Thiam</cp:lastModifiedBy>
  <cp:revision>3</cp:revision>
  <cp:lastPrinted>2026-07-08T21:49:00Z</cp:lastPrinted>
  <dcterms:created xsi:type="dcterms:W3CDTF">2026-07-10T21:46:00Z</dcterms:created>
  <dcterms:modified xsi:type="dcterms:W3CDTF">2026-07-10T21:46:00Z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0x0101008FC0E9A32B74B64794E4052C46D8DAC7</vt:lpwstr>
  </property>
</Properties>
</file>