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6"/>
          <w:szCs w:val="56"/>
        </w:rPr>
      </w:pPr>
      <w:r w:rsidDel="00000000" w:rsidR="00000000" w:rsidRPr="00000000">
        <w:rPr>
          <w:sz w:val="56"/>
          <w:szCs w:val="56"/>
          <w:rtl w:val="0"/>
        </w:rPr>
        <w:t xml:space="preserve">Middle and High School Youth Trip 2026!</w:t>
      </w:r>
    </w:p>
    <w:p w:rsidR="00000000" w:rsidDel="00000000" w:rsidP="00000000" w:rsidRDefault="00000000" w:rsidRPr="00000000" w14:paraId="00000002">
      <w:pPr>
        <w:jc w:val="center"/>
        <w:rPr>
          <w:sz w:val="40"/>
          <w:szCs w:val="40"/>
        </w:rPr>
      </w:pPr>
      <w:r w:rsidDel="00000000" w:rsidR="00000000" w:rsidRPr="00000000">
        <w:rPr>
          <w:sz w:val="40"/>
          <w:szCs w:val="40"/>
        </w:rPr>
        <w:drawing>
          <wp:inline distB="114300" distT="114300" distL="114300" distR="114300">
            <wp:extent cx="4595813" cy="2297906"/>
            <wp:effectExtent b="0" l="0" r="0" t="0"/>
            <wp:docPr id="8600847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95813" cy="229790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center"/>
        <w:rPr>
          <w:b w:val="1"/>
          <w:bCs w:val="1"/>
          <w:sz w:val="28"/>
          <w:szCs w:val="28"/>
        </w:rPr>
      </w:pPr>
      <w:r w:rsidDel="00000000" w:rsidR="00000000" w:rsidRPr="00000000">
        <w:rPr>
          <w:b w:val="1"/>
          <w:bCs w:val="1"/>
          <w:sz w:val="28"/>
          <w:szCs w:val="28"/>
          <w:rtl w:val="0"/>
        </w:rPr>
        <w:t xml:space="preserve">Come spend an unforgettable week at Ghost Ranch—a place where faith, friendship, and adventure come to life. Together we’ll worship, serve, play and experience God’s presence in the beauty of the New Mexico high desert.</w:t>
      </w:r>
    </w:p>
    <w:p w:rsidR="00000000" w:rsidDel="00000000" w:rsidP="00000000" w:rsidRDefault="00000000" w:rsidRPr="00000000" w14:paraId="00000004">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5">
      <w:pPr>
        <w:spacing w:after="0" w:lineRule="auto"/>
        <w:jc w:val="center"/>
        <w:rPr>
          <w:b w:val="1"/>
          <w:bCs w:val="1"/>
          <w:sz w:val="28"/>
          <w:szCs w:val="28"/>
        </w:rPr>
      </w:pPr>
      <w:r w:rsidDel="00000000" w:rsidR="00000000" w:rsidRPr="00000000">
        <w:rPr>
          <w:b w:val="1"/>
          <w:bCs w:val="1"/>
          <w:sz w:val="28"/>
          <w:szCs w:val="28"/>
          <w:rtl w:val="0"/>
        </w:rPr>
        <w:t xml:space="preserve">Rev. Claudia Aguilar Rubalcava will guide us in exploring the rich diversity of humanity and life, discovering new ways to connect with our faith and each other and providing experiences we can take back into our daily lives. All worship and reflection opportunities will be interfaith and provide opportunity for youth participation and engagement. We will practice the principles we learn in worship both at the Ranch and with local community partners during meaningful service projects. </w:t>
      </w:r>
    </w:p>
    <w:p w:rsidR="00000000" w:rsidDel="00000000" w:rsidP="00000000" w:rsidRDefault="00000000" w:rsidRPr="00000000" w14:paraId="00000006">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0" w:lineRule="auto"/>
        <w:jc w:val="center"/>
        <w:rPr>
          <w:b w:val="1"/>
          <w:bCs w:val="1"/>
          <w:sz w:val="28"/>
          <w:szCs w:val="28"/>
        </w:rPr>
      </w:pPr>
      <w:r w:rsidDel="00000000" w:rsidR="00000000" w:rsidRPr="00000000">
        <w:rPr>
          <w:b w:val="1"/>
          <w:bCs w:val="1"/>
          <w:sz w:val="28"/>
          <w:szCs w:val="28"/>
          <w:rtl w:val="0"/>
        </w:rPr>
        <w:t xml:space="preserve">Ghost Ranch’s Summer Staff will lead fun, joyous activities to foster team-building and playful spirits as we dive into both creative pursuits and outdoor adventures. </w:t>
      </w:r>
    </w:p>
    <w:p w:rsidR="00000000" w:rsidDel="00000000" w:rsidP="00000000" w:rsidRDefault="00000000" w:rsidRPr="00000000" w14:paraId="00000008">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9">
      <w:pPr>
        <w:spacing w:after="0" w:lineRule="auto"/>
        <w:jc w:val="center"/>
        <w:rPr>
          <w:sz w:val="24"/>
          <w:szCs w:val="24"/>
        </w:rPr>
      </w:pPr>
      <w:r w:rsidDel="00000000" w:rsidR="00000000" w:rsidRPr="00000000">
        <w:rPr>
          <w:b w:val="1"/>
          <w:bCs w:val="1"/>
          <w:sz w:val="28"/>
          <w:szCs w:val="28"/>
          <w:rtl w:val="0"/>
        </w:rPr>
        <w:t xml:space="preserve">When: </w:t>
      </w:r>
      <w:r w:rsidDel="00000000" w:rsidR="00000000" w:rsidRPr="00000000">
        <w:rPr>
          <w:sz w:val="28"/>
          <w:szCs w:val="28"/>
          <w:rtl w:val="0"/>
        </w:rPr>
        <w:t xml:space="preserve">June 20-June 26, 2026 </w:t>
      </w:r>
      <w:r w:rsidDel="00000000" w:rsidR="00000000" w:rsidRPr="00000000">
        <w:rPr>
          <w:sz w:val="24"/>
          <w:szCs w:val="24"/>
          <w:rtl w:val="0"/>
        </w:rPr>
        <w:t xml:space="preserve">(includes travel with PNKS &amp; PSK Youth)</w:t>
      </w:r>
    </w:p>
    <w:p w:rsidR="00000000" w:rsidDel="00000000" w:rsidP="00000000" w:rsidRDefault="00000000" w:rsidRPr="00000000" w14:paraId="0000000A">
      <w:pPr>
        <w:spacing w:after="0" w:lineRule="auto"/>
        <w:jc w:val="center"/>
        <w:rPr>
          <w:sz w:val="24"/>
          <w:szCs w:val="24"/>
        </w:rPr>
      </w:pPr>
      <w:r w:rsidDel="00000000" w:rsidR="00000000" w:rsidRPr="00000000">
        <w:rPr>
          <w:rtl w:val="0"/>
        </w:rPr>
      </w:r>
    </w:p>
    <w:p w:rsidR="00000000" w:rsidDel="00000000" w:rsidP="00000000" w:rsidRDefault="00000000" w:rsidRPr="00000000" w14:paraId="0000000B">
      <w:pPr>
        <w:spacing w:after="0" w:lineRule="auto"/>
        <w:jc w:val="center"/>
        <w:rPr>
          <w:sz w:val="28"/>
          <w:szCs w:val="28"/>
        </w:rPr>
      </w:pPr>
      <w:r w:rsidDel="00000000" w:rsidR="00000000" w:rsidRPr="00000000">
        <w:rPr>
          <w:b w:val="1"/>
          <w:bCs w:val="1"/>
          <w:sz w:val="28"/>
          <w:szCs w:val="28"/>
          <w:rtl w:val="0"/>
        </w:rPr>
        <w:t xml:space="preserve">Where:</w:t>
      </w:r>
      <w:r w:rsidDel="00000000" w:rsidR="00000000" w:rsidRPr="00000000">
        <w:rPr>
          <w:sz w:val="28"/>
          <w:szCs w:val="28"/>
          <w:rtl w:val="0"/>
        </w:rPr>
        <w:t xml:space="preserve"> Ghost Ranch, Abiquiu, NM</w:t>
      </w:r>
    </w:p>
    <w:p w:rsidR="00000000" w:rsidDel="00000000" w:rsidP="00000000" w:rsidRDefault="00000000" w:rsidRPr="00000000" w14:paraId="0000000C">
      <w:pPr>
        <w:spacing w:after="0" w:lineRule="auto"/>
        <w:jc w:val="center"/>
        <w:rPr>
          <w:sz w:val="28"/>
          <w:szCs w:val="28"/>
        </w:rPr>
      </w:pPr>
      <w:r w:rsidDel="00000000" w:rsidR="00000000" w:rsidRPr="00000000">
        <w:rPr>
          <w:rtl w:val="0"/>
        </w:rPr>
      </w:r>
    </w:p>
    <w:p w:rsidR="00000000" w:rsidDel="00000000" w:rsidP="00000000" w:rsidRDefault="00000000" w:rsidRPr="00000000" w14:paraId="0000000D">
      <w:pPr>
        <w:spacing w:after="0" w:lineRule="auto"/>
        <w:jc w:val="center"/>
        <w:rPr>
          <w:sz w:val="28"/>
          <w:szCs w:val="28"/>
        </w:rPr>
      </w:pPr>
      <w:r w:rsidDel="00000000" w:rsidR="00000000" w:rsidRPr="00000000">
        <w:rPr>
          <w:b w:val="1"/>
          <w:bCs w:val="1"/>
          <w:sz w:val="28"/>
          <w:szCs w:val="28"/>
          <w:rtl w:val="0"/>
        </w:rPr>
        <w:t xml:space="preserve">Who:</w:t>
      </w:r>
      <w:r w:rsidDel="00000000" w:rsidR="00000000" w:rsidRPr="00000000">
        <w:rPr>
          <w:sz w:val="28"/>
          <w:szCs w:val="28"/>
          <w:rtl w:val="0"/>
        </w:rPr>
        <w:t xml:space="preserve"> Current Middle and High School Youth in PNKS AND PSK + Adult Sponsors</w:t>
      </w:r>
    </w:p>
    <w:p w:rsidR="00000000" w:rsidDel="00000000" w:rsidP="00000000" w:rsidRDefault="00000000" w:rsidRPr="00000000" w14:paraId="0000000E">
      <w:pPr>
        <w:spacing w:after="0" w:lineRule="auto"/>
        <w:jc w:val="center"/>
        <w:rPr>
          <w:sz w:val="28"/>
          <w:szCs w:val="28"/>
        </w:rPr>
      </w:pPr>
      <w:r w:rsidDel="00000000" w:rsidR="00000000" w:rsidRPr="00000000">
        <w:rPr>
          <w:rtl w:val="0"/>
        </w:rPr>
      </w:r>
    </w:p>
    <w:p w:rsidR="00000000" w:rsidDel="00000000" w:rsidP="00000000" w:rsidRDefault="00000000" w:rsidRPr="00000000" w14:paraId="0000000F">
      <w:pPr>
        <w:spacing w:after="0" w:lineRule="auto"/>
        <w:jc w:val="center"/>
        <w:rPr>
          <w:sz w:val="28"/>
          <w:szCs w:val="28"/>
        </w:rPr>
      </w:pPr>
      <w:r w:rsidDel="00000000" w:rsidR="00000000" w:rsidRPr="00000000">
        <w:rPr>
          <w:b w:val="1"/>
          <w:bCs w:val="1"/>
          <w:sz w:val="28"/>
          <w:szCs w:val="28"/>
          <w:rtl w:val="0"/>
        </w:rPr>
        <w:t xml:space="preserve">Estimated Cost:</w:t>
      </w:r>
      <w:r w:rsidDel="00000000" w:rsidR="00000000" w:rsidRPr="00000000">
        <w:rPr>
          <w:sz w:val="28"/>
          <w:szCs w:val="28"/>
          <w:rtl w:val="0"/>
        </w:rPr>
        <w:t xml:space="preserve"> $500</w:t>
      </w:r>
    </w:p>
    <w:p w:rsidR="00000000" w:rsidDel="00000000" w:rsidP="00000000" w:rsidRDefault="00000000" w:rsidRPr="00000000" w14:paraId="00000010">
      <w:pPr>
        <w:spacing w:after="0" w:lineRule="auto"/>
        <w:jc w:val="center"/>
        <w:rPr>
          <w:sz w:val="28"/>
          <w:szCs w:val="28"/>
        </w:rPr>
      </w:pPr>
      <w:r w:rsidDel="00000000" w:rsidR="00000000" w:rsidRPr="00000000">
        <w:rPr>
          <w:sz w:val="28"/>
          <w:szCs w:val="28"/>
          <w:rtl w:val="0"/>
        </w:rPr>
        <w:t xml:space="preserve">A $167 scholarship is available from the Presbytery for each youth who is a member of a PNKS OR PSK church.  We encourage member churches to also contribute 1/3 of the cost.</w:t>
      </w:r>
    </w:p>
    <w:p w:rsidR="00000000" w:rsidDel="00000000" w:rsidP="00000000" w:rsidRDefault="00000000" w:rsidRPr="00000000" w14:paraId="00000011">
      <w:pPr>
        <w:spacing w:after="0" w:lineRule="auto"/>
        <w:jc w:val="center"/>
        <w:rPr>
          <w:b w:val="1"/>
          <w:bCs w:val="1"/>
          <w:sz w:val="28"/>
          <w:szCs w:val="28"/>
        </w:rPr>
      </w:pPr>
      <w:hyperlink r:id="rId8">
        <w:r w:rsidDel="00000000" w:rsidR="00000000" w:rsidRPr="00000000">
          <w:rPr>
            <w:b w:val="1"/>
            <w:bCs w:val="1"/>
            <w:color w:val="1155cc"/>
            <w:sz w:val="28"/>
            <w:szCs w:val="28"/>
            <w:u w:val="single"/>
            <w:rtl w:val="0"/>
          </w:rPr>
          <w:t xml:space="preserve">REGISTER HERE!</w:t>
        </w:r>
      </w:hyperlink>
      <w:r w:rsidDel="00000000" w:rsidR="00000000" w:rsidRPr="00000000">
        <w:rPr>
          <w:rtl w:val="0"/>
        </w:rPr>
      </w:r>
    </w:p>
    <w:p w:rsidR="00000000" w:rsidDel="00000000" w:rsidP="00000000" w:rsidRDefault="00000000" w:rsidRPr="00000000" w14:paraId="00000012">
      <w:pPr>
        <w:spacing w:after="0" w:lineRule="auto"/>
        <w:jc w:val="center"/>
        <w:rPr>
          <w:sz w:val="28"/>
          <w:szCs w:val="28"/>
        </w:rPr>
      </w:pPr>
      <w:r w:rsidDel="00000000" w:rsidR="00000000" w:rsidRPr="00000000">
        <w:rPr>
          <w:sz w:val="28"/>
          <w:szCs w:val="28"/>
          <w:rtl w:val="0"/>
        </w:rPr>
        <w:t xml:space="preserve">*This fee includes:</w:t>
      </w:r>
    </w:p>
    <w:p w:rsidR="00000000" w:rsidDel="00000000" w:rsidP="00000000" w:rsidRDefault="00000000" w:rsidRPr="00000000" w14:paraId="00000013">
      <w:pPr>
        <w:spacing w:after="0" w:lineRule="auto"/>
        <w:jc w:val="center"/>
        <w:rPr>
          <w:sz w:val="28"/>
          <w:szCs w:val="28"/>
        </w:rPr>
      </w:pPr>
      <w:r w:rsidDel="00000000" w:rsidR="00000000" w:rsidRPr="00000000">
        <w:rPr>
          <w:sz w:val="28"/>
          <w:szCs w:val="28"/>
          <w:rtl w:val="0"/>
        </w:rPr>
        <w:t xml:space="preserve">Transportation from FPC, Wichita to Ghost Ranch</w:t>
      </w:r>
    </w:p>
    <w:p w:rsidR="00000000" w:rsidDel="00000000" w:rsidP="00000000" w:rsidRDefault="00000000" w:rsidRPr="00000000" w14:paraId="00000014">
      <w:pPr>
        <w:spacing w:after="0" w:lineRule="auto"/>
        <w:jc w:val="center"/>
        <w:rPr>
          <w:sz w:val="28"/>
          <w:szCs w:val="28"/>
        </w:rPr>
      </w:pPr>
      <w:r w:rsidDel="00000000" w:rsidR="00000000" w:rsidRPr="00000000">
        <w:rPr>
          <w:sz w:val="28"/>
          <w:szCs w:val="28"/>
          <w:rtl w:val="0"/>
        </w:rPr>
        <w:t xml:space="preserve">All programming</w:t>
      </w:r>
    </w:p>
    <w:p w:rsidR="00000000" w:rsidDel="00000000" w:rsidP="00000000" w:rsidRDefault="00000000" w:rsidRPr="00000000" w14:paraId="00000015">
      <w:pPr>
        <w:spacing w:after="0" w:lineRule="auto"/>
        <w:jc w:val="center"/>
        <w:rPr>
          <w:sz w:val="28"/>
          <w:szCs w:val="28"/>
        </w:rPr>
      </w:pPr>
      <w:r w:rsidDel="00000000" w:rsidR="00000000" w:rsidRPr="00000000">
        <w:rPr>
          <w:sz w:val="28"/>
          <w:szCs w:val="28"/>
          <w:rtl w:val="0"/>
        </w:rPr>
        <w:t xml:space="preserve">Lodging</w:t>
      </w:r>
    </w:p>
    <w:p w:rsidR="00000000" w:rsidDel="00000000" w:rsidP="00000000" w:rsidRDefault="00000000" w:rsidRPr="00000000" w14:paraId="00000016">
      <w:pPr>
        <w:spacing w:after="0" w:lineRule="auto"/>
        <w:jc w:val="center"/>
        <w:rPr>
          <w:sz w:val="28"/>
          <w:szCs w:val="28"/>
        </w:rPr>
      </w:pPr>
      <w:r w:rsidDel="00000000" w:rsidR="00000000" w:rsidRPr="00000000">
        <w:rPr>
          <w:sz w:val="28"/>
          <w:szCs w:val="28"/>
          <w:rtl w:val="0"/>
        </w:rPr>
        <w:t xml:space="preserve">Meals during the week</w:t>
      </w:r>
    </w:p>
    <w:p w:rsidR="00000000" w:rsidDel="00000000" w:rsidP="00000000" w:rsidRDefault="00000000" w:rsidRPr="00000000" w14:paraId="00000017">
      <w:pPr>
        <w:spacing w:after="0" w:lineRule="auto"/>
        <w:jc w:val="center"/>
        <w:rPr>
          <w:sz w:val="28"/>
          <w:szCs w:val="28"/>
        </w:rPr>
      </w:pPr>
      <w:r w:rsidDel="00000000" w:rsidR="00000000" w:rsidRPr="00000000">
        <w:rPr>
          <w:rtl w:val="0"/>
        </w:rPr>
      </w:r>
    </w:p>
    <w:p w:rsidR="00000000" w:rsidDel="00000000" w:rsidP="00000000" w:rsidRDefault="00000000" w:rsidRPr="00000000" w14:paraId="00000018">
      <w:pPr>
        <w:spacing w:after="0" w:lineRule="auto"/>
        <w:jc w:val="left"/>
        <w:rPr>
          <w:sz w:val="28"/>
          <w:szCs w:val="28"/>
        </w:rPr>
      </w:pPr>
      <w:r w:rsidDel="00000000" w:rsidR="00000000" w:rsidRPr="00000000">
        <w:rPr>
          <w:rtl w:val="0"/>
        </w:rPr>
      </w:r>
    </w:p>
    <w:p w:rsidR="00000000" w:rsidDel="00000000" w:rsidP="00000000" w:rsidRDefault="00000000" w:rsidRPr="00000000" w14:paraId="00000019">
      <w:pPr>
        <w:spacing w:after="0" w:lineRule="auto"/>
        <w:jc w:val="center"/>
        <w:rPr>
          <w:sz w:val="28"/>
          <w:szCs w:val="28"/>
        </w:rPr>
      </w:pPr>
      <w:r w:rsidDel="00000000" w:rsidR="00000000" w:rsidRPr="00000000">
        <w:rPr>
          <w:sz w:val="28"/>
          <w:szCs w:val="28"/>
          <w:rtl w:val="0"/>
        </w:rPr>
        <w:t xml:space="preserve">What's not covered: lunch while traveling to Ghost Ranch; lunch &amp; dinner traveling home from Ghost Ranch; any "extras" that may be purchased along the way</w:t>
      </w:r>
    </w:p>
    <w:p w:rsidR="00000000" w:rsidDel="00000000" w:rsidP="00000000" w:rsidRDefault="00000000" w:rsidRPr="00000000" w14:paraId="0000001A">
      <w:pPr>
        <w:spacing w:after="0" w:lineRule="auto"/>
        <w:jc w:val="center"/>
        <w:rPr>
          <w:sz w:val="28"/>
          <w:szCs w:val="28"/>
        </w:rPr>
      </w:pPr>
      <w:r w:rsidDel="00000000" w:rsidR="00000000" w:rsidRPr="00000000">
        <w:rPr>
          <w:rtl w:val="0"/>
        </w:rPr>
      </w:r>
    </w:p>
    <w:p w:rsidR="00000000" w:rsidDel="00000000" w:rsidP="00000000" w:rsidRDefault="00000000" w:rsidRPr="00000000" w14:paraId="0000001B">
      <w:pPr>
        <w:spacing w:after="0" w:lineRule="auto"/>
        <w:jc w:val="center"/>
        <w:rPr>
          <w:sz w:val="28"/>
          <w:szCs w:val="28"/>
        </w:rPr>
      </w:pPr>
      <w:r w:rsidDel="00000000" w:rsidR="00000000" w:rsidRPr="00000000">
        <w:rPr>
          <w:sz w:val="28"/>
          <w:szCs w:val="28"/>
          <w:rtl w:val="0"/>
        </w:rPr>
        <w:t xml:space="preserve">Contact Amanda Littell at </w:t>
      </w:r>
      <w:hyperlink r:id="rId9">
        <w:r w:rsidDel="00000000" w:rsidR="00000000" w:rsidRPr="00000000">
          <w:rPr>
            <w:color w:val="0000ff"/>
            <w:sz w:val="28"/>
            <w:szCs w:val="28"/>
            <w:u w:val="single"/>
            <w:rtl w:val="0"/>
          </w:rPr>
          <w:t xml:space="preserve">ALittell@pnks.org</w:t>
        </w:r>
      </w:hyperlink>
      <w:r w:rsidDel="00000000" w:rsidR="00000000" w:rsidRPr="00000000">
        <w:rPr>
          <w:sz w:val="28"/>
          <w:szCs w:val="28"/>
          <w:rtl w:val="0"/>
        </w:rPr>
        <w:t xml:space="preserve"> for questions</w:t>
      </w:r>
    </w:p>
    <w:p w:rsidR="00000000" w:rsidDel="00000000" w:rsidP="00000000" w:rsidRDefault="00000000" w:rsidRPr="00000000" w14:paraId="0000001C">
      <w:pPr>
        <w:spacing w:after="0" w:lineRule="auto"/>
        <w:jc w:val="center"/>
        <w:rPr>
          <w:sz w:val="28"/>
          <w:szCs w:val="28"/>
        </w:rPr>
      </w:pPr>
      <w:r w:rsidDel="00000000" w:rsidR="00000000" w:rsidRPr="00000000">
        <w:rPr>
          <w:rtl w:val="0"/>
        </w:rPr>
      </w:r>
    </w:p>
    <w:p w:rsidR="00000000" w:rsidDel="00000000" w:rsidP="00000000" w:rsidRDefault="00000000" w:rsidRPr="00000000" w14:paraId="0000001D">
      <w:pPr>
        <w:spacing w:after="0" w:lineRule="auto"/>
        <w:jc w:val="center"/>
        <w:rPr>
          <w:sz w:val="28"/>
          <w:szCs w:val="28"/>
        </w:rPr>
      </w:pPr>
      <w:r w:rsidDel="00000000" w:rsidR="00000000" w:rsidRPr="00000000">
        <w:rPr>
          <w:sz w:val="28"/>
          <w:szCs w:val="28"/>
          <w:rtl w:val="0"/>
        </w:rPr>
        <w:t xml:space="preserve">Itinerary: </w:t>
      </w:r>
    </w:p>
    <w:p w:rsidR="00000000" w:rsidDel="00000000" w:rsidP="00000000" w:rsidRDefault="00000000" w:rsidRPr="00000000" w14:paraId="0000001E">
      <w:pPr>
        <w:spacing w:after="0" w:lineRule="auto"/>
        <w:jc w:val="center"/>
        <w:rPr>
          <w:sz w:val="28"/>
          <w:szCs w:val="28"/>
        </w:rPr>
      </w:pPr>
      <w:r w:rsidDel="00000000" w:rsidR="00000000" w:rsidRPr="00000000">
        <w:rPr>
          <w:rtl w:val="0"/>
        </w:rPr>
      </w:r>
    </w:p>
    <w:p w:rsidR="00000000" w:rsidDel="00000000" w:rsidP="00000000" w:rsidRDefault="00000000" w:rsidRPr="00000000" w14:paraId="0000001F">
      <w:pPr>
        <w:spacing w:after="0" w:lineRule="auto"/>
        <w:jc w:val="center"/>
        <w:rPr>
          <w:sz w:val="28"/>
          <w:szCs w:val="28"/>
        </w:rPr>
      </w:pPr>
      <w:r w:rsidDel="00000000" w:rsidR="00000000" w:rsidRPr="00000000">
        <w:rPr>
          <w:b w:val="1"/>
          <w:bCs w:val="1"/>
          <w:sz w:val="28"/>
          <w:szCs w:val="28"/>
          <w:rtl w:val="0"/>
        </w:rPr>
        <w:t xml:space="preserve">Saturday June 20th</w:t>
      </w:r>
      <w:r w:rsidDel="00000000" w:rsidR="00000000" w:rsidRPr="00000000">
        <w:rPr>
          <w:sz w:val="28"/>
          <w:szCs w:val="28"/>
          <w:rtl w:val="0"/>
        </w:rPr>
        <w:t xml:space="preserve"> – Participant Lock-In at FPC, Wichita (Arrive 7pm)</w:t>
      </w:r>
    </w:p>
    <w:p w:rsidR="00000000" w:rsidDel="00000000" w:rsidP="00000000" w:rsidRDefault="00000000" w:rsidRPr="00000000" w14:paraId="00000020">
      <w:pPr>
        <w:spacing w:after="0" w:lineRule="auto"/>
        <w:jc w:val="center"/>
        <w:rPr>
          <w:sz w:val="28"/>
          <w:szCs w:val="28"/>
        </w:rPr>
      </w:pPr>
      <w:r w:rsidDel="00000000" w:rsidR="00000000" w:rsidRPr="00000000">
        <w:rPr>
          <w:rtl w:val="0"/>
        </w:rPr>
      </w:r>
    </w:p>
    <w:p w:rsidR="00000000" w:rsidDel="00000000" w:rsidP="00000000" w:rsidRDefault="00000000" w:rsidRPr="00000000" w14:paraId="00000021">
      <w:pPr>
        <w:spacing w:after="0" w:lineRule="auto"/>
        <w:jc w:val="center"/>
        <w:rPr>
          <w:sz w:val="28"/>
          <w:szCs w:val="28"/>
        </w:rPr>
      </w:pPr>
      <w:r w:rsidDel="00000000" w:rsidR="00000000" w:rsidRPr="00000000">
        <w:rPr>
          <w:b w:val="1"/>
          <w:bCs w:val="1"/>
          <w:sz w:val="28"/>
          <w:szCs w:val="28"/>
          <w:rtl w:val="0"/>
        </w:rPr>
        <w:t xml:space="preserve">Sunday, June 21st</w:t>
      </w:r>
      <w:r w:rsidDel="00000000" w:rsidR="00000000" w:rsidRPr="00000000">
        <w:rPr>
          <w:sz w:val="28"/>
          <w:szCs w:val="28"/>
          <w:rtl w:val="0"/>
        </w:rPr>
        <w:t xml:space="preserve"> - Depart FPC, Wichita early morning (6am) and arrive at Ghost Ranch late afternoon (330); Youth Week begins &amp; Check into Lodging</w:t>
      </w:r>
    </w:p>
    <w:p w:rsidR="00000000" w:rsidDel="00000000" w:rsidP="00000000" w:rsidRDefault="00000000" w:rsidRPr="00000000" w14:paraId="00000022">
      <w:pPr>
        <w:spacing w:after="0" w:lineRule="auto"/>
        <w:jc w:val="center"/>
        <w:rPr>
          <w:sz w:val="28"/>
          <w:szCs w:val="28"/>
        </w:rPr>
      </w:pPr>
      <w:r w:rsidDel="00000000" w:rsidR="00000000" w:rsidRPr="00000000">
        <w:rPr>
          <w:rtl w:val="0"/>
        </w:rPr>
      </w:r>
    </w:p>
    <w:p w:rsidR="00000000" w:rsidDel="00000000" w:rsidP="00000000" w:rsidRDefault="00000000" w:rsidRPr="00000000" w14:paraId="00000023">
      <w:pPr>
        <w:spacing w:after="0" w:lineRule="auto"/>
        <w:jc w:val="center"/>
        <w:rPr>
          <w:sz w:val="28"/>
          <w:szCs w:val="28"/>
        </w:rPr>
      </w:pPr>
      <w:r w:rsidDel="00000000" w:rsidR="00000000" w:rsidRPr="00000000">
        <w:rPr>
          <w:b w:val="1"/>
          <w:bCs w:val="1"/>
          <w:sz w:val="28"/>
          <w:szCs w:val="28"/>
          <w:rtl w:val="0"/>
        </w:rPr>
        <w:t xml:space="preserve">Friday, June 26th</w:t>
      </w:r>
      <w:r w:rsidDel="00000000" w:rsidR="00000000" w:rsidRPr="00000000">
        <w:rPr>
          <w:sz w:val="28"/>
          <w:szCs w:val="28"/>
          <w:rtl w:val="0"/>
        </w:rPr>
        <w:t xml:space="preserve"> - Event Ends; Depart Ghost Ranch (9am) and arrive at FPC, Wichita late evening (9pm).</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891EB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91EB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91EB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91EBE"/>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891EBE"/>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891EBE"/>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891EBE"/>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891EBE"/>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891EB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91EB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91EB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91EB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91EB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91EB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91EB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91EBE"/>
    <w:rPr>
      <w:i w:val="1"/>
      <w:iCs w:val="1"/>
      <w:color w:val="404040" w:themeColor="text1" w:themeTint="0000BF"/>
    </w:rPr>
  </w:style>
  <w:style w:type="paragraph" w:styleId="ListParagraph">
    <w:name w:val="List Paragraph"/>
    <w:basedOn w:val="Normal"/>
    <w:uiPriority w:val="34"/>
    <w:qFormat w:val="1"/>
    <w:rsid w:val="00891EBE"/>
    <w:pPr>
      <w:ind w:left="720"/>
      <w:contextualSpacing w:val="1"/>
    </w:pPr>
  </w:style>
  <w:style w:type="character" w:styleId="IntenseEmphasis">
    <w:name w:val="Intense Emphasis"/>
    <w:basedOn w:val="DefaultParagraphFont"/>
    <w:uiPriority w:val="21"/>
    <w:qFormat w:val="1"/>
    <w:rsid w:val="00891EBE"/>
    <w:rPr>
      <w:i w:val="1"/>
      <w:iCs w:val="1"/>
      <w:color w:val="365f91" w:themeColor="accent1" w:themeShade="0000BF"/>
    </w:rPr>
  </w:style>
  <w:style w:type="paragraph" w:styleId="IntenseQuote">
    <w:name w:val="Intense Quote"/>
    <w:basedOn w:val="Normal"/>
    <w:next w:val="Normal"/>
    <w:link w:val="IntenseQuoteChar"/>
    <w:uiPriority w:val="30"/>
    <w:qFormat w:val="1"/>
    <w:rsid w:val="00891EBE"/>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891EBE"/>
    <w:rPr>
      <w:i w:val="1"/>
      <w:iCs w:val="1"/>
      <w:color w:val="365f91" w:themeColor="accent1" w:themeShade="0000BF"/>
    </w:rPr>
  </w:style>
  <w:style w:type="character" w:styleId="IntenseReference">
    <w:name w:val="Intense Reference"/>
    <w:basedOn w:val="DefaultParagraphFont"/>
    <w:uiPriority w:val="32"/>
    <w:qFormat w:val="1"/>
    <w:rsid w:val="00891EBE"/>
    <w:rPr>
      <w:b w:val="1"/>
      <w:bCs w:val="1"/>
      <w:smallCaps w:val="1"/>
      <w:color w:val="365f91" w:themeColor="accent1" w:themeShade="0000BF"/>
      <w:spacing w:val="5"/>
    </w:rPr>
  </w:style>
  <w:style w:type="character" w:styleId="Hyperlink">
    <w:name w:val="Hyperlink"/>
    <w:basedOn w:val="DefaultParagraphFont"/>
    <w:uiPriority w:val="99"/>
    <w:unhideWhenUsed w:val="1"/>
    <w:rsid w:val="00365070"/>
    <w:rPr>
      <w:color w:val="0000ff" w:themeColor="hyperlink"/>
      <w:u w:val="single"/>
    </w:rPr>
  </w:style>
  <w:style w:type="character" w:styleId="UnresolvedMention">
    <w:name w:val="Unresolved Mention"/>
    <w:basedOn w:val="DefaultParagraphFont"/>
    <w:uiPriority w:val="99"/>
    <w:semiHidden w:val="1"/>
    <w:unhideWhenUsed w:val="1"/>
    <w:rsid w:val="00365070"/>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ttell@pnk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ognitoforms.com/PresbyteryOfNorthernKansas/_2026MiddleAndHighSchoolYouthTripToGhostRa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iqZPhAV7BZK8aQ/PKrp/Q90BA==">CgMxLjA4AHIhMVlrWUFQeXY4ZWpyWlVUeUZYR1kwTFhJOC1FTFA1anQz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2024-11-14T15:52:00Z</dcterms:created>
  <dc:creator>Melanie Hancock</dc:creator>
</cp:coreProperties>
</file>