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0D3B4" w14:textId="77777777" w:rsidR="008B1417" w:rsidRDefault="008B1417" w:rsidP="00181ECE">
      <w:pPr>
        <w:jc w:val="center"/>
      </w:pPr>
      <w:r>
        <w:rPr>
          <w:noProof/>
        </w:rPr>
        <w:drawing>
          <wp:inline distT="0" distB="0" distL="0" distR="0" wp14:anchorId="560F5855" wp14:editId="25BC97DC">
            <wp:extent cx="2414270" cy="1504315"/>
            <wp:effectExtent l="0" t="0" r="5080" b="635"/>
            <wp:docPr id="96" name="Picture 96"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5"/>
                    <a:stretch>
                      <a:fillRect/>
                    </a:stretch>
                  </pic:blipFill>
                  <pic:spPr>
                    <a:xfrm>
                      <a:off x="0" y="0"/>
                      <a:ext cx="2414270" cy="1504315"/>
                    </a:xfrm>
                    <a:prstGeom prst="rect">
                      <a:avLst/>
                    </a:prstGeom>
                  </pic:spPr>
                </pic:pic>
              </a:graphicData>
            </a:graphic>
          </wp:inline>
        </w:drawing>
      </w:r>
    </w:p>
    <w:p w14:paraId="4406622E" w14:textId="77777777" w:rsidR="008B1417" w:rsidRPr="00CA488E" w:rsidRDefault="008B1417" w:rsidP="008B1417">
      <w:pPr>
        <w:jc w:val="center"/>
        <w:rPr>
          <w:b/>
          <w:sz w:val="32"/>
          <w:szCs w:val="32"/>
        </w:rPr>
      </w:pPr>
      <w:r w:rsidRPr="00CA488E">
        <w:rPr>
          <w:b/>
          <w:sz w:val="32"/>
          <w:szCs w:val="32"/>
        </w:rPr>
        <w:t>Grant Park Advisory Council</w:t>
      </w:r>
    </w:p>
    <w:p w14:paraId="43F1449E" w14:textId="77777777" w:rsidR="00CA488E" w:rsidRPr="00CA488E" w:rsidRDefault="008B1417" w:rsidP="00CA488E">
      <w:pPr>
        <w:jc w:val="center"/>
        <w:rPr>
          <w:b/>
          <w:sz w:val="32"/>
          <w:szCs w:val="32"/>
        </w:rPr>
      </w:pPr>
      <w:r w:rsidRPr="00CA488E">
        <w:rPr>
          <w:b/>
          <w:sz w:val="32"/>
          <w:szCs w:val="32"/>
        </w:rPr>
        <w:t>Committee on Art, Monuments &amp; Markers</w:t>
      </w:r>
    </w:p>
    <w:p w14:paraId="19E24D4C" w14:textId="77777777" w:rsidR="00CA488E" w:rsidRPr="00CA488E" w:rsidRDefault="008B1417" w:rsidP="00CA488E">
      <w:pPr>
        <w:jc w:val="center"/>
        <w:rPr>
          <w:b/>
          <w:bCs/>
          <w:color w:val="C00000"/>
          <w:sz w:val="28"/>
          <w:szCs w:val="28"/>
          <w:u w:val="single"/>
        </w:rPr>
      </w:pPr>
      <w:r w:rsidRPr="00CA488E">
        <w:rPr>
          <w:b/>
          <w:bCs/>
          <w:color w:val="C00000"/>
          <w:sz w:val="28"/>
          <w:szCs w:val="28"/>
          <w:u w:val="single"/>
        </w:rPr>
        <w:t xml:space="preserve">Meeting </w:t>
      </w:r>
      <w:r w:rsidR="00CA488E" w:rsidRPr="00CA488E">
        <w:rPr>
          <w:b/>
          <w:bCs/>
          <w:color w:val="C00000"/>
          <w:sz w:val="28"/>
          <w:szCs w:val="28"/>
          <w:u w:val="single"/>
        </w:rPr>
        <w:t>Notice</w:t>
      </w:r>
    </w:p>
    <w:p w14:paraId="19BC25AB" w14:textId="77777777" w:rsidR="006E51EB" w:rsidRPr="00CA488E" w:rsidRDefault="00CA488E" w:rsidP="00CA488E">
      <w:pPr>
        <w:jc w:val="center"/>
        <w:rPr>
          <w:sz w:val="28"/>
          <w:szCs w:val="28"/>
          <w:u w:val="single"/>
        </w:rPr>
      </w:pPr>
      <w:r w:rsidRPr="00CA488E">
        <w:rPr>
          <w:b/>
          <w:bCs/>
          <w:sz w:val="28"/>
          <w:szCs w:val="28"/>
          <w:u w:val="single"/>
        </w:rPr>
        <w:t>S</w:t>
      </w:r>
      <w:r w:rsidR="006E51EB" w:rsidRPr="00CA488E">
        <w:rPr>
          <w:b/>
          <w:bCs/>
          <w:sz w:val="28"/>
          <w:szCs w:val="28"/>
          <w:u w:val="single"/>
        </w:rPr>
        <w:t>econd Step of Review Process of Christopher Columbus Statue – Public Comment</w:t>
      </w:r>
      <w:r w:rsidR="006E51EB" w:rsidRPr="00CA488E">
        <w:rPr>
          <w:sz w:val="28"/>
          <w:szCs w:val="28"/>
          <w:u w:val="single"/>
        </w:rPr>
        <w:t xml:space="preserve"> </w:t>
      </w:r>
    </w:p>
    <w:p w14:paraId="61FDC86B" w14:textId="77777777" w:rsidR="00775E1D" w:rsidRPr="00CA488E" w:rsidRDefault="006E51EB" w:rsidP="00CA488E">
      <w:pPr>
        <w:jc w:val="center"/>
        <w:rPr>
          <w:b/>
          <w:bCs/>
          <w:sz w:val="28"/>
          <w:szCs w:val="28"/>
        </w:rPr>
      </w:pPr>
      <w:r w:rsidRPr="00CA488E">
        <w:rPr>
          <w:b/>
          <w:bCs/>
          <w:sz w:val="28"/>
          <w:szCs w:val="28"/>
        </w:rPr>
        <w:t>9/8</w:t>
      </w:r>
      <w:r w:rsidR="008B1417" w:rsidRPr="00CA488E">
        <w:rPr>
          <w:b/>
          <w:bCs/>
          <w:sz w:val="28"/>
          <w:szCs w:val="28"/>
        </w:rPr>
        <w:t xml:space="preserve">/2020 @ </w:t>
      </w:r>
      <w:r w:rsidRPr="00CA488E">
        <w:rPr>
          <w:b/>
          <w:bCs/>
          <w:sz w:val="28"/>
          <w:szCs w:val="28"/>
        </w:rPr>
        <w:t>6</w:t>
      </w:r>
      <w:r w:rsidR="008B1417" w:rsidRPr="00CA488E">
        <w:rPr>
          <w:b/>
          <w:bCs/>
          <w:sz w:val="28"/>
          <w:szCs w:val="28"/>
        </w:rPr>
        <w:t>:00 pm</w:t>
      </w:r>
      <w:r w:rsidR="004276EC" w:rsidRPr="00CA488E">
        <w:rPr>
          <w:b/>
          <w:bCs/>
          <w:sz w:val="28"/>
          <w:szCs w:val="28"/>
        </w:rPr>
        <w:t xml:space="preserve"> to </w:t>
      </w:r>
      <w:r w:rsidRPr="00CA488E">
        <w:rPr>
          <w:b/>
          <w:bCs/>
          <w:sz w:val="28"/>
          <w:szCs w:val="28"/>
        </w:rPr>
        <w:t>8</w:t>
      </w:r>
      <w:r w:rsidR="004276EC" w:rsidRPr="00CA488E">
        <w:rPr>
          <w:b/>
          <w:bCs/>
          <w:sz w:val="28"/>
          <w:szCs w:val="28"/>
        </w:rPr>
        <w:t>:00 pm</w:t>
      </w:r>
    </w:p>
    <w:p w14:paraId="5FFE8CA8" w14:textId="77777777" w:rsidR="00CA488E" w:rsidRDefault="00CA488E" w:rsidP="00CA488E">
      <w:pPr>
        <w:jc w:val="center"/>
        <w:rPr>
          <w:rFonts w:ascii="Calibri" w:eastAsia="Times New Roman" w:hAnsi="Calibri"/>
          <w:sz w:val="22"/>
          <w:szCs w:val="22"/>
        </w:rPr>
      </w:pPr>
      <w:r>
        <w:rPr>
          <w:b/>
          <w:bCs/>
          <w:sz w:val="28"/>
          <w:szCs w:val="28"/>
        </w:rPr>
        <w:t xml:space="preserve">Location: Zoom </w:t>
      </w:r>
      <w:hyperlink r:id="rId6" w:history="1">
        <w:r w:rsidRPr="00CA488E">
          <w:rPr>
            <w:rStyle w:val="Hyperlink"/>
            <w:rFonts w:ascii="Calibri" w:hAnsi="Calibri"/>
            <w:color w:val="0563C1"/>
            <w:sz w:val="28"/>
            <w:szCs w:val="28"/>
          </w:rPr>
          <w:t>https://us02web.zoom.us/meeting/register/tZIkcuurqj0pGNVwOKaWkq6kOWuccOt_QWo-</w:t>
        </w:r>
      </w:hyperlink>
    </w:p>
    <w:p w14:paraId="4366F66D" w14:textId="77777777" w:rsidR="00CA488E" w:rsidRDefault="00CA488E" w:rsidP="00181ECE">
      <w:pPr>
        <w:jc w:val="center"/>
        <w:rPr>
          <w:rFonts w:ascii="Calibri" w:hAnsi="Calibri"/>
          <w:sz w:val="22"/>
          <w:szCs w:val="22"/>
        </w:rPr>
      </w:pPr>
      <w:r>
        <w:rPr>
          <w:rFonts w:ascii="Calibri" w:hAnsi="Calibri"/>
          <w:sz w:val="22"/>
          <w:szCs w:val="22"/>
        </w:rPr>
        <w:t>(After registering, you will receive a confirmation email containing information about joining the meeting)</w:t>
      </w:r>
    </w:p>
    <w:p w14:paraId="600894EE" w14:textId="77777777" w:rsidR="00CA488E" w:rsidRDefault="00CA488E" w:rsidP="00CA488E">
      <w:pPr>
        <w:rPr>
          <w:rFonts w:ascii="Calibri" w:hAnsi="Calibri"/>
          <w:sz w:val="22"/>
          <w:szCs w:val="22"/>
        </w:rPr>
      </w:pPr>
    </w:p>
    <w:p w14:paraId="4446466D" w14:textId="2A5FBC79" w:rsidR="00CA488E" w:rsidRDefault="00CA488E" w:rsidP="00CA488E">
      <w:pPr>
        <w:rPr>
          <w:rFonts w:ascii="Calibri" w:hAnsi="Calibri"/>
          <w:sz w:val="22"/>
          <w:szCs w:val="22"/>
        </w:rPr>
      </w:pPr>
      <w:r>
        <w:rPr>
          <w:rFonts w:ascii="Calibri" w:hAnsi="Calibri"/>
          <w:sz w:val="22"/>
          <w:szCs w:val="22"/>
        </w:rPr>
        <w:t xml:space="preserve">The Grant Park Advisory Council (Council) was organized under Chicago Park District rules to make recommendations concerning Grant Park. Leslie </w:t>
      </w:r>
      <w:proofErr w:type="spellStart"/>
      <w:r>
        <w:rPr>
          <w:rFonts w:ascii="Calibri" w:hAnsi="Calibri"/>
          <w:sz w:val="22"/>
          <w:szCs w:val="22"/>
        </w:rPr>
        <w:t>Recht</w:t>
      </w:r>
      <w:proofErr w:type="spellEnd"/>
      <w:r>
        <w:rPr>
          <w:rFonts w:ascii="Calibri" w:hAnsi="Calibri"/>
          <w:sz w:val="22"/>
          <w:szCs w:val="22"/>
        </w:rPr>
        <w:t xml:space="preserve"> is currently President of the Council. In </w:t>
      </w:r>
      <w:proofErr w:type="gramStart"/>
      <w:r>
        <w:rPr>
          <w:rFonts w:ascii="Calibri" w:hAnsi="Calibri"/>
          <w:sz w:val="22"/>
          <w:szCs w:val="22"/>
        </w:rPr>
        <w:t>June,</w:t>
      </w:r>
      <w:proofErr w:type="gramEnd"/>
      <w:r>
        <w:rPr>
          <w:rFonts w:ascii="Calibri" w:hAnsi="Calibri"/>
          <w:sz w:val="22"/>
          <w:szCs w:val="22"/>
        </w:rPr>
        <w:t xml:space="preserve"> 2020, the Council created its Committee on Art, Monuments &amp; Markers to make recommendations to the Council concerning existing or proposed art, monuments or markers in Grant Park. This Committee is chaired by the Vice President of the Council, Jim Wales, and it is composed of individuals with expertise in the arts, history, cultural affairs and also members of the Council.  </w:t>
      </w:r>
    </w:p>
    <w:p w14:paraId="5708A6E0" w14:textId="77777777" w:rsidR="00CA488E" w:rsidRDefault="00CA488E" w:rsidP="00CA488E">
      <w:pPr>
        <w:rPr>
          <w:rFonts w:ascii="Calibri" w:hAnsi="Calibri"/>
          <w:sz w:val="22"/>
          <w:szCs w:val="22"/>
        </w:rPr>
      </w:pPr>
    </w:p>
    <w:p w14:paraId="67374856" w14:textId="5B660F0B" w:rsidR="00CA488E" w:rsidRDefault="00CA488E" w:rsidP="00CA488E">
      <w:pPr>
        <w:rPr>
          <w:rFonts w:ascii="Calibri" w:hAnsi="Calibri"/>
          <w:sz w:val="22"/>
          <w:szCs w:val="22"/>
        </w:rPr>
      </w:pPr>
      <w:r>
        <w:rPr>
          <w:rFonts w:ascii="Calibri" w:hAnsi="Calibri"/>
          <w:sz w:val="22"/>
          <w:szCs w:val="22"/>
        </w:rPr>
        <w:t xml:space="preserve">Due to the protests concerning the Christopher Columbus sculpture in Grant Park, the Committee took up the review of this sculpture as its initial concern. In its principles for its review process, the Committee recognizes that any discussion must include an historical analysis, a review of the reasons for the initial installation of the sculpture and also consider current ideas of equity and justice. </w:t>
      </w:r>
      <w:r w:rsidRPr="00CA488E">
        <w:rPr>
          <w:rFonts w:ascii="Calibri" w:hAnsi="Calibri"/>
          <w:b/>
          <w:bCs/>
          <w:sz w:val="22"/>
          <w:szCs w:val="22"/>
        </w:rPr>
        <w:t>The Committee’s process includes discussions among Committee members and also requires public input through oral and written testimony.</w:t>
      </w:r>
      <w:r>
        <w:rPr>
          <w:rFonts w:ascii="Calibri" w:hAnsi="Calibri"/>
          <w:sz w:val="22"/>
          <w:szCs w:val="22"/>
        </w:rPr>
        <w:t xml:space="preserve"> </w:t>
      </w:r>
      <w:r w:rsidRPr="00CA488E">
        <w:rPr>
          <w:rFonts w:ascii="Calibri" w:hAnsi="Calibri"/>
          <w:b/>
          <w:bCs/>
          <w:sz w:val="22"/>
          <w:szCs w:val="22"/>
        </w:rPr>
        <w:t xml:space="preserve">The Committee plans to take oral testimony from 6-8pm on September 8 </w:t>
      </w:r>
      <w:r>
        <w:rPr>
          <w:rFonts w:ascii="Calibri" w:hAnsi="Calibri"/>
          <w:b/>
          <w:bCs/>
          <w:sz w:val="22"/>
          <w:szCs w:val="22"/>
        </w:rPr>
        <w:t>via a</w:t>
      </w:r>
      <w:r w:rsidRPr="00CA488E">
        <w:rPr>
          <w:rFonts w:ascii="Calibri" w:hAnsi="Calibri"/>
          <w:b/>
          <w:bCs/>
          <w:sz w:val="22"/>
          <w:szCs w:val="22"/>
        </w:rPr>
        <w:t xml:space="preserve"> zoom</w:t>
      </w:r>
      <w:r>
        <w:rPr>
          <w:rFonts w:ascii="Calibri" w:hAnsi="Calibri"/>
          <w:b/>
          <w:bCs/>
          <w:sz w:val="22"/>
          <w:szCs w:val="22"/>
        </w:rPr>
        <w:t xml:space="preserve"> meeting</w:t>
      </w:r>
      <w:r w:rsidRPr="00CA488E">
        <w:rPr>
          <w:rFonts w:ascii="Calibri" w:hAnsi="Calibri"/>
          <w:b/>
          <w:bCs/>
          <w:sz w:val="22"/>
          <w:szCs w:val="22"/>
        </w:rPr>
        <w:t>.</w:t>
      </w:r>
      <w:r>
        <w:rPr>
          <w:rFonts w:ascii="Calibri" w:hAnsi="Calibri"/>
          <w:sz w:val="22"/>
          <w:szCs w:val="22"/>
        </w:rPr>
        <w:t xml:space="preserve">  The Committee will review all comments and will make its written recommendation to the Council by early October. There may be a majority and a minority recommendation. The Council will vote on the recommendation of its Committee and will pass along its own recommendation to the Chicago Park District.</w:t>
      </w:r>
    </w:p>
    <w:p w14:paraId="4EDEFEB5" w14:textId="77777777" w:rsidR="00CA488E" w:rsidRDefault="00CA488E" w:rsidP="00CA488E">
      <w:pPr>
        <w:rPr>
          <w:rFonts w:ascii="Calibri" w:hAnsi="Calibri"/>
          <w:sz w:val="22"/>
          <w:szCs w:val="22"/>
        </w:rPr>
      </w:pPr>
      <w:r>
        <w:rPr>
          <w:rFonts w:ascii="Calibri" w:hAnsi="Calibri"/>
          <w:sz w:val="22"/>
          <w:szCs w:val="22"/>
        </w:rPr>
        <w:t> </w:t>
      </w:r>
    </w:p>
    <w:p w14:paraId="5BDE3C12" w14:textId="2A6C4A47" w:rsidR="00CA488E" w:rsidRDefault="00181ECE" w:rsidP="00CA488E">
      <w:pPr>
        <w:rPr>
          <w:rFonts w:ascii="Calibri" w:hAnsi="Calibri"/>
          <w:sz w:val="22"/>
          <w:szCs w:val="22"/>
        </w:rPr>
      </w:pPr>
      <w:r>
        <w:rPr>
          <w:rFonts w:ascii="Calibri" w:hAnsi="Calibri"/>
          <w:sz w:val="22"/>
          <w:szCs w:val="22"/>
        </w:rPr>
        <w:t xml:space="preserve"> </w:t>
      </w:r>
      <w:r w:rsidR="00CA488E">
        <w:rPr>
          <w:rFonts w:ascii="Calibri" w:hAnsi="Calibri"/>
          <w:sz w:val="22"/>
          <w:szCs w:val="22"/>
        </w:rPr>
        <w:t xml:space="preserve">If one wishes to make an oral presentation, after registering to attend the meeting,  one will </w:t>
      </w:r>
      <w:r>
        <w:rPr>
          <w:rFonts w:ascii="Calibri" w:hAnsi="Calibri"/>
          <w:sz w:val="22"/>
          <w:szCs w:val="22"/>
        </w:rPr>
        <w:t xml:space="preserve">also </w:t>
      </w:r>
      <w:r w:rsidR="00CA488E">
        <w:rPr>
          <w:rFonts w:ascii="Calibri" w:hAnsi="Calibri"/>
          <w:sz w:val="22"/>
          <w:szCs w:val="22"/>
        </w:rPr>
        <w:t>need to register to present</w:t>
      </w:r>
      <w:r>
        <w:rPr>
          <w:rFonts w:ascii="Calibri" w:hAnsi="Calibri"/>
          <w:sz w:val="22"/>
          <w:szCs w:val="22"/>
        </w:rPr>
        <w:t>,</w:t>
      </w:r>
      <w:r w:rsidR="00CA488E">
        <w:rPr>
          <w:rFonts w:ascii="Calibri" w:hAnsi="Calibri"/>
          <w:sz w:val="22"/>
          <w:szCs w:val="22"/>
        </w:rPr>
        <w:t xml:space="preserve"> prior to September 8 with Jim Wales at</w:t>
      </w:r>
      <w:r w:rsidR="00CA488E">
        <w:rPr>
          <w:rStyle w:val="apple-converted-space"/>
          <w:rFonts w:ascii="Calibri" w:hAnsi="Calibri"/>
          <w:sz w:val="22"/>
          <w:szCs w:val="22"/>
        </w:rPr>
        <w:t> </w:t>
      </w:r>
      <w:hyperlink r:id="rId7" w:history="1">
        <w:r w:rsidR="00CA488E">
          <w:rPr>
            <w:rStyle w:val="Hyperlink"/>
            <w:rFonts w:ascii="Calibri" w:hAnsi="Calibri"/>
            <w:color w:val="0563C1"/>
            <w:sz w:val="22"/>
            <w:szCs w:val="22"/>
          </w:rPr>
          <w:t>vpgpacchicago@gmail.com</w:t>
        </w:r>
      </w:hyperlink>
      <w:r w:rsidR="00CA488E">
        <w:rPr>
          <w:rFonts w:ascii="Calibri" w:hAnsi="Calibri"/>
          <w:sz w:val="22"/>
          <w:szCs w:val="22"/>
        </w:rPr>
        <w:t>.</w:t>
      </w:r>
      <w:r w:rsidR="00723EF2">
        <w:rPr>
          <w:rFonts w:ascii="Calibri" w:hAnsi="Calibri"/>
          <w:sz w:val="22"/>
          <w:szCs w:val="22"/>
        </w:rPr>
        <w:t xml:space="preserve"> </w:t>
      </w:r>
      <w:r w:rsidR="00CA488E">
        <w:rPr>
          <w:rFonts w:ascii="Calibri" w:hAnsi="Calibri"/>
          <w:sz w:val="22"/>
          <w:szCs w:val="22"/>
        </w:rPr>
        <w:t xml:space="preserve">Registration to attend as well as present will be limited and will be handled on a first come first served basis. </w:t>
      </w:r>
      <w:r w:rsidR="00723EF2">
        <w:rPr>
          <w:rFonts w:ascii="Calibri" w:hAnsi="Calibri"/>
          <w:sz w:val="22"/>
          <w:szCs w:val="22"/>
        </w:rPr>
        <w:t>Presentations are limited to 2 minutes.</w:t>
      </w:r>
      <w:r w:rsidR="00207BD7">
        <w:rPr>
          <w:rFonts w:ascii="Calibri" w:hAnsi="Calibri"/>
          <w:sz w:val="22"/>
          <w:szCs w:val="22"/>
        </w:rPr>
        <w:t xml:space="preserve"> </w:t>
      </w:r>
      <w:r w:rsidR="00723EF2">
        <w:rPr>
          <w:rFonts w:ascii="Calibri" w:hAnsi="Calibri"/>
          <w:sz w:val="22"/>
          <w:szCs w:val="22"/>
        </w:rPr>
        <w:t xml:space="preserve">Groups are asked to appoint a spokesperson to make their oral presentations. </w:t>
      </w:r>
      <w:r w:rsidR="00CA488E">
        <w:rPr>
          <w:rFonts w:ascii="Calibri" w:hAnsi="Calibri"/>
          <w:sz w:val="22"/>
          <w:szCs w:val="22"/>
        </w:rPr>
        <w:t>At this time, plans are underway to livestream the meeting as well.  Written comments can be submitted until September 25, 2020, by submission to</w:t>
      </w:r>
      <w:r w:rsidR="00CA488E">
        <w:rPr>
          <w:rStyle w:val="apple-converted-space"/>
          <w:rFonts w:ascii="Calibri" w:hAnsi="Calibri"/>
          <w:sz w:val="22"/>
          <w:szCs w:val="22"/>
        </w:rPr>
        <w:t> </w:t>
      </w:r>
      <w:hyperlink r:id="rId8" w:history="1">
        <w:r w:rsidR="00CA488E">
          <w:rPr>
            <w:rStyle w:val="Hyperlink"/>
            <w:rFonts w:ascii="Calibri" w:hAnsi="Calibri"/>
            <w:color w:val="0563C1"/>
            <w:sz w:val="22"/>
            <w:szCs w:val="22"/>
          </w:rPr>
          <w:t>vpgpacchicago@gmail.com</w:t>
        </w:r>
      </w:hyperlink>
      <w:r w:rsidR="00CA488E">
        <w:rPr>
          <w:rFonts w:ascii="Calibri" w:hAnsi="Calibri"/>
          <w:sz w:val="22"/>
          <w:szCs w:val="22"/>
        </w:rPr>
        <w:t>.</w:t>
      </w:r>
    </w:p>
    <w:p w14:paraId="77B361F7" w14:textId="77777777" w:rsidR="00CA488E" w:rsidRDefault="00CA488E" w:rsidP="00CA488E">
      <w:pPr>
        <w:jc w:val="center"/>
        <w:rPr>
          <w:b/>
          <w:bCs/>
          <w:sz w:val="28"/>
          <w:szCs w:val="28"/>
        </w:rPr>
      </w:pPr>
    </w:p>
    <w:p w14:paraId="37C2425B" w14:textId="6294932A" w:rsidR="00181ECE" w:rsidRPr="00181ECE" w:rsidRDefault="00181ECE" w:rsidP="00181ECE">
      <w:pPr>
        <w:jc w:val="center"/>
        <w:rPr>
          <w:b/>
          <w:bCs/>
          <w:u w:val="single"/>
        </w:rPr>
      </w:pPr>
      <w:r w:rsidRPr="00181ECE">
        <w:rPr>
          <w:b/>
          <w:bCs/>
          <w:u w:val="single"/>
        </w:rPr>
        <w:t>Potential Advisory Reco</w:t>
      </w:r>
      <w:r w:rsidR="00723EF2">
        <w:rPr>
          <w:b/>
          <w:bCs/>
          <w:u w:val="single"/>
        </w:rPr>
        <w:t>m</w:t>
      </w:r>
      <w:r w:rsidRPr="00181ECE">
        <w:rPr>
          <w:b/>
          <w:bCs/>
          <w:u w:val="single"/>
        </w:rPr>
        <w:t>mendations to Be Made by Committee Based on Specific Exhibit</w:t>
      </w:r>
    </w:p>
    <w:p w14:paraId="32788031" w14:textId="77777777" w:rsidR="00181ECE" w:rsidRPr="00F819C6" w:rsidRDefault="00181ECE" w:rsidP="00181ECE">
      <w:pPr>
        <w:numPr>
          <w:ilvl w:val="0"/>
          <w:numId w:val="12"/>
        </w:numPr>
        <w:spacing w:before="100" w:beforeAutospacing="1" w:after="100" w:afterAutospacing="1"/>
        <w:rPr>
          <w:rFonts w:ascii="Calibri" w:eastAsia="Times New Roman" w:hAnsi="Calibri" w:cs="Calibri"/>
        </w:rPr>
      </w:pPr>
      <w:r w:rsidRPr="00F819C6">
        <w:rPr>
          <w:rFonts w:ascii="Calibri" w:eastAsia="Times New Roman" w:hAnsi="Calibri" w:cs="Calibri"/>
          <w:b/>
          <w:bCs/>
        </w:rPr>
        <w:t xml:space="preserve">No action is deemed </w:t>
      </w:r>
      <w:proofErr w:type="gramStart"/>
      <w:r w:rsidRPr="00F819C6">
        <w:rPr>
          <w:rFonts w:ascii="Calibri" w:eastAsia="Times New Roman" w:hAnsi="Calibri" w:cs="Calibri"/>
          <w:b/>
          <w:bCs/>
        </w:rPr>
        <w:t>necessary</w:t>
      </w:r>
      <w:r w:rsidRPr="00F819C6">
        <w:rPr>
          <w:rFonts w:ascii="Calibri" w:eastAsia="Times New Roman" w:hAnsi="Calibri" w:cs="Calibri"/>
        </w:rPr>
        <w:t>—monument</w:t>
      </w:r>
      <w:proofErr w:type="gramEnd"/>
      <w:r w:rsidRPr="00F819C6">
        <w:rPr>
          <w:rFonts w:ascii="Calibri" w:eastAsia="Times New Roman" w:hAnsi="Calibri" w:cs="Calibri"/>
        </w:rPr>
        <w:t xml:space="preserve"> </w:t>
      </w:r>
      <w:r>
        <w:rPr>
          <w:rFonts w:ascii="Calibri" w:eastAsia="Times New Roman" w:hAnsi="Calibri" w:cs="Calibri"/>
        </w:rPr>
        <w:t xml:space="preserve">can be returned </w:t>
      </w:r>
      <w:r w:rsidRPr="00F819C6">
        <w:rPr>
          <w:rFonts w:ascii="Calibri" w:eastAsia="Times New Roman" w:hAnsi="Calibri" w:cs="Calibri"/>
        </w:rPr>
        <w:t xml:space="preserve">without </w:t>
      </w:r>
      <w:r>
        <w:rPr>
          <w:rFonts w:ascii="Calibri" w:eastAsia="Times New Roman" w:hAnsi="Calibri" w:cs="Calibri"/>
        </w:rPr>
        <w:t>any additional action.</w:t>
      </w:r>
      <w:r w:rsidRPr="00F819C6">
        <w:rPr>
          <w:rFonts w:ascii="Calibri" w:eastAsia="Times New Roman" w:hAnsi="Calibri" w:cs="Calibri"/>
        </w:rPr>
        <w:t xml:space="preserve"> </w:t>
      </w:r>
    </w:p>
    <w:p w14:paraId="53DA9730" w14:textId="77777777" w:rsidR="00181ECE" w:rsidRPr="00F819C6" w:rsidRDefault="00181ECE" w:rsidP="00181ECE">
      <w:pPr>
        <w:numPr>
          <w:ilvl w:val="0"/>
          <w:numId w:val="12"/>
        </w:numPr>
        <w:spacing w:before="100" w:beforeAutospacing="1" w:after="100" w:afterAutospacing="1"/>
        <w:rPr>
          <w:rFonts w:ascii="Calibri" w:eastAsia="Times New Roman" w:hAnsi="Calibri" w:cs="Calibri"/>
        </w:rPr>
      </w:pPr>
      <w:r w:rsidRPr="00F819C6">
        <w:rPr>
          <w:rFonts w:ascii="Calibri" w:eastAsia="Times New Roman" w:hAnsi="Calibri" w:cs="Calibri"/>
          <w:b/>
          <w:bCs/>
        </w:rPr>
        <w:t>Re-contextualization</w:t>
      </w:r>
      <w:r w:rsidRPr="00F819C6">
        <w:rPr>
          <w:rFonts w:ascii="Calibri" w:eastAsia="Times New Roman" w:hAnsi="Calibri" w:cs="Calibri"/>
        </w:rPr>
        <w:t>—</w:t>
      </w:r>
      <w:r>
        <w:rPr>
          <w:rFonts w:ascii="Calibri" w:eastAsia="Times New Roman" w:hAnsi="Calibri" w:cs="Calibri"/>
        </w:rPr>
        <w:t xml:space="preserve">return monument but </w:t>
      </w:r>
      <w:r w:rsidRPr="00F819C6">
        <w:rPr>
          <w:rFonts w:ascii="Calibri" w:eastAsia="Times New Roman" w:hAnsi="Calibri" w:cs="Calibri"/>
        </w:rPr>
        <w:t xml:space="preserve">provide new or additional context </w:t>
      </w:r>
    </w:p>
    <w:p w14:paraId="03E6FFE8" w14:textId="77777777" w:rsidR="00181ECE" w:rsidRPr="00F819C6" w:rsidRDefault="00181ECE" w:rsidP="00181ECE">
      <w:pPr>
        <w:numPr>
          <w:ilvl w:val="0"/>
          <w:numId w:val="12"/>
        </w:numPr>
        <w:spacing w:before="100" w:beforeAutospacing="1" w:after="100" w:afterAutospacing="1"/>
        <w:rPr>
          <w:rFonts w:ascii="Calibri" w:eastAsia="Times New Roman" w:hAnsi="Calibri" w:cs="Calibri"/>
        </w:rPr>
      </w:pPr>
      <w:r w:rsidRPr="00F819C6">
        <w:rPr>
          <w:rFonts w:ascii="Calibri" w:eastAsia="Times New Roman" w:hAnsi="Calibri" w:cs="Calibri"/>
          <w:b/>
          <w:bCs/>
        </w:rPr>
        <w:t>Relocation</w:t>
      </w:r>
      <w:r w:rsidRPr="00F819C6">
        <w:rPr>
          <w:rFonts w:ascii="Calibri" w:eastAsia="Times New Roman" w:hAnsi="Calibri" w:cs="Calibri"/>
        </w:rPr>
        <w:t xml:space="preserve">—relocate to another </w:t>
      </w:r>
      <w:r>
        <w:rPr>
          <w:rFonts w:ascii="Calibri" w:eastAsia="Times New Roman" w:hAnsi="Calibri" w:cs="Calibri"/>
        </w:rPr>
        <w:t xml:space="preserve">Park District </w:t>
      </w:r>
      <w:r w:rsidRPr="00F819C6">
        <w:rPr>
          <w:rFonts w:ascii="Calibri" w:eastAsia="Times New Roman" w:hAnsi="Calibri" w:cs="Calibri"/>
        </w:rPr>
        <w:t xml:space="preserve">site. Alternatives include relocation or long-term loan to cultural organizations, museums, or relevant historical, cultural, or educational settings. </w:t>
      </w:r>
    </w:p>
    <w:p w14:paraId="4FF4173C" w14:textId="77777777" w:rsidR="00181ECE" w:rsidRPr="00F819C6" w:rsidRDefault="00181ECE" w:rsidP="00181ECE">
      <w:pPr>
        <w:numPr>
          <w:ilvl w:val="0"/>
          <w:numId w:val="12"/>
        </w:numPr>
        <w:spacing w:before="100" w:beforeAutospacing="1" w:after="100" w:afterAutospacing="1"/>
        <w:rPr>
          <w:rFonts w:ascii="Calibri" w:eastAsia="Times New Roman" w:hAnsi="Calibri" w:cs="Calibri"/>
        </w:rPr>
      </w:pPr>
      <w:r w:rsidRPr="00F819C6">
        <w:rPr>
          <w:rFonts w:ascii="Calibri" w:eastAsia="Times New Roman" w:hAnsi="Calibri" w:cs="Calibri"/>
          <w:b/>
          <w:bCs/>
        </w:rPr>
        <w:t>New temporary or permanent works</w:t>
      </w:r>
      <w:r w:rsidRPr="00F819C6">
        <w:rPr>
          <w:rFonts w:ascii="Calibri" w:eastAsia="Times New Roman" w:hAnsi="Calibri" w:cs="Calibri"/>
        </w:rPr>
        <w:t xml:space="preserve">—commission new artworks in any medium including sculpture, performance, and socially engaged art in order to foster public dialogue on polarizing historical moments and to amplify additional or excluded voices and underrepresented histories. </w:t>
      </w:r>
    </w:p>
    <w:p w14:paraId="622C3C3A" w14:textId="77777777" w:rsidR="00181ECE" w:rsidRPr="00181ECE" w:rsidRDefault="00181ECE" w:rsidP="00181ECE">
      <w:pPr>
        <w:numPr>
          <w:ilvl w:val="0"/>
          <w:numId w:val="12"/>
        </w:numPr>
        <w:spacing w:before="100" w:beforeAutospacing="1" w:after="100" w:afterAutospacing="1"/>
        <w:rPr>
          <w:rFonts w:ascii="Calibri" w:eastAsia="Times New Roman" w:hAnsi="Calibri" w:cs="Calibri"/>
        </w:rPr>
      </w:pPr>
      <w:r>
        <w:rPr>
          <w:rFonts w:ascii="Calibri" w:eastAsia="Times New Roman" w:hAnsi="Calibri" w:cs="Calibri"/>
          <w:b/>
          <w:bCs/>
        </w:rPr>
        <w:t xml:space="preserve">Make </w:t>
      </w:r>
      <w:r w:rsidRPr="00F819C6">
        <w:rPr>
          <w:rFonts w:ascii="Calibri" w:eastAsia="Times New Roman" w:hAnsi="Calibri" w:cs="Calibri"/>
          <w:b/>
          <w:bCs/>
        </w:rPr>
        <w:t>Removal</w:t>
      </w:r>
      <w:r>
        <w:rPr>
          <w:rFonts w:ascii="Calibri" w:eastAsia="Times New Roman" w:hAnsi="Calibri" w:cs="Calibri"/>
          <w:b/>
          <w:bCs/>
        </w:rPr>
        <w:t xml:space="preserve"> Permanent</w:t>
      </w:r>
      <w:r>
        <w:rPr>
          <w:rFonts w:ascii="Calibri" w:eastAsia="Times New Roman" w:hAnsi="Calibri" w:cs="Calibri"/>
        </w:rPr>
        <w:t xml:space="preserve"> </w:t>
      </w:r>
      <w:r w:rsidRPr="00F819C6">
        <w:rPr>
          <w:rFonts w:ascii="Calibri" w:eastAsia="Times New Roman" w:hAnsi="Calibri" w:cs="Calibri"/>
        </w:rPr>
        <w:t xml:space="preserve"> </w:t>
      </w:r>
    </w:p>
    <w:sectPr w:rsidR="00181ECE" w:rsidRPr="00181ECE" w:rsidSect="00181ECE">
      <w:pgSz w:w="12240" w:h="15840"/>
      <w:pgMar w:top="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D66"/>
    <w:multiLevelType w:val="hybridMultilevel"/>
    <w:tmpl w:val="35322830"/>
    <w:lvl w:ilvl="0" w:tplc="B1861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9634D"/>
    <w:multiLevelType w:val="hybridMultilevel"/>
    <w:tmpl w:val="5082DB4A"/>
    <w:lvl w:ilvl="0" w:tplc="4EF2F018">
      <w:start w:val="1"/>
      <w:numFmt w:val="lowerLetter"/>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4107A6"/>
    <w:multiLevelType w:val="hybridMultilevel"/>
    <w:tmpl w:val="A7DC44C2"/>
    <w:lvl w:ilvl="0" w:tplc="3984010A">
      <w:start w:val="1"/>
      <w:numFmt w:val="lowerLetter"/>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2B6354"/>
    <w:multiLevelType w:val="hybridMultilevel"/>
    <w:tmpl w:val="95320EBC"/>
    <w:lvl w:ilvl="0" w:tplc="BA70DD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2B636B"/>
    <w:multiLevelType w:val="hybridMultilevel"/>
    <w:tmpl w:val="6A46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82198"/>
    <w:multiLevelType w:val="hybridMultilevel"/>
    <w:tmpl w:val="B792F208"/>
    <w:lvl w:ilvl="0" w:tplc="A3F0C2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7A2BCF"/>
    <w:multiLevelType w:val="hybridMultilevel"/>
    <w:tmpl w:val="D9CC296A"/>
    <w:lvl w:ilvl="0" w:tplc="1F64B2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373B0C"/>
    <w:multiLevelType w:val="hybridMultilevel"/>
    <w:tmpl w:val="E8849D60"/>
    <w:lvl w:ilvl="0" w:tplc="C54EF4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3E0A7A"/>
    <w:multiLevelType w:val="multilevel"/>
    <w:tmpl w:val="23A4D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840929"/>
    <w:multiLevelType w:val="hybridMultilevel"/>
    <w:tmpl w:val="9EC2E47C"/>
    <w:lvl w:ilvl="0" w:tplc="D4429F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5B76BC"/>
    <w:multiLevelType w:val="hybridMultilevel"/>
    <w:tmpl w:val="1C5EC1E6"/>
    <w:lvl w:ilvl="0" w:tplc="E2E86E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495F6B"/>
    <w:multiLevelType w:val="hybridMultilevel"/>
    <w:tmpl w:val="1DB295FC"/>
    <w:lvl w:ilvl="0" w:tplc="46CA36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7"/>
  </w:num>
  <w:num w:numId="4">
    <w:abstractNumId w:val="2"/>
  </w:num>
  <w:num w:numId="5">
    <w:abstractNumId w:val="10"/>
  </w:num>
  <w:num w:numId="6">
    <w:abstractNumId w:val="11"/>
  </w:num>
  <w:num w:numId="7">
    <w:abstractNumId w:val="6"/>
  </w:num>
  <w:num w:numId="8">
    <w:abstractNumId w:val="5"/>
  </w:num>
  <w:num w:numId="9">
    <w:abstractNumId w:val="3"/>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831"/>
    <w:rsid w:val="0000482F"/>
    <w:rsid w:val="000367F8"/>
    <w:rsid w:val="00065DB2"/>
    <w:rsid w:val="00081007"/>
    <w:rsid w:val="000D5964"/>
    <w:rsid w:val="000E054A"/>
    <w:rsid w:val="000E7411"/>
    <w:rsid w:val="000F40EC"/>
    <w:rsid w:val="00105278"/>
    <w:rsid w:val="00106785"/>
    <w:rsid w:val="001431E4"/>
    <w:rsid w:val="00147DB9"/>
    <w:rsid w:val="00181ECE"/>
    <w:rsid w:val="00194358"/>
    <w:rsid w:val="001E0ACB"/>
    <w:rsid w:val="00203298"/>
    <w:rsid w:val="00207BD7"/>
    <w:rsid w:val="00247720"/>
    <w:rsid w:val="00286B69"/>
    <w:rsid w:val="002F0187"/>
    <w:rsid w:val="0031302B"/>
    <w:rsid w:val="00344F46"/>
    <w:rsid w:val="003511DA"/>
    <w:rsid w:val="0035509F"/>
    <w:rsid w:val="00374CB5"/>
    <w:rsid w:val="003775A4"/>
    <w:rsid w:val="003A4FDC"/>
    <w:rsid w:val="003C4858"/>
    <w:rsid w:val="003C7D24"/>
    <w:rsid w:val="0041452D"/>
    <w:rsid w:val="004276EC"/>
    <w:rsid w:val="004823FF"/>
    <w:rsid w:val="004E5E0A"/>
    <w:rsid w:val="00503C1C"/>
    <w:rsid w:val="00524A8F"/>
    <w:rsid w:val="00530D4C"/>
    <w:rsid w:val="005441BD"/>
    <w:rsid w:val="00552F22"/>
    <w:rsid w:val="005A6F5E"/>
    <w:rsid w:val="005F415F"/>
    <w:rsid w:val="00622D42"/>
    <w:rsid w:val="00640DA4"/>
    <w:rsid w:val="006805E0"/>
    <w:rsid w:val="00690811"/>
    <w:rsid w:val="00697510"/>
    <w:rsid w:val="006A14F9"/>
    <w:rsid w:val="006B54E6"/>
    <w:rsid w:val="006D13BC"/>
    <w:rsid w:val="006E51EB"/>
    <w:rsid w:val="006F4E57"/>
    <w:rsid w:val="006F5C83"/>
    <w:rsid w:val="00723EF2"/>
    <w:rsid w:val="00761761"/>
    <w:rsid w:val="007635A5"/>
    <w:rsid w:val="00775E1D"/>
    <w:rsid w:val="0079086B"/>
    <w:rsid w:val="007B0C1E"/>
    <w:rsid w:val="007D60FE"/>
    <w:rsid w:val="007D770A"/>
    <w:rsid w:val="00804C4A"/>
    <w:rsid w:val="00814BEC"/>
    <w:rsid w:val="00845AE0"/>
    <w:rsid w:val="00847951"/>
    <w:rsid w:val="00876831"/>
    <w:rsid w:val="008837CD"/>
    <w:rsid w:val="008A2EB7"/>
    <w:rsid w:val="008A3C80"/>
    <w:rsid w:val="008A5D7E"/>
    <w:rsid w:val="008B1417"/>
    <w:rsid w:val="00963519"/>
    <w:rsid w:val="00980AD3"/>
    <w:rsid w:val="00981186"/>
    <w:rsid w:val="009D65B4"/>
    <w:rsid w:val="009E7D62"/>
    <w:rsid w:val="00A1513E"/>
    <w:rsid w:val="00A24AEF"/>
    <w:rsid w:val="00A4774C"/>
    <w:rsid w:val="00A51968"/>
    <w:rsid w:val="00A7649E"/>
    <w:rsid w:val="00A93F63"/>
    <w:rsid w:val="00AC5E04"/>
    <w:rsid w:val="00AE3888"/>
    <w:rsid w:val="00AF5DB0"/>
    <w:rsid w:val="00B674B6"/>
    <w:rsid w:val="00B9720A"/>
    <w:rsid w:val="00BD6F33"/>
    <w:rsid w:val="00C008C4"/>
    <w:rsid w:val="00C37BAD"/>
    <w:rsid w:val="00C81CB4"/>
    <w:rsid w:val="00CA488E"/>
    <w:rsid w:val="00CD19B7"/>
    <w:rsid w:val="00CE3F8A"/>
    <w:rsid w:val="00CF29E3"/>
    <w:rsid w:val="00D05D48"/>
    <w:rsid w:val="00D0711C"/>
    <w:rsid w:val="00D54B53"/>
    <w:rsid w:val="00D55D39"/>
    <w:rsid w:val="00DA50FB"/>
    <w:rsid w:val="00DC3A46"/>
    <w:rsid w:val="00DE4245"/>
    <w:rsid w:val="00E3786E"/>
    <w:rsid w:val="00E46E19"/>
    <w:rsid w:val="00E4721A"/>
    <w:rsid w:val="00E75161"/>
    <w:rsid w:val="00E92D2A"/>
    <w:rsid w:val="00F552B1"/>
    <w:rsid w:val="00FD5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4EA01"/>
  <w14:defaultImageDpi w14:val="32767"/>
  <w15:chartTrackingRefBased/>
  <w15:docId w15:val="{9C3E6C15-2CEF-6E43-81F7-966491FA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417"/>
    <w:pPr>
      <w:ind w:left="720"/>
      <w:contextualSpacing/>
    </w:pPr>
  </w:style>
  <w:style w:type="paragraph" w:styleId="BalloonText">
    <w:name w:val="Balloon Text"/>
    <w:basedOn w:val="Normal"/>
    <w:link w:val="BalloonTextChar"/>
    <w:uiPriority w:val="99"/>
    <w:semiHidden/>
    <w:unhideWhenUsed/>
    <w:rsid w:val="00DA50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50FB"/>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6E51EB"/>
    <w:rPr>
      <w:color w:val="0563C1" w:themeColor="hyperlink"/>
      <w:u w:val="single"/>
    </w:rPr>
  </w:style>
  <w:style w:type="character" w:styleId="UnresolvedMention">
    <w:name w:val="Unresolved Mention"/>
    <w:basedOn w:val="DefaultParagraphFont"/>
    <w:uiPriority w:val="99"/>
    <w:rsid w:val="006E51EB"/>
    <w:rPr>
      <w:color w:val="605E5C"/>
      <w:shd w:val="clear" w:color="auto" w:fill="E1DFDD"/>
    </w:rPr>
  </w:style>
  <w:style w:type="character" w:customStyle="1" w:styleId="apple-converted-space">
    <w:name w:val="apple-converted-space"/>
    <w:basedOn w:val="DefaultParagraphFont"/>
    <w:rsid w:val="00CA4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7618">
      <w:bodyDiv w:val="1"/>
      <w:marLeft w:val="0"/>
      <w:marRight w:val="0"/>
      <w:marTop w:val="0"/>
      <w:marBottom w:val="0"/>
      <w:divBdr>
        <w:top w:val="none" w:sz="0" w:space="0" w:color="auto"/>
        <w:left w:val="none" w:sz="0" w:space="0" w:color="auto"/>
        <w:bottom w:val="none" w:sz="0" w:space="0" w:color="auto"/>
        <w:right w:val="none" w:sz="0" w:space="0" w:color="auto"/>
      </w:divBdr>
      <w:divsChild>
        <w:div w:id="1084493250">
          <w:marLeft w:val="0"/>
          <w:marRight w:val="0"/>
          <w:marTop w:val="0"/>
          <w:marBottom w:val="0"/>
          <w:divBdr>
            <w:top w:val="none" w:sz="0" w:space="0" w:color="auto"/>
            <w:left w:val="none" w:sz="0" w:space="0" w:color="auto"/>
            <w:bottom w:val="none" w:sz="0" w:space="0" w:color="auto"/>
            <w:right w:val="none" w:sz="0" w:space="0" w:color="auto"/>
          </w:divBdr>
        </w:div>
        <w:div w:id="1784380883">
          <w:marLeft w:val="0"/>
          <w:marRight w:val="0"/>
          <w:marTop w:val="0"/>
          <w:marBottom w:val="0"/>
          <w:divBdr>
            <w:top w:val="none" w:sz="0" w:space="0" w:color="auto"/>
            <w:left w:val="none" w:sz="0" w:space="0" w:color="auto"/>
            <w:bottom w:val="none" w:sz="0" w:space="0" w:color="auto"/>
            <w:right w:val="none" w:sz="0" w:space="0" w:color="auto"/>
          </w:divBdr>
        </w:div>
        <w:div w:id="653531200">
          <w:marLeft w:val="0"/>
          <w:marRight w:val="0"/>
          <w:marTop w:val="0"/>
          <w:marBottom w:val="0"/>
          <w:divBdr>
            <w:top w:val="none" w:sz="0" w:space="0" w:color="auto"/>
            <w:left w:val="none" w:sz="0" w:space="0" w:color="auto"/>
            <w:bottom w:val="none" w:sz="0" w:space="0" w:color="auto"/>
            <w:right w:val="none" w:sz="0" w:space="0" w:color="auto"/>
          </w:divBdr>
        </w:div>
        <w:div w:id="1690331788">
          <w:marLeft w:val="0"/>
          <w:marRight w:val="0"/>
          <w:marTop w:val="0"/>
          <w:marBottom w:val="0"/>
          <w:divBdr>
            <w:top w:val="none" w:sz="0" w:space="0" w:color="auto"/>
            <w:left w:val="none" w:sz="0" w:space="0" w:color="auto"/>
            <w:bottom w:val="none" w:sz="0" w:space="0" w:color="auto"/>
            <w:right w:val="none" w:sz="0" w:space="0" w:color="auto"/>
          </w:divBdr>
        </w:div>
        <w:div w:id="696583533">
          <w:marLeft w:val="0"/>
          <w:marRight w:val="0"/>
          <w:marTop w:val="0"/>
          <w:marBottom w:val="0"/>
          <w:divBdr>
            <w:top w:val="none" w:sz="0" w:space="0" w:color="auto"/>
            <w:left w:val="none" w:sz="0" w:space="0" w:color="auto"/>
            <w:bottom w:val="none" w:sz="0" w:space="0" w:color="auto"/>
            <w:right w:val="none" w:sz="0" w:space="0" w:color="auto"/>
          </w:divBdr>
        </w:div>
        <w:div w:id="563106548">
          <w:marLeft w:val="0"/>
          <w:marRight w:val="0"/>
          <w:marTop w:val="0"/>
          <w:marBottom w:val="0"/>
          <w:divBdr>
            <w:top w:val="none" w:sz="0" w:space="0" w:color="auto"/>
            <w:left w:val="none" w:sz="0" w:space="0" w:color="auto"/>
            <w:bottom w:val="none" w:sz="0" w:space="0" w:color="auto"/>
            <w:right w:val="none" w:sz="0" w:space="0" w:color="auto"/>
          </w:divBdr>
        </w:div>
      </w:divsChild>
    </w:div>
    <w:div w:id="1582988374">
      <w:bodyDiv w:val="1"/>
      <w:marLeft w:val="0"/>
      <w:marRight w:val="0"/>
      <w:marTop w:val="0"/>
      <w:marBottom w:val="0"/>
      <w:divBdr>
        <w:top w:val="none" w:sz="0" w:space="0" w:color="auto"/>
        <w:left w:val="none" w:sz="0" w:space="0" w:color="auto"/>
        <w:bottom w:val="none" w:sz="0" w:space="0" w:color="auto"/>
        <w:right w:val="none" w:sz="0" w:space="0" w:color="auto"/>
      </w:divBdr>
      <w:divsChild>
        <w:div w:id="988944281">
          <w:marLeft w:val="0"/>
          <w:marRight w:val="0"/>
          <w:marTop w:val="0"/>
          <w:marBottom w:val="0"/>
          <w:divBdr>
            <w:top w:val="none" w:sz="0" w:space="0" w:color="auto"/>
            <w:left w:val="none" w:sz="0" w:space="0" w:color="auto"/>
            <w:bottom w:val="none" w:sz="0" w:space="0" w:color="auto"/>
            <w:right w:val="none" w:sz="0" w:space="0" w:color="auto"/>
          </w:divBdr>
          <w:divsChild>
            <w:div w:id="1164510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087772">
                  <w:marLeft w:val="0"/>
                  <w:marRight w:val="0"/>
                  <w:marTop w:val="0"/>
                  <w:marBottom w:val="0"/>
                  <w:divBdr>
                    <w:top w:val="none" w:sz="0" w:space="0" w:color="auto"/>
                    <w:left w:val="none" w:sz="0" w:space="0" w:color="auto"/>
                    <w:bottom w:val="none" w:sz="0" w:space="0" w:color="auto"/>
                    <w:right w:val="none" w:sz="0" w:space="0" w:color="auto"/>
                  </w:divBdr>
                </w:div>
              </w:divsChild>
            </w:div>
            <w:div w:id="913974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73639">
      <w:bodyDiv w:val="1"/>
      <w:marLeft w:val="0"/>
      <w:marRight w:val="0"/>
      <w:marTop w:val="0"/>
      <w:marBottom w:val="0"/>
      <w:divBdr>
        <w:top w:val="none" w:sz="0" w:space="0" w:color="auto"/>
        <w:left w:val="none" w:sz="0" w:space="0" w:color="auto"/>
        <w:bottom w:val="none" w:sz="0" w:space="0" w:color="auto"/>
        <w:right w:val="none" w:sz="0" w:space="0" w:color="auto"/>
      </w:divBdr>
      <w:divsChild>
        <w:div w:id="245967847">
          <w:marLeft w:val="0"/>
          <w:marRight w:val="0"/>
          <w:marTop w:val="0"/>
          <w:marBottom w:val="0"/>
          <w:divBdr>
            <w:top w:val="none" w:sz="0" w:space="0" w:color="auto"/>
            <w:left w:val="none" w:sz="0" w:space="0" w:color="auto"/>
            <w:bottom w:val="none" w:sz="0" w:space="0" w:color="auto"/>
            <w:right w:val="none" w:sz="0" w:space="0" w:color="auto"/>
          </w:divBdr>
          <w:divsChild>
            <w:div w:id="1406681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707314">
                  <w:marLeft w:val="0"/>
                  <w:marRight w:val="0"/>
                  <w:marTop w:val="0"/>
                  <w:marBottom w:val="0"/>
                  <w:divBdr>
                    <w:top w:val="none" w:sz="0" w:space="0" w:color="auto"/>
                    <w:left w:val="none" w:sz="0" w:space="0" w:color="auto"/>
                    <w:bottom w:val="none" w:sz="0" w:space="0" w:color="auto"/>
                    <w:right w:val="none" w:sz="0" w:space="0" w:color="auto"/>
                  </w:divBdr>
                </w:div>
              </w:divsChild>
            </w:div>
            <w:div w:id="126360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1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gpacchicago@gmail.com" TargetMode="External"/><Relationship Id="rId3" Type="http://schemas.openxmlformats.org/officeDocument/2006/relationships/settings" Target="settings.xml"/><Relationship Id="rId7" Type="http://schemas.openxmlformats.org/officeDocument/2006/relationships/hyperlink" Target="mailto:vpgpacchicag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meeting/register/tZIkcuurqj0pGNVwOKaWkq6kOWuccOt_QWo-"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meswales/Library/Containers/com.apple.mail/Data/Library/Mail%20Downloads/E0437662-4E2B-4697-A9B5-BF07E5E82546/CAMM%20Meeting%20Notice%20%209-8-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CAMM Meeting Notice  9-8-2020.dotx</Template>
  <TotalTime>2</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Wales</dc:creator>
  <cp:keywords/>
  <dc:description/>
  <cp:lastModifiedBy>James Wales</cp:lastModifiedBy>
  <cp:revision>5</cp:revision>
  <cp:lastPrinted>2020-08-08T16:31:00Z</cp:lastPrinted>
  <dcterms:created xsi:type="dcterms:W3CDTF">2020-08-24T15:34:00Z</dcterms:created>
  <dcterms:modified xsi:type="dcterms:W3CDTF">2020-08-25T00:09:00Z</dcterms:modified>
</cp:coreProperties>
</file>