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30C2E" w14:textId="77777777" w:rsidR="0043561C" w:rsidRPr="0043561C" w:rsidRDefault="0043561C" w:rsidP="0043561C">
      <w:pPr>
        <w:rPr>
          <w:rFonts w:ascii="Times New Roman" w:eastAsia="Times New Roman" w:hAnsi="Times New Roman" w:cs="Times New Roman"/>
        </w:rPr>
      </w:pPr>
      <w:r w:rsidRPr="0043561C">
        <w:rPr>
          <w:rFonts w:ascii="Calibri" w:eastAsia="Times New Roman" w:hAnsi="Calibri" w:cs="Calibri"/>
          <w:color w:val="000000"/>
        </w:rPr>
        <w:t>The Value-Added Producer Grant (VAPG) Notice of Solicitation of Applications (</w:t>
      </w:r>
      <w:hyperlink r:id="rId5" w:tgtFrame="_blank" w:history="1">
        <w:r w:rsidRPr="0043561C">
          <w:rPr>
            <w:rFonts w:ascii="Calibri" w:eastAsia="Times New Roman" w:hAnsi="Calibri" w:cs="Calibri"/>
            <w:color w:val="0000FF"/>
            <w:u w:val="single"/>
          </w:rPr>
          <w:t>NOSA</w:t>
        </w:r>
      </w:hyperlink>
      <w:r w:rsidRPr="0043561C">
        <w:rPr>
          <w:rFonts w:ascii="Calibri" w:eastAsia="Times New Roman" w:hAnsi="Calibri" w:cs="Calibri"/>
          <w:color w:val="000000"/>
        </w:rPr>
        <w:t>) was published on March 01, 2022. </w:t>
      </w:r>
    </w:p>
    <w:p w14:paraId="02473561" w14:textId="77777777" w:rsidR="0043561C" w:rsidRPr="0043561C" w:rsidRDefault="0043561C" w:rsidP="0043561C">
      <w:pPr>
        <w:rPr>
          <w:rFonts w:ascii="Times New Roman" w:eastAsia="Times New Roman" w:hAnsi="Times New Roman" w:cs="Times New Roman"/>
        </w:rPr>
      </w:pPr>
      <w:r w:rsidRPr="0043561C">
        <w:rPr>
          <w:rFonts w:ascii="Times New Roman" w:eastAsia="Times New Roman" w:hAnsi="Times New Roman" w:cs="Times New Roman"/>
        </w:rPr>
        <w:t> </w:t>
      </w:r>
    </w:p>
    <w:p w14:paraId="00D776AD" w14:textId="77777777" w:rsidR="0043561C" w:rsidRPr="0043561C" w:rsidRDefault="0043561C" w:rsidP="0043561C">
      <w:pPr>
        <w:rPr>
          <w:rFonts w:ascii="Times New Roman" w:eastAsia="Times New Roman" w:hAnsi="Times New Roman" w:cs="Times New Roman"/>
        </w:rPr>
      </w:pPr>
      <w:r w:rsidRPr="0043561C">
        <w:rPr>
          <w:rFonts w:ascii="Calibri" w:eastAsia="Times New Roman" w:hAnsi="Calibri" w:cs="Calibri"/>
          <w:color w:val="000000"/>
        </w:rPr>
        <w:t>I will be hosting a Zoom meeting on</w:t>
      </w:r>
      <w:r w:rsidRPr="0043561C">
        <w:rPr>
          <w:rFonts w:ascii="Calibri" w:eastAsia="Times New Roman" w:hAnsi="Calibri" w:cs="Calibri"/>
          <w:b/>
          <w:bCs/>
          <w:color w:val="000000"/>
          <w:shd w:val="clear" w:color="auto" w:fill="FFFF00"/>
        </w:rPr>
        <w:t xml:space="preserve"> March 29, 2022, from 10am - 12:00pm</w:t>
      </w:r>
      <w:r w:rsidRPr="0043561C">
        <w:rPr>
          <w:rFonts w:ascii="Calibri" w:eastAsia="Times New Roman" w:hAnsi="Calibri" w:cs="Calibri"/>
          <w:color w:val="000000"/>
        </w:rPr>
        <w:t>. I will discuss the program, the NOSA, and any changes to the program this year. I will then open it up for questions. </w:t>
      </w:r>
    </w:p>
    <w:p w14:paraId="64F0734F" w14:textId="77777777" w:rsidR="0043561C" w:rsidRPr="0043561C" w:rsidRDefault="0043561C" w:rsidP="0043561C">
      <w:pPr>
        <w:rPr>
          <w:rFonts w:ascii="Times New Roman" w:eastAsia="Times New Roman" w:hAnsi="Times New Roman" w:cs="Times New Roman"/>
        </w:rPr>
      </w:pPr>
      <w:r w:rsidRPr="0043561C">
        <w:rPr>
          <w:rFonts w:ascii="Times New Roman" w:eastAsia="Times New Roman" w:hAnsi="Times New Roman" w:cs="Times New Roman"/>
        </w:rPr>
        <w:t> </w:t>
      </w:r>
    </w:p>
    <w:p w14:paraId="778491D4" w14:textId="77777777" w:rsidR="0043561C" w:rsidRPr="0043561C" w:rsidRDefault="0043561C" w:rsidP="0043561C">
      <w:pPr>
        <w:rPr>
          <w:rFonts w:ascii="Times New Roman" w:eastAsia="Times New Roman" w:hAnsi="Times New Roman" w:cs="Times New Roman"/>
        </w:rPr>
      </w:pPr>
      <w:r w:rsidRPr="0043561C">
        <w:rPr>
          <w:rFonts w:ascii="Calibri" w:eastAsia="Times New Roman" w:hAnsi="Calibri" w:cs="Calibri"/>
          <w:color w:val="000000"/>
        </w:rPr>
        <w:t>If you would like to attend, the Zoom meeting information is below:</w:t>
      </w:r>
    </w:p>
    <w:p w14:paraId="33DB73F1" w14:textId="77777777" w:rsidR="0043561C" w:rsidRPr="0043561C" w:rsidRDefault="0043561C" w:rsidP="0043561C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3561C">
        <w:rPr>
          <w:rFonts w:ascii="Calibri" w:eastAsia="Times New Roman" w:hAnsi="Calibri" w:cs="Calibri"/>
        </w:rPr>
        <w:t>Topic: VAPG Discussion</w:t>
      </w:r>
      <w:r w:rsidRPr="0043561C">
        <w:rPr>
          <w:rFonts w:ascii="Times New Roman" w:eastAsia="Times New Roman" w:hAnsi="Times New Roman" w:cs="Times New Roman"/>
        </w:rPr>
        <w:br/>
      </w:r>
      <w:r w:rsidRPr="0043561C">
        <w:rPr>
          <w:rFonts w:ascii="Calibri" w:eastAsia="Times New Roman" w:hAnsi="Calibri" w:cs="Calibri"/>
        </w:rPr>
        <w:t xml:space="preserve">Time: Mar 29, </w:t>
      </w:r>
      <w:proofErr w:type="gramStart"/>
      <w:r w:rsidRPr="0043561C">
        <w:rPr>
          <w:rFonts w:ascii="Calibri" w:eastAsia="Times New Roman" w:hAnsi="Calibri" w:cs="Calibri"/>
        </w:rPr>
        <w:t>2022</w:t>
      </w:r>
      <w:proofErr w:type="gramEnd"/>
      <w:r w:rsidRPr="0043561C">
        <w:rPr>
          <w:rFonts w:ascii="Calibri" w:eastAsia="Times New Roman" w:hAnsi="Calibri" w:cs="Calibri"/>
        </w:rPr>
        <w:t xml:space="preserve"> 10:00 AM Eastern Time (US and Canada)</w:t>
      </w:r>
    </w:p>
    <w:p w14:paraId="04FBBD32" w14:textId="77777777" w:rsidR="0043561C" w:rsidRPr="0043561C" w:rsidRDefault="0043561C" w:rsidP="0043561C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3561C">
        <w:rPr>
          <w:rFonts w:ascii="Calibri" w:eastAsia="Times New Roman" w:hAnsi="Calibri" w:cs="Calibri"/>
        </w:rPr>
        <w:t>Join Zoom Meeting</w:t>
      </w:r>
      <w:r w:rsidRPr="0043561C">
        <w:rPr>
          <w:rFonts w:ascii="Times New Roman" w:eastAsia="Times New Roman" w:hAnsi="Times New Roman" w:cs="Times New Roman"/>
        </w:rPr>
        <w:br/>
      </w:r>
      <w:hyperlink r:id="rId6" w:tgtFrame="_blank" w:history="1">
        <w:r w:rsidRPr="0043561C">
          <w:rPr>
            <w:rFonts w:ascii="Calibri" w:eastAsia="Times New Roman" w:hAnsi="Calibri" w:cs="Calibri"/>
            <w:color w:val="0000FF"/>
            <w:u w:val="single"/>
          </w:rPr>
          <w:t>https://zoom.us/j/98920216124</w:t>
        </w:r>
      </w:hyperlink>
    </w:p>
    <w:p w14:paraId="4895D612" w14:textId="77777777" w:rsidR="0043561C" w:rsidRPr="0043561C" w:rsidRDefault="0043561C" w:rsidP="0043561C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3561C">
        <w:rPr>
          <w:rFonts w:ascii="Calibri" w:eastAsia="Times New Roman" w:hAnsi="Calibri" w:cs="Calibri"/>
        </w:rPr>
        <w:t xml:space="preserve">Meeting ID: </w:t>
      </w:r>
      <w:r w:rsidRPr="0043561C">
        <w:rPr>
          <w:rFonts w:ascii="Calibri" w:eastAsia="Times New Roman" w:hAnsi="Calibri" w:cs="Calibri"/>
          <w:color w:val="FF0000"/>
        </w:rPr>
        <w:t>989 2021 6124</w:t>
      </w:r>
      <w:r w:rsidRPr="0043561C">
        <w:rPr>
          <w:rFonts w:ascii="Times New Roman" w:eastAsia="Times New Roman" w:hAnsi="Times New Roman" w:cs="Times New Roman"/>
        </w:rPr>
        <w:br/>
      </w:r>
      <w:r w:rsidRPr="0043561C">
        <w:rPr>
          <w:rFonts w:ascii="Calibri" w:eastAsia="Times New Roman" w:hAnsi="Calibri" w:cs="Calibri"/>
        </w:rPr>
        <w:t xml:space="preserve">Passcode: </w:t>
      </w:r>
      <w:r w:rsidRPr="0043561C">
        <w:rPr>
          <w:rFonts w:ascii="Calibri" w:eastAsia="Times New Roman" w:hAnsi="Calibri" w:cs="Calibri"/>
          <w:color w:val="FF0000"/>
        </w:rPr>
        <w:t>880268</w:t>
      </w:r>
    </w:p>
    <w:p w14:paraId="37423F24" w14:textId="77777777" w:rsidR="0043561C" w:rsidRPr="0043561C" w:rsidRDefault="0043561C" w:rsidP="0043561C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3561C">
        <w:rPr>
          <w:rFonts w:ascii="Calibri" w:eastAsia="Times New Roman" w:hAnsi="Calibri" w:cs="Calibri"/>
        </w:rPr>
        <w:t>One tap mobile</w:t>
      </w:r>
      <w:r w:rsidRPr="0043561C">
        <w:rPr>
          <w:rFonts w:ascii="Times New Roman" w:eastAsia="Times New Roman" w:hAnsi="Times New Roman" w:cs="Times New Roman"/>
        </w:rPr>
        <w:br/>
      </w:r>
      <w:r w:rsidRPr="0043561C">
        <w:rPr>
          <w:rFonts w:ascii="Calibri" w:eastAsia="Times New Roman" w:hAnsi="Calibri" w:cs="Calibri"/>
        </w:rPr>
        <w:t>+</w:t>
      </w:r>
      <w:proofErr w:type="gramStart"/>
      <w:r w:rsidRPr="0043561C">
        <w:rPr>
          <w:rFonts w:ascii="Calibri" w:eastAsia="Times New Roman" w:hAnsi="Calibri" w:cs="Calibri"/>
        </w:rPr>
        <w:t>16465588656,,</w:t>
      </w:r>
      <w:proofErr w:type="gramEnd"/>
      <w:r w:rsidRPr="0043561C">
        <w:rPr>
          <w:rFonts w:ascii="Calibri" w:eastAsia="Times New Roman" w:hAnsi="Calibri" w:cs="Calibri"/>
        </w:rPr>
        <w:t>98920216124#,,,,*880268# US (New York)</w:t>
      </w:r>
      <w:r w:rsidRPr="0043561C">
        <w:rPr>
          <w:rFonts w:ascii="Times New Roman" w:eastAsia="Times New Roman" w:hAnsi="Times New Roman" w:cs="Times New Roman"/>
        </w:rPr>
        <w:br/>
      </w:r>
      <w:r w:rsidRPr="0043561C">
        <w:rPr>
          <w:rFonts w:ascii="Calibri" w:eastAsia="Times New Roman" w:hAnsi="Calibri" w:cs="Calibri"/>
        </w:rPr>
        <w:t>+16699009128,,98920216124#,,,,*880268# US (San Jose)</w:t>
      </w:r>
    </w:p>
    <w:p w14:paraId="037D1050" w14:textId="77777777" w:rsidR="0043561C" w:rsidRPr="0043561C" w:rsidRDefault="0043561C" w:rsidP="0043561C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3561C">
        <w:rPr>
          <w:rFonts w:ascii="Calibri" w:eastAsia="Times New Roman" w:hAnsi="Calibri" w:cs="Calibri"/>
        </w:rPr>
        <w:t>Dial by your location</w:t>
      </w:r>
      <w:r w:rsidRPr="0043561C">
        <w:rPr>
          <w:rFonts w:ascii="Times New Roman" w:eastAsia="Times New Roman" w:hAnsi="Times New Roman" w:cs="Times New Roman"/>
        </w:rPr>
        <w:br/>
      </w:r>
      <w:r w:rsidRPr="0043561C">
        <w:rPr>
          <w:rFonts w:ascii="Calibri" w:eastAsia="Times New Roman" w:hAnsi="Calibri" w:cs="Calibri"/>
        </w:rPr>
        <w:t>+1 646 558 8656 US (New York)</w:t>
      </w:r>
      <w:r w:rsidRPr="0043561C">
        <w:rPr>
          <w:rFonts w:ascii="Times New Roman" w:eastAsia="Times New Roman" w:hAnsi="Times New Roman" w:cs="Times New Roman"/>
        </w:rPr>
        <w:br/>
      </w:r>
      <w:r w:rsidRPr="0043561C">
        <w:rPr>
          <w:rFonts w:ascii="Calibri" w:eastAsia="Times New Roman" w:hAnsi="Calibri" w:cs="Calibri"/>
        </w:rPr>
        <w:t>+1 669 900 9128 US (San Jose)</w:t>
      </w:r>
      <w:r w:rsidRPr="0043561C">
        <w:rPr>
          <w:rFonts w:ascii="Times New Roman" w:eastAsia="Times New Roman" w:hAnsi="Times New Roman" w:cs="Times New Roman"/>
        </w:rPr>
        <w:br/>
      </w:r>
      <w:r w:rsidRPr="0043561C">
        <w:rPr>
          <w:rFonts w:ascii="Calibri" w:eastAsia="Times New Roman" w:hAnsi="Calibri" w:cs="Calibri"/>
        </w:rPr>
        <w:t>+1 253 215 8782 US (Tacoma)</w:t>
      </w:r>
      <w:r w:rsidRPr="0043561C">
        <w:rPr>
          <w:rFonts w:ascii="Times New Roman" w:eastAsia="Times New Roman" w:hAnsi="Times New Roman" w:cs="Times New Roman"/>
        </w:rPr>
        <w:br/>
      </w:r>
      <w:r w:rsidRPr="0043561C">
        <w:rPr>
          <w:rFonts w:ascii="Calibri" w:eastAsia="Times New Roman" w:hAnsi="Calibri" w:cs="Calibri"/>
        </w:rPr>
        <w:t>+1 301 715 8592 US (Washington DC)</w:t>
      </w:r>
      <w:r w:rsidRPr="0043561C">
        <w:rPr>
          <w:rFonts w:ascii="Times New Roman" w:eastAsia="Times New Roman" w:hAnsi="Times New Roman" w:cs="Times New Roman"/>
        </w:rPr>
        <w:br/>
      </w:r>
      <w:r w:rsidRPr="0043561C">
        <w:rPr>
          <w:rFonts w:ascii="Calibri" w:eastAsia="Times New Roman" w:hAnsi="Calibri" w:cs="Calibri"/>
        </w:rPr>
        <w:t>+1 312 626 6799 US (Chicago)</w:t>
      </w:r>
      <w:r w:rsidRPr="0043561C">
        <w:rPr>
          <w:rFonts w:ascii="Times New Roman" w:eastAsia="Times New Roman" w:hAnsi="Times New Roman" w:cs="Times New Roman"/>
        </w:rPr>
        <w:br/>
      </w:r>
      <w:r w:rsidRPr="0043561C">
        <w:rPr>
          <w:rFonts w:ascii="Calibri" w:eastAsia="Times New Roman" w:hAnsi="Calibri" w:cs="Calibri"/>
        </w:rPr>
        <w:t>+1 346 248 7799 US (Houston)</w:t>
      </w:r>
      <w:r w:rsidRPr="0043561C">
        <w:rPr>
          <w:rFonts w:ascii="Times New Roman" w:eastAsia="Times New Roman" w:hAnsi="Times New Roman" w:cs="Times New Roman"/>
        </w:rPr>
        <w:br/>
      </w:r>
      <w:r w:rsidRPr="0043561C">
        <w:rPr>
          <w:rFonts w:ascii="Calibri" w:eastAsia="Times New Roman" w:hAnsi="Calibri" w:cs="Calibri"/>
        </w:rPr>
        <w:t>Meeting ID: 989 2021 6124</w:t>
      </w:r>
      <w:r w:rsidRPr="0043561C">
        <w:rPr>
          <w:rFonts w:ascii="Times New Roman" w:eastAsia="Times New Roman" w:hAnsi="Times New Roman" w:cs="Times New Roman"/>
        </w:rPr>
        <w:br/>
      </w:r>
      <w:r w:rsidRPr="0043561C">
        <w:rPr>
          <w:rFonts w:ascii="Calibri" w:eastAsia="Times New Roman" w:hAnsi="Calibri" w:cs="Calibri"/>
        </w:rPr>
        <w:t>Passcode: 880268</w:t>
      </w:r>
      <w:r w:rsidRPr="0043561C">
        <w:rPr>
          <w:rFonts w:ascii="Times New Roman" w:eastAsia="Times New Roman" w:hAnsi="Times New Roman" w:cs="Times New Roman"/>
        </w:rPr>
        <w:br/>
      </w:r>
      <w:r w:rsidRPr="0043561C">
        <w:rPr>
          <w:rFonts w:ascii="Calibri" w:eastAsia="Times New Roman" w:hAnsi="Calibri" w:cs="Calibri"/>
        </w:rPr>
        <w:t xml:space="preserve">Find your local number: </w:t>
      </w:r>
      <w:hyperlink r:id="rId7" w:tgtFrame="_blank" w:history="1">
        <w:r w:rsidRPr="0043561C">
          <w:rPr>
            <w:rFonts w:ascii="Calibri" w:eastAsia="Times New Roman" w:hAnsi="Calibri" w:cs="Calibri"/>
            <w:color w:val="0000FF"/>
            <w:u w:val="single"/>
          </w:rPr>
          <w:t>https://zoom.us/u/ads3PpNn7M</w:t>
        </w:r>
      </w:hyperlink>
    </w:p>
    <w:p w14:paraId="6FE7846F" w14:textId="77777777" w:rsidR="0043561C" w:rsidRPr="0043561C" w:rsidRDefault="0043561C" w:rsidP="0043561C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3561C">
        <w:rPr>
          <w:rFonts w:ascii="Calibri" w:eastAsia="Times New Roman" w:hAnsi="Calibri" w:cs="Calibri"/>
        </w:rPr>
        <w:t>Join by Skype for Business</w:t>
      </w:r>
      <w:r w:rsidRPr="0043561C">
        <w:rPr>
          <w:rFonts w:ascii="Times New Roman" w:eastAsia="Times New Roman" w:hAnsi="Times New Roman" w:cs="Times New Roman"/>
        </w:rPr>
        <w:br/>
      </w:r>
      <w:hyperlink r:id="rId8" w:tgtFrame="_blank" w:history="1">
        <w:r w:rsidRPr="0043561C">
          <w:rPr>
            <w:rFonts w:ascii="Calibri" w:eastAsia="Times New Roman" w:hAnsi="Calibri" w:cs="Calibri"/>
            <w:color w:val="0000FF"/>
            <w:u w:val="single"/>
          </w:rPr>
          <w:t>https://zoom.us/skype/98920216124</w:t>
        </w:r>
      </w:hyperlink>
    </w:p>
    <w:p w14:paraId="1FD07915" w14:textId="77777777" w:rsidR="0043561C" w:rsidRPr="0043561C" w:rsidRDefault="0043561C" w:rsidP="0043561C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3561C">
        <w:rPr>
          <w:rFonts w:ascii="Calibri" w:eastAsia="Times New Roman" w:hAnsi="Calibri" w:cs="Calibri"/>
        </w:rPr>
        <w:t>Please feel free to forward the meeting information to anyone you know that may be interested.</w:t>
      </w:r>
    </w:p>
    <w:p w14:paraId="1BC1DDB1" w14:textId="77777777" w:rsidR="0043561C" w:rsidRPr="0043561C" w:rsidRDefault="0043561C" w:rsidP="0043561C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3561C">
        <w:rPr>
          <w:rFonts w:ascii="Calibri" w:eastAsia="Times New Roman" w:hAnsi="Calibri" w:cs="Calibri"/>
        </w:rPr>
        <w:t>If you cannot attend this session, it will be recorded. A follow-up bulletin will be sent with the information on how to access the recording once it is available. </w:t>
      </w:r>
    </w:p>
    <w:p w14:paraId="77629894" w14:textId="77777777" w:rsidR="0043561C" w:rsidRPr="0043561C" w:rsidRDefault="0043561C" w:rsidP="0043561C">
      <w:pPr>
        <w:rPr>
          <w:rFonts w:ascii="Times New Roman" w:eastAsia="Times New Roman" w:hAnsi="Times New Roman" w:cs="Times New Roman"/>
        </w:rPr>
      </w:pPr>
      <w:r w:rsidRPr="0043561C">
        <w:rPr>
          <w:rFonts w:ascii="Calibri" w:eastAsia="Times New Roman" w:hAnsi="Calibri" w:cs="Calibri"/>
          <w:color w:val="000000"/>
        </w:rPr>
        <w:lastRenderedPageBreak/>
        <w:t xml:space="preserve">The new application toolkits have been posted to our website and can be downloaded here: </w:t>
      </w:r>
      <w:hyperlink r:id="rId9" w:tgtFrame="_blank" w:history="1">
        <w:r w:rsidRPr="0043561C">
          <w:rPr>
            <w:rFonts w:ascii="Calibri" w:eastAsia="Times New Roman" w:hAnsi="Calibri" w:cs="Calibri"/>
            <w:color w:val="0000FF"/>
            <w:u w:val="single"/>
          </w:rPr>
          <w:t>https://www.rd.usda.gov/programs-services/value-added-producer-grants/me</w:t>
        </w:r>
      </w:hyperlink>
      <w:r w:rsidRPr="0043561C">
        <w:rPr>
          <w:rFonts w:ascii="Calibri" w:eastAsia="Times New Roman" w:hAnsi="Calibri" w:cs="Calibri"/>
          <w:color w:val="000000"/>
        </w:rPr>
        <w:t>, in the "To Apply” tab, under “Application Toolkits”. </w:t>
      </w:r>
    </w:p>
    <w:p w14:paraId="1C845855" w14:textId="77777777" w:rsidR="0043561C" w:rsidRPr="0043561C" w:rsidRDefault="0043561C" w:rsidP="0043561C">
      <w:pPr>
        <w:rPr>
          <w:rFonts w:ascii="Times New Roman" w:eastAsia="Times New Roman" w:hAnsi="Times New Roman" w:cs="Times New Roman"/>
        </w:rPr>
      </w:pPr>
      <w:r w:rsidRPr="0043561C">
        <w:rPr>
          <w:rFonts w:ascii="Verdana" w:eastAsia="Times New Roman" w:hAnsi="Verdana" w:cs="Times New Roman"/>
          <w:color w:val="000000"/>
        </w:rPr>
        <w:t> </w:t>
      </w:r>
    </w:p>
    <w:p w14:paraId="1C3D8461" w14:textId="77777777" w:rsidR="0043561C" w:rsidRPr="0043561C" w:rsidRDefault="0043561C" w:rsidP="0043561C">
      <w:pPr>
        <w:rPr>
          <w:rFonts w:ascii="Times New Roman" w:eastAsia="Times New Roman" w:hAnsi="Times New Roman" w:cs="Times New Roman"/>
        </w:rPr>
      </w:pPr>
      <w:r w:rsidRPr="0043561C">
        <w:rPr>
          <w:rFonts w:ascii="Calibri" w:eastAsia="Times New Roman" w:hAnsi="Calibri" w:cs="Calibri"/>
          <w:color w:val="000000"/>
        </w:rPr>
        <w:t>Hard-copy applications need to be postmarked by </w:t>
      </w:r>
      <w:r w:rsidRPr="0043561C">
        <w:rPr>
          <w:rFonts w:ascii="Calibri" w:eastAsia="Times New Roman" w:hAnsi="Calibri" w:cs="Calibri"/>
          <w:b/>
          <w:bCs/>
          <w:color w:val="FF0000"/>
        </w:rPr>
        <w:t>May 2</w:t>
      </w:r>
      <w:r w:rsidRPr="0043561C">
        <w:rPr>
          <w:rFonts w:ascii="Calibri" w:eastAsia="Times New Roman" w:hAnsi="Calibri" w:cs="Calibri"/>
          <w:color w:val="000000"/>
        </w:rPr>
        <w:t xml:space="preserve">. Applications may also be hand-delivered or e-mailed to the State Office by close of business (4:30pm) on </w:t>
      </w:r>
      <w:r w:rsidRPr="0043561C">
        <w:rPr>
          <w:rFonts w:ascii="Calibri" w:eastAsia="Times New Roman" w:hAnsi="Calibri" w:cs="Calibri"/>
          <w:b/>
          <w:bCs/>
          <w:color w:val="FF0000"/>
        </w:rPr>
        <w:t>May 2</w:t>
      </w:r>
      <w:r w:rsidRPr="0043561C">
        <w:rPr>
          <w:rFonts w:ascii="Calibri" w:eastAsia="Times New Roman" w:hAnsi="Calibri" w:cs="Calibri"/>
          <w:color w:val="000000"/>
        </w:rPr>
        <w:t xml:space="preserve">. Electronic applications that are submitted on </w:t>
      </w:r>
      <w:hyperlink r:id="rId10" w:tgtFrame="_blank" w:history="1">
        <w:r w:rsidRPr="0043561C">
          <w:rPr>
            <w:rFonts w:ascii="Calibri" w:eastAsia="Times New Roman" w:hAnsi="Calibri" w:cs="Calibri"/>
            <w:color w:val="0000FF"/>
            <w:u w:val="single"/>
          </w:rPr>
          <w:t>grants.gov</w:t>
        </w:r>
      </w:hyperlink>
      <w:r w:rsidRPr="0043561C">
        <w:rPr>
          <w:rFonts w:ascii="Calibri" w:eastAsia="Times New Roman" w:hAnsi="Calibri" w:cs="Calibri"/>
          <w:color w:val="000000"/>
        </w:rPr>
        <w:t xml:space="preserve"> are due by midnight Eastern time on </w:t>
      </w:r>
      <w:r w:rsidRPr="0043561C">
        <w:rPr>
          <w:rFonts w:ascii="Calibri" w:eastAsia="Times New Roman" w:hAnsi="Calibri" w:cs="Calibri"/>
          <w:b/>
          <w:bCs/>
          <w:color w:val="FF0000"/>
        </w:rPr>
        <w:t>April 25</w:t>
      </w:r>
      <w:r w:rsidRPr="0043561C">
        <w:rPr>
          <w:rFonts w:ascii="Calibri" w:eastAsia="Times New Roman" w:hAnsi="Calibri" w:cs="Calibri"/>
          <w:color w:val="000000"/>
        </w:rPr>
        <w:t>. </w:t>
      </w:r>
    </w:p>
    <w:p w14:paraId="7F0C4C5C" w14:textId="77777777" w:rsidR="0043561C" w:rsidRPr="0043561C" w:rsidRDefault="0043561C" w:rsidP="0043561C">
      <w:pPr>
        <w:rPr>
          <w:rFonts w:ascii="Times New Roman" w:eastAsia="Times New Roman" w:hAnsi="Times New Roman" w:cs="Times New Roman"/>
        </w:rPr>
      </w:pPr>
      <w:r w:rsidRPr="0043561C">
        <w:rPr>
          <w:rFonts w:ascii="Times New Roman" w:eastAsia="Times New Roman" w:hAnsi="Times New Roman" w:cs="Times New Roman"/>
        </w:rPr>
        <w:t> </w:t>
      </w:r>
    </w:p>
    <w:p w14:paraId="15DA5E6F" w14:textId="77777777" w:rsidR="0043561C" w:rsidRPr="0043561C" w:rsidRDefault="0043561C" w:rsidP="0043561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hyperlink r:id="rId11" w:tgtFrame="_blank" w:history="1">
        <w:r w:rsidRPr="0043561C">
          <w:rPr>
            <w:rFonts w:ascii="Times New Roman" w:eastAsia="Times New Roman" w:hAnsi="Times New Roman" w:cs="Times New Roman"/>
            <w:color w:val="0000FF"/>
            <w:u w:val="single"/>
          </w:rPr>
          <w:t>FY22 VAPG NOSA.pdf</w:t>
        </w:r>
      </w:hyperlink>
    </w:p>
    <w:p w14:paraId="75658949" w14:textId="77777777" w:rsidR="0043561C" w:rsidRPr="0043561C" w:rsidRDefault="0043561C" w:rsidP="0043561C">
      <w:pPr>
        <w:rPr>
          <w:rFonts w:ascii="Times New Roman" w:eastAsia="Times New Roman" w:hAnsi="Times New Roman" w:cs="Times New Roman"/>
        </w:rPr>
      </w:pPr>
      <w:r w:rsidRPr="0043561C">
        <w:rPr>
          <w:rFonts w:ascii="Times New Roman" w:eastAsia="Times New Roman" w:hAnsi="Times New Roman" w:cs="Times New Roman"/>
        </w:rPr>
        <w:t> </w:t>
      </w:r>
    </w:p>
    <w:p w14:paraId="5350A1DD" w14:textId="77777777" w:rsidR="0043561C" w:rsidRPr="0043561C" w:rsidRDefault="0043561C" w:rsidP="0043561C">
      <w:pPr>
        <w:rPr>
          <w:rFonts w:ascii="Times New Roman" w:eastAsia="Times New Roman" w:hAnsi="Times New Roman" w:cs="Times New Roman"/>
        </w:rPr>
      </w:pPr>
      <w:r w:rsidRPr="0043561C">
        <w:rPr>
          <w:rFonts w:ascii="Calibri" w:eastAsia="Times New Roman" w:hAnsi="Calibri" w:cs="Calibri"/>
          <w:color w:val="000000"/>
        </w:rPr>
        <w:t xml:space="preserve">Ivana Hernandez </w:t>
      </w:r>
      <w:proofErr w:type="spellStart"/>
      <w:r w:rsidRPr="0043561C">
        <w:rPr>
          <w:rFonts w:ascii="Calibri" w:eastAsia="Times New Roman" w:hAnsi="Calibri" w:cs="Calibri"/>
          <w:color w:val="000000"/>
        </w:rPr>
        <w:t>Clukey</w:t>
      </w:r>
      <w:proofErr w:type="spellEnd"/>
      <w:r w:rsidRPr="0043561C">
        <w:rPr>
          <w:rFonts w:ascii="Calibri" w:eastAsia="Times New Roman" w:hAnsi="Calibri" w:cs="Calibri"/>
          <w:color w:val="000000"/>
        </w:rPr>
        <w:t> | Loan Specialist</w:t>
      </w:r>
    </w:p>
    <w:p w14:paraId="575E8E4D" w14:textId="77777777" w:rsidR="0043561C" w:rsidRPr="0043561C" w:rsidRDefault="0043561C" w:rsidP="0043561C">
      <w:pPr>
        <w:rPr>
          <w:rFonts w:ascii="Times New Roman" w:eastAsia="Times New Roman" w:hAnsi="Times New Roman" w:cs="Times New Roman"/>
        </w:rPr>
      </w:pPr>
      <w:r w:rsidRPr="0043561C">
        <w:rPr>
          <w:rFonts w:ascii="Calibri" w:eastAsia="Times New Roman" w:hAnsi="Calibri" w:cs="Calibri"/>
          <w:color w:val="000000"/>
        </w:rPr>
        <w:t>Rural Development</w:t>
      </w:r>
    </w:p>
    <w:p w14:paraId="6185F2D7" w14:textId="77777777" w:rsidR="0043561C" w:rsidRPr="0043561C" w:rsidRDefault="0043561C" w:rsidP="0043561C">
      <w:pPr>
        <w:rPr>
          <w:rFonts w:ascii="Times New Roman" w:eastAsia="Times New Roman" w:hAnsi="Times New Roman" w:cs="Times New Roman"/>
        </w:rPr>
      </w:pPr>
      <w:r w:rsidRPr="0043561C">
        <w:rPr>
          <w:rFonts w:ascii="Calibri" w:eastAsia="Times New Roman" w:hAnsi="Calibri" w:cs="Calibri"/>
          <w:color w:val="000000"/>
        </w:rPr>
        <w:t>U.S. Department of Agriculture</w:t>
      </w:r>
    </w:p>
    <w:p w14:paraId="6AC21E42" w14:textId="77777777" w:rsidR="0043561C" w:rsidRPr="0043561C" w:rsidRDefault="0043561C" w:rsidP="0043561C">
      <w:pPr>
        <w:rPr>
          <w:rFonts w:ascii="Times New Roman" w:eastAsia="Times New Roman" w:hAnsi="Times New Roman" w:cs="Times New Roman"/>
        </w:rPr>
      </w:pPr>
      <w:r w:rsidRPr="0043561C">
        <w:rPr>
          <w:rFonts w:ascii="Calibri" w:eastAsia="Times New Roman" w:hAnsi="Calibri" w:cs="Calibri"/>
          <w:color w:val="000000"/>
        </w:rPr>
        <w:t>967 Illinois Ave., Suite 4 | Bangor, ME 04401</w:t>
      </w:r>
    </w:p>
    <w:p w14:paraId="340FC95B" w14:textId="77777777" w:rsidR="0043561C" w:rsidRPr="0043561C" w:rsidRDefault="0043561C" w:rsidP="0043561C">
      <w:pPr>
        <w:rPr>
          <w:rFonts w:ascii="Times New Roman" w:eastAsia="Times New Roman" w:hAnsi="Times New Roman" w:cs="Times New Roman"/>
        </w:rPr>
      </w:pPr>
      <w:r w:rsidRPr="0043561C">
        <w:rPr>
          <w:rFonts w:ascii="Calibri" w:eastAsia="Times New Roman" w:hAnsi="Calibri" w:cs="Calibri"/>
          <w:color w:val="000000"/>
        </w:rPr>
        <w:t>Phone: (207) 990-9127</w:t>
      </w:r>
    </w:p>
    <w:p w14:paraId="5CAC79CE" w14:textId="77777777" w:rsidR="0043561C" w:rsidRPr="0043561C" w:rsidRDefault="0043561C" w:rsidP="0043561C">
      <w:pPr>
        <w:rPr>
          <w:rFonts w:ascii="Times New Roman" w:eastAsia="Times New Roman" w:hAnsi="Times New Roman" w:cs="Times New Roman"/>
        </w:rPr>
      </w:pPr>
      <w:r w:rsidRPr="0043561C">
        <w:rPr>
          <w:rFonts w:ascii="Calibri" w:eastAsia="Times New Roman" w:hAnsi="Calibri" w:cs="Calibri"/>
          <w:color w:val="000000"/>
        </w:rPr>
        <w:t xml:space="preserve">Email: </w:t>
      </w:r>
      <w:hyperlink r:id="rId12" w:tgtFrame="_blank" w:history="1">
        <w:r w:rsidRPr="0043561C">
          <w:rPr>
            <w:rFonts w:ascii="Calibri" w:eastAsia="Times New Roman" w:hAnsi="Calibri" w:cs="Calibri"/>
            <w:color w:val="0000FF"/>
            <w:u w:val="single"/>
          </w:rPr>
          <w:t>ivana.hernandezclukey@usda.gov</w:t>
        </w:r>
      </w:hyperlink>
    </w:p>
    <w:p w14:paraId="5FC9B431" w14:textId="77777777" w:rsidR="0043561C" w:rsidRPr="0043561C" w:rsidRDefault="00684CC3" w:rsidP="0043561C">
      <w:pPr>
        <w:rPr>
          <w:rFonts w:ascii="Times New Roman" w:eastAsia="Times New Roman" w:hAnsi="Times New Roman" w:cs="Times New Roman"/>
        </w:rPr>
      </w:pPr>
      <w:r w:rsidRPr="0043561C">
        <w:rPr>
          <w:rFonts w:ascii="Times New Roman" w:eastAsia="Times New Roman" w:hAnsi="Times New Roman" w:cs="Times New Roman"/>
          <w:noProof/>
        </w:rPr>
        <w:pict w14:anchorId="06D08DCE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tbl>
      <w:tblPr>
        <w:tblW w:w="258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1080"/>
      </w:tblGrid>
      <w:tr w:rsidR="0043561C" w:rsidRPr="0043561C" w14:paraId="2553099F" w14:textId="77777777" w:rsidTr="0043561C">
        <w:trPr>
          <w:tblCellSpacing w:w="0" w:type="dxa"/>
        </w:trPr>
        <w:tc>
          <w:tcPr>
            <w:tcW w:w="1245" w:type="dxa"/>
            <w:vAlign w:val="center"/>
            <w:hideMark/>
          </w:tcPr>
          <w:p w14:paraId="5812AC44" w14:textId="60687886" w:rsidR="0043561C" w:rsidRPr="0043561C" w:rsidRDefault="0043561C" w:rsidP="0043561C">
            <w:pPr>
              <w:rPr>
                <w:rFonts w:ascii="Times New Roman" w:eastAsia="Times New Roman" w:hAnsi="Times New Roman" w:cs="Times New Roman"/>
              </w:rPr>
            </w:pPr>
            <w:r w:rsidRPr="0043561C">
              <w:rPr>
                <w:rFonts w:ascii="Times New Roman" w:eastAsia="Times New Roman" w:hAnsi="Times New Roman" w:cs="Times New Roman"/>
                <w:noProof/>
                <w:color w:val="0000FF"/>
              </w:rPr>
              <w:drawing>
                <wp:inline distT="0" distB="0" distL="0" distR="0" wp14:anchorId="09DCCC37" wp14:editId="7FEA73C6">
                  <wp:extent cx="949325" cy="949325"/>
                  <wp:effectExtent l="0" t="0" r="3175" b="3175"/>
                  <wp:docPr id="1" name="Picture 1" descr="Rural Development Logo">
                    <a:hlinkClick xmlns:a="http://schemas.openxmlformats.org/drawingml/2006/main" r:id="rId1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ural Development Logo">
                            <a:hlinkClick r:id="rId1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325" cy="94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5" w:type="dxa"/>
            <w:vAlign w:val="center"/>
            <w:hideMark/>
          </w:tcPr>
          <w:p w14:paraId="5F679F31" w14:textId="77777777" w:rsidR="0043561C" w:rsidRPr="0043561C" w:rsidRDefault="0043561C" w:rsidP="0043561C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698D315" w14:textId="77777777" w:rsidR="00872E88" w:rsidRDefault="00872E88"/>
    <w:sectPr w:rsidR="00872E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93DF3"/>
    <w:multiLevelType w:val="multilevel"/>
    <w:tmpl w:val="A7562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61C"/>
    <w:rsid w:val="0043561C"/>
    <w:rsid w:val="00630638"/>
    <w:rsid w:val="00684CC3"/>
    <w:rsid w:val="00872E88"/>
    <w:rsid w:val="008A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2D6C1"/>
  <w15:chartTrackingRefBased/>
  <w15:docId w15:val="{17ACC727-06AE-9340-B3B5-5EA2856EA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3561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43561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356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6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1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skype/98920216124" TargetMode="External"/><Relationship Id="rId13" Type="http://schemas.openxmlformats.org/officeDocument/2006/relationships/hyperlink" Target="https://lnks.gd/l/eyJhbGciOiJIUzI1NiJ9.eyJidWxsZXRpbl9saW5rX2lkIjoxMDMsInVyaSI6ImJwMjpjbGljayIsImJ1bGxldGluX2lkIjoiMjAyMjAzMTUuNTQ5MjgxODEiLCJ1cmwiOiJodHRwOi8vd3d3LnJkLnVzZGEuZ292L21lIn0.qm_n_OzUp7pxcytm5zGLAxrujYfZjS9X_XQHJkKaw4k/s/558458616/br/128101629669-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oom.us/u/ads3PpNn7M" TargetMode="External"/><Relationship Id="rId12" Type="http://schemas.openxmlformats.org/officeDocument/2006/relationships/hyperlink" Target="mailto:ivana.hernandezclukey@usda.gov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zoom.us/j/98920216124" TargetMode="External"/><Relationship Id="rId11" Type="http://schemas.openxmlformats.org/officeDocument/2006/relationships/hyperlink" Target="https://lnks.gd/l/eyJhbGciOiJIUzI1NiJ9.eyJidWxsZXRpbl9saW5rX2lkIjoxMDIsInVyaSI6ImJwMjpjbGljayIsImJ1bGxldGluX2lkIjoiMjAyMjAzMTUuNTQ5MjgxODEiLCJ1cmwiOiJodHRwczovL2NvbnRlbnQuZ292ZGVsaXZlcnkuY29tL2F0dGFjaG1lbnRzL1VTREFSRC8yMDIyLzAzLzE0L2ZpbGVfYXR0YWNobWVudHMvMjEwMzAwOC9GWTIyJTIwVkFQRyUyME5PU0EucGRmIn0.0NTHMnhnO1rwCA37B7XJLTn_TRE4TFjoUWopiY_7d4g/s/558458616/br/128101629669-l" TargetMode="External"/><Relationship Id="rId5" Type="http://schemas.openxmlformats.org/officeDocument/2006/relationships/hyperlink" Target="https://lnks.gd/l/eyJhbGciOiJIUzI1NiJ9.eyJidWxsZXRpbl9saW5rX2lkIjoxMDAsInVyaSI6ImJwMjpjbGljayIsImJ1bGxldGluX2lkIjoiMjAyMjAzMTUuNTQ5MjgxODEiLCJ1cmwiOiJodHRwczovL3d3dy5mZWRlcmFscmVnaXN0ZXIuZ292L2RvY3VtZW50cy8yMDIyLzAzLzAxLzIwMjItMDQyOTMvaW52aXRpbmctYXBwbGljYXRpb25zLWZvci12YWx1ZS1hZGRlZC1wcm9kdWNlci1ncmFudHMifQ.6JBaOT-czTUJMJv8-WQa5dXlxTajvZjQkVg1AyJ1A6M/s/558458616/br/128101629669-l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grants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nks.gd/l/eyJhbGciOiJIUzI1NiJ9.eyJidWxsZXRpbl9saW5rX2lkIjoxMDEsInVyaSI6ImJwMjpjbGljayIsImJ1bGxldGluX2lkIjoiMjAyMjAzMTUuNTQ5MjgxODEiLCJ1cmwiOiJodHRwczovL3d3dy5yZC51c2RhLmdvdi9wcm9ncmFtcy1zZXJ2aWNlcy92YWx1ZS1hZGRlZC1wcm9kdWNlci1ncmFudHMvbWUifQ.aZ2oI0a4tcLOwpkKUhbZefrfKHKTlPmdrxkaW2IbBL0/s/558458616/br/128101629669-l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517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Rae Coffin</dc:creator>
  <cp:keywords/>
  <dc:description/>
  <cp:lastModifiedBy>Donna Rae Coffin</cp:lastModifiedBy>
  <cp:revision>1</cp:revision>
  <dcterms:created xsi:type="dcterms:W3CDTF">2022-03-18T13:21:00Z</dcterms:created>
  <dcterms:modified xsi:type="dcterms:W3CDTF">2022-03-18T13:23:00Z</dcterms:modified>
</cp:coreProperties>
</file>