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The Bike Rodeo Art Contest is HERE!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Is there a prize? </w:t>
      </w:r>
    </w:p>
    <w:p w:rsidR="00000000" w:rsidDel="00000000" w:rsidP="00000000" w:rsidRDefault="00000000" w:rsidRPr="00000000" w14:paraId="00000004">
      <w:pPr>
        <w:rPr/>
      </w:pPr>
      <w:r w:rsidDel="00000000" w:rsidR="00000000" w:rsidRPr="00000000">
        <w:rPr>
          <w:rtl w:val="0"/>
        </w:rPr>
        <w:t xml:space="preserve">Yes! There are two prizes, 1 girl and 1 boy will WIN!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What will I win? </w:t>
      </w:r>
    </w:p>
    <w:p w:rsidR="00000000" w:rsidDel="00000000" w:rsidP="00000000" w:rsidRDefault="00000000" w:rsidRPr="00000000" w14:paraId="00000007">
      <w:pPr>
        <w:rPr/>
      </w:pPr>
      <w:r w:rsidDel="00000000" w:rsidR="00000000" w:rsidRPr="00000000">
        <w:rPr>
          <w:rtl w:val="0"/>
        </w:rPr>
        <w:t xml:space="preserve">A </w:t>
      </w:r>
      <w:r w:rsidDel="00000000" w:rsidR="00000000" w:rsidRPr="00000000">
        <w:rPr>
          <w:rtl w:val="0"/>
        </w:rPr>
        <w:t xml:space="preserve">$100 Gift Certificate to Not Just Soccer!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Who can enter? </w:t>
      </w:r>
    </w:p>
    <w:p w:rsidR="00000000" w:rsidDel="00000000" w:rsidP="00000000" w:rsidRDefault="00000000" w:rsidRPr="00000000" w14:paraId="0000000A">
      <w:pPr>
        <w:rPr/>
      </w:pPr>
      <w:r w:rsidDel="00000000" w:rsidR="00000000" w:rsidRPr="00000000">
        <w:rPr>
          <w:rtl w:val="0"/>
        </w:rPr>
        <w:t xml:space="preserve">All 3rd and 4th graders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How do I enter?</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Draw or color a picture on any size paper showing your best interpretation of what bicycle safety looks like. Please use a bike or scooter and the words “Bradfield Bike Rodeo” somewhere on the page. Don’t forget to put your name on the front and back of your artwork. Be creative and use your imagination!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Bike safety rules to consider: Always wear a well fitting helmet, stay alert and aware of your surroundings, come to a stop at intersections and alleys, keep one hand on the handle bar, always wear closed toe shoes, walk your bike through a busy intersection, and wear reflective gear or bright clothing.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When do I need to turn my picture in? </w:t>
      </w:r>
    </w:p>
    <w:p w:rsidR="00000000" w:rsidDel="00000000" w:rsidP="00000000" w:rsidRDefault="00000000" w:rsidRPr="00000000" w14:paraId="00000012">
      <w:pPr>
        <w:rPr/>
      </w:pPr>
      <w:r w:rsidDel="00000000" w:rsidR="00000000" w:rsidRPr="00000000">
        <w:rPr>
          <w:rtl w:val="0"/>
        </w:rPr>
        <w:t xml:space="preserve">By </w:t>
      </w:r>
      <w:r w:rsidDel="00000000" w:rsidR="00000000" w:rsidRPr="00000000">
        <w:rPr>
          <w:rtl w:val="0"/>
        </w:rPr>
        <w:t xml:space="preserve">Friday, April 25th @ 8 AM in the office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How is the winner selected? </w:t>
      </w:r>
    </w:p>
    <w:p w:rsidR="00000000" w:rsidDel="00000000" w:rsidP="00000000" w:rsidRDefault="00000000" w:rsidRPr="00000000" w14:paraId="00000015">
      <w:pPr>
        <w:rPr/>
      </w:pPr>
      <w:r w:rsidDel="00000000" w:rsidR="00000000" w:rsidRPr="00000000">
        <w:rPr>
          <w:rtl w:val="0"/>
        </w:rPr>
        <w:t xml:space="preserve">By a special committee of Highland Park Police Officers.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When will we know who wins? </w:t>
      </w:r>
    </w:p>
    <w:p w:rsidR="00000000" w:rsidDel="00000000" w:rsidP="00000000" w:rsidRDefault="00000000" w:rsidRPr="00000000" w14:paraId="00000018">
      <w:pPr>
        <w:rPr/>
      </w:pPr>
      <w:r w:rsidDel="00000000" w:rsidR="00000000" w:rsidRPr="00000000">
        <w:rPr>
          <w:rtl w:val="0"/>
        </w:rPr>
        <w:t xml:space="preserve">Winners will be announced Tuesd</w:t>
      </w:r>
      <w:r w:rsidDel="00000000" w:rsidR="00000000" w:rsidRPr="00000000">
        <w:rPr>
          <w:rtl w:val="0"/>
        </w:rPr>
        <w:t xml:space="preserve">ay, April 29th during morning announcements.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Questions? </w:t>
      </w:r>
    </w:p>
    <w:p w:rsidR="00000000" w:rsidDel="00000000" w:rsidP="00000000" w:rsidRDefault="00000000" w:rsidRPr="00000000" w14:paraId="0000001B">
      <w:pPr>
        <w:rPr/>
      </w:pPr>
      <w:r w:rsidDel="00000000" w:rsidR="00000000" w:rsidRPr="00000000">
        <w:rPr>
          <w:rtl w:val="0"/>
        </w:rPr>
        <w:t xml:space="preserve">Natalie Alexis (natalie.f.alexis@gmail.com) or Emily Haddock (ehaddock@gmail.com)</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