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F7DC44" w14:textId="77777777" w:rsidR="00784FA6" w:rsidRPr="00784FA6" w:rsidRDefault="00784FA6" w:rsidP="00784FA6">
      <w:pPr>
        <w:pStyle w:val="NormalWeb"/>
        <w:pBdr>
          <w:top w:val="single" w:sz="2" w:space="0" w:color="333333"/>
          <w:left w:val="single" w:sz="2" w:space="0" w:color="333333"/>
          <w:bottom w:val="single" w:sz="2" w:space="0" w:color="333333"/>
          <w:right w:val="single" w:sz="2" w:space="0" w:color="333333"/>
        </w:pBdr>
        <w:shd w:val="clear" w:color="auto" w:fill="FFFFFF"/>
        <w:spacing w:before="0" w:beforeAutospacing="0" w:after="0" w:afterAutospacing="0"/>
        <w:rPr>
          <w:rFonts w:ascii="Verdana" w:hAnsi="Verdana"/>
          <w:color w:val="062234"/>
        </w:rPr>
      </w:pPr>
      <w:r w:rsidRPr="00784FA6">
        <w:rPr>
          <w:rFonts w:ascii="Verdana" w:hAnsi="Verdana"/>
          <w:color w:val="062234"/>
        </w:rPr>
        <w:t>Last updated: April 26, 2024</w:t>
      </w:r>
      <w:r w:rsidRPr="00784FA6">
        <w:rPr>
          <w:rFonts w:ascii="Verdana" w:hAnsi="Verdana"/>
          <w:color w:val="062234"/>
        </w:rPr>
        <w:br/>
      </w:r>
      <w:r w:rsidRPr="00784FA6">
        <w:rPr>
          <w:rFonts w:ascii="Verdana" w:hAnsi="Verdana"/>
          <w:color w:val="062234"/>
        </w:rPr>
        <w:br/>
      </w:r>
      <w:r w:rsidRPr="00784FA6">
        <w:rPr>
          <w:rFonts w:ascii="Verdana" w:hAnsi="Verdana"/>
          <w:color w:val="062234"/>
        </w:rPr>
        <w:br/>
        <w:t>This privacy policy describes our policies and procedures on the collection, use, and disclosure of your information when you use the Adastra Resource Group website and tells you about your privacy rights and how the law protects you.</w:t>
      </w:r>
      <w:r w:rsidRPr="00784FA6">
        <w:rPr>
          <w:rFonts w:ascii="Verdana" w:hAnsi="Verdana"/>
          <w:color w:val="062234"/>
        </w:rPr>
        <w:br/>
      </w:r>
      <w:r w:rsidRPr="00784FA6">
        <w:rPr>
          <w:rFonts w:ascii="Verdana" w:hAnsi="Verdana"/>
          <w:color w:val="062234"/>
        </w:rPr>
        <w:br/>
        <w:t>We use your personal data to provide and improve our website. By browsing our website, you agree to the collection and use of information in accordance with this privacy policy.</w:t>
      </w:r>
      <w:r w:rsidRPr="00784FA6">
        <w:rPr>
          <w:rFonts w:ascii="Verdana" w:hAnsi="Verdana"/>
          <w:color w:val="062234"/>
        </w:rPr>
        <w:br/>
      </w:r>
    </w:p>
    <w:p w14:paraId="57CA1509" w14:textId="77777777" w:rsidR="00784FA6" w:rsidRPr="00784FA6" w:rsidRDefault="00784FA6" w:rsidP="00784FA6">
      <w:pPr>
        <w:pStyle w:val="NormalWeb"/>
        <w:pBdr>
          <w:top w:val="single" w:sz="2" w:space="0" w:color="333333"/>
          <w:left w:val="single" w:sz="2" w:space="0" w:color="333333"/>
          <w:bottom w:val="single" w:sz="2" w:space="0" w:color="333333"/>
          <w:right w:val="single" w:sz="2" w:space="0" w:color="333333"/>
        </w:pBdr>
        <w:shd w:val="clear" w:color="auto" w:fill="FFFFFF"/>
        <w:spacing w:before="0" w:beforeAutospacing="0" w:after="0" w:afterAutospacing="0"/>
        <w:rPr>
          <w:rFonts w:ascii="Verdana" w:hAnsi="Verdana"/>
          <w:color w:val="062234"/>
        </w:rPr>
      </w:pPr>
      <w:r w:rsidRPr="00784FA6">
        <w:rPr>
          <w:rFonts w:ascii="Verdana" w:hAnsi="Verdana"/>
          <w:color w:val="062234"/>
        </w:rPr>
        <w:br/>
      </w:r>
    </w:p>
    <w:p w14:paraId="7E95EFAE" w14:textId="77777777" w:rsidR="00784FA6" w:rsidRPr="00784FA6" w:rsidRDefault="00784FA6" w:rsidP="00784FA6">
      <w:pPr>
        <w:pStyle w:val="NormalWeb"/>
        <w:pBdr>
          <w:top w:val="single" w:sz="2" w:space="0" w:color="333333"/>
          <w:left w:val="single" w:sz="2" w:space="0" w:color="333333"/>
          <w:bottom w:val="single" w:sz="2" w:space="0" w:color="333333"/>
          <w:right w:val="single" w:sz="2" w:space="0" w:color="333333"/>
        </w:pBdr>
        <w:shd w:val="clear" w:color="auto" w:fill="FFFFFF"/>
        <w:spacing w:before="0" w:beforeAutospacing="0" w:after="0" w:afterAutospacing="0"/>
        <w:rPr>
          <w:rFonts w:ascii="Verdana" w:hAnsi="Verdana"/>
          <w:color w:val="062234"/>
        </w:rPr>
      </w:pPr>
      <w:r w:rsidRPr="00784FA6">
        <w:rPr>
          <w:rFonts w:ascii="Verdana" w:hAnsi="Verdana"/>
          <w:b/>
          <w:bCs/>
          <w:color w:val="062234"/>
        </w:rPr>
        <w:br/>
        <w:t>Interpretation and Definitions</w:t>
      </w:r>
      <w:r w:rsidRPr="00784FA6">
        <w:rPr>
          <w:rFonts w:ascii="Verdana" w:hAnsi="Verdana"/>
          <w:b/>
          <w:bCs/>
          <w:color w:val="062234"/>
        </w:rPr>
        <w:br/>
      </w:r>
      <w:r w:rsidRPr="00784FA6">
        <w:rPr>
          <w:rFonts w:ascii="Verdana" w:hAnsi="Verdana"/>
          <w:color w:val="062234"/>
        </w:rPr>
        <w:br/>
        <w:t>Interpretation</w:t>
      </w:r>
      <w:r w:rsidRPr="00784FA6">
        <w:rPr>
          <w:rFonts w:ascii="Verdana" w:hAnsi="Verdana"/>
          <w:color w:val="062234"/>
        </w:rPr>
        <w:br/>
      </w:r>
      <w:r w:rsidRPr="00784FA6">
        <w:rPr>
          <w:rFonts w:ascii="Verdana" w:hAnsi="Verdana"/>
          <w:color w:val="062234"/>
        </w:rPr>
        <w:br/>
        <w:t>The words of which the initial letter is capitalized have meanings defined under the following conditions. The following definitions shall have the same meaning regardless of whether they appear in singular or plural.</w:t>
      </w:r>
      <w:r w:rsidRPr="00784FA6">
        <w:rPr>
          <w:rFonts w:ascii="Verdana" w:hAnsi="Verdana"/>
          <w:color w:val="062234"/>
        </w:rPr>
        <w:br/>
      </w:r>
      <w:r w:rsidRPr="00784FA6">
        <w:rPr>
          <w:rFonts w:ascii="Verdana" w:hAnsi="Verdana"/>
          <w:color w:val="062234"/>
        </w:rPr>
        <w:br/>
      </w:r>
      <w:r w:rsidRPr="00784FA6">
        <w:rPr>
          <w:rFonts w:ascii="Verdana" w:hAnsi="Verdana"/>
          <w:color w:val="062234"/>
        </w:rPr>
        <w:br/>
        <w:t>Definitions</w:t>
      </w:r>
      <w:r w:rsidRPr="00784FA6">
        <w:rPr>
          <w:rFonts w:ascii="Verdana" w:hAnsi="Verdana"/>
          <w:color w:val="062234"/>
        </w:rPr>
        <w:br/>
      </w:r>
      <w:r w:rsidRPr="00784FA6">
        <w:rPr>
          <w:rFonts w:ascii="Verdana" w:hAnsi="Verdana"/>
          <w:color w:val="062234"/>
        </w:rPr>
        <w:br/>
        <w:t>For the purposes of this privacy policy:</w:t>
      </w:r>
      <w:r w:rsidRPr="00784FA6">
        <w:rPr>
          <w:rFonts w:ascii="Verdana" w:hAnsi="Verdana"/>
          <w:color w:val="062234"/>
        </w:rPr>
        <w:br/>
      </w:r>
      <w:r w:rsidRPr="00784FA6">
        <w:rPr>
          <w:rFonts w:ascii="Verdana" w:hAnsi="Verdana"/>
          <w:color w:val="062234"/>
        </w:rPr>
        <w:br/>
      </w:r>
      <w:r w:rsidRPr="00784FA6">
        <w:rPr>
          <w:rFonts w:ascii="Verdana" w:hAnsi="Verdana"/>
          <w:color w:val="062234"/>
        </w:rPr>
        <w:br/>
        <w:t>   Account means a unique account created for you to access our website.</w:t>
      </w:r>
      <w:r w:rsidRPr="00784FA6">
        <w:rPr>
          <w:rFonts w:ascii="Verdana" w:hAnsi="Verdana"/>
          <w:color w:val="062234"/>
        </w:rPr>
        <w:br/>
        <w:t>   Company (referred to as either "the Company", "We", "Us" or "Our" in this Agreement) refers to Adastra Resource Group, inc.</w:t>
      </w:r>
      <w:r w:rsidRPr="00784FA6">
        <w:rPr>
          <w:rFonts w:ascii="Verdana" w:hAnsi="Verdana"/>
          <w:color w:val="062234"/>
        </w:rPr>
        <w:br/>
        <w:t>   Cookies are small files that are placed on your computer, mobile device, or any other device by a website, containing the details of your browsing history on that website among its many uses.</w:t>
      </w:r>
      <w:r w:rsidRPr="00784FA6">
        <w:rPr>
          <w:rFonts w:ascii="Verdana" w:hAnsi="Verdana"/>
          <w:color w:val="062234"/>
        </w:rPr>
        <w:br/>
        <w:t>   Country refers to: United States</w:t>
      </w:r>
      <w:r w:rsidRPr="00784FA6">
        <w:rPr>
          <w:rFonts w:ascii="Verdana" w:hAnsi="Verdana"/>
          <w:color w:val="062234"/>
        </w:rPr>
        <w:br/>
        <w:t xml:space="preserve">   Device means any device that can access our website such as a computer, </w:t>
      </w:r>
      <w:r w:rsidRPr="00784FA6">
        <w:rPr>
          <w:rFonts w:ascii="Verdana" w:hAnsi="Verdana"/>
          <w:color w:val="062234"/>
        </w:rPr>
        <w:lastRenderedPageBreak/>
        <w:t>a cellphone, or a digital tablet.</w:t>
      </w:r>
      <w:r w:rsidRPr="00784FA6">
        <w:rPr>
          <w:rFonts w:ascii="Verdana" w:hAnsi="Verdana"/>
          <w:color w:val="062234"/>
        </w:rPr>
        <w:br/>
        <w:t>   Personal Data is any information that relates to an identified or identifiable individual.</w:t>
      </w:r>
      <w:r w:rsidRPr="00784FA6">
        <w:rPr>
          <w:rFonts w:ascii="Verdana" w:hAnsi="Verdana"/>
          <w:color w:val="062234"/>
        </w:rPr>
        <w:br/>
        <w:t xml:space="preserve">   Service refers to the Adastra Resource Group, </w:t>
      </w:r>
      <w:proofErr w:type="spellStart"/>
      <w:r w:rsidRPr="00784FA6">
        <w:rPr>
          <w:rFonts w:ascii="Verdana" w:hAnsi="Verdana"/>
          <w:color w:val="062234"/>
        </w:rPr>
        <w:t>inc</w:t>
      </w:r>
      <w:proofErr w:type="spellEnd"/>
      <w:r w:rsidRPr="00784FA6">
        <w:rPr>
          <w:rFonts w:ascii="Verdana" w:hAnsi="Verdana"/>
          <w:color w:val="062234"/>
        </w:rPr>
        <w:t xml:space="preserve"> website.</w:t>
      </w:r>
      <w:r w:rsidRPr="00784FA6">
        <w:rPr>
          <w:rFonts w:ascii="Verdana" w:hAnsi="Verdana"/>
          <w:color w:val="062234"/>
        </w:rPr>
        <w:br/>
        <w:t>   Service Provider means any natural or legal person who processes the data on behalf of Adastra Resource Group, inc.</w:t>
      </w:r>
      <w:r w:rsidRPr="00784FA6">
        <w:rPr>
          <w:rFonts w:ascii="Verdana" w:hAnsi="Verdana"/>
          <w:color w:val="062234"/>
        </w:rPr>
        <w:br/>
        <w:t>   Third-party Social Media Service refers to any website or any social network website through which a user can log in or create an account to use the website.</w:t>
      </w:r>
      <w:r w:rsidRPr="00784FA6">
        <w:rPr>
          <w:rFonts w:ascii="Verdana" w:hAnsi="Verdana"/>
          <w:color w:val="062234"/>
        </w:rPr>
        <w:br/>
        <w:t>   Usage Data refers to data collected automatically, either generated by the use of the website or from the website infrastructure itself (for example, the duration of a page visit).</w:t>
      </w:r>
      <w:r w:rsidRPr="00784FA6">
        <w:rPr>
          <w:rFonts w:ascii="Verdana" w:hAnsi="Verdana"/>
          <w:color w:val="062234"/>
        </w:rPr>
        <w:br/>
        <w:t xml:space="preserve">   Website refers to Adastra Resource Group, </w:t>
      </w:r>
      <w:proofErr w:type="spellStart"/>
      <w:r w:rsidRPr="00784FA6">
        <w:rPr>
          <w:rFonts w:ascii="Verdana" w:hAnsi="Verdana"/>
          <w:color w:val="062234"/>
        </w:rPr>
        <w:t>inc</w:t>
      </w:r>
      <w:proofErr w:type="spellEnd"/>
      <w:r w:rsidRPr="00784FA6">
        <w:rPr>
          <w:rFonts w:ascii="Verdana" w:hAnsi="Verdana"/>
          <w:color w:val="062234"/>
        </w:rPr>
        <w:t>, accessible from https://www.adastraresourcegroup.com.</w:t>
      </w:r>
      <w:r w:rsidRPr="00784FA6">
        <w:rPr>
          <w:rFonts w:ascii="Verdana" w:hAnsi="Verdana"/>
          <w:color w:val="062234"/>
        </w:rPr>
        <w:br/>
        <w:t>   You means the individual accessing or using the website, or the company, or other legal entity on behalf of which such individual is accessing or using the website, as applicable.</w:t>
      </w:r>
      <w:r w:rsidRPr="00784FA6">
        <w:rPr>
          <w:rFonts w:ascii="Verdana" w:hAnsi="Verdana"/>
          <w:color w:val="062234"/>
        </w:rPr>
        <w:br/>
      </w:r>
      <w:r w:rsidRPr="00784FA6">
        <w:rPr>
          <w:rFonts w:ascii="Verdana" w:hAnsi="Verdana"/>
          <w:color w:val="062234"/>
        </w:rPr>
        <w:br/>
      </w:r>
      <w:r w:rsidRPr="00784FA6">
        <w:rPr>
          <w:rFonts w:ascii="Verdana" w:hAnsi="Verdana"/>
          <w:color w:val="062234"/>
        </w:rPr>
        <w:br/>
        <w:t>Collecting and Using Your Personal Data</w:t>
      </w:r>
      <w:r w:rsidRPr="00784FA6">
        <w:rPr>
          <w:rFonts w:ascii="Verdana" w:hAnsi="Verdana"/>
          <w:color w:val="062234"/>
        </w:rPr>
        <w:br/>
      </w:r>
      <w:r w:rsidRPr="00784FA6">
        <w:rPr>
          <w:rFonts w:ascii="Verdana" w:hAnsi="Verdana"/>
          <w:color w:val="062234"/>
        </w:rPr>
        <w:br/>
      </w:r>
      <w:r w:rsidRPr="00784FA6">
        <w:rPr>
          <w:rFonts w:ascii="Verdana" w:hAnsi="Verdana"/>
          <w:color w:val="062234"/>
        </w:rPr>
        <w:br/>
        <w:t>Personal Data</w:t>
      </w:r>
      <w:r w:rsidRPr="00784FA6">
        <w:rPr>
          <w:rFonts w:ascii="Verdana" w:hAnsi="Verdana"/>
          <w:color w:val="062234"/>
        </w:rPr>
        <w:br/>
      </w:r>
      <w:r w:rsidRPr="00784FA6">
        <w:rPr>
          <w:rFonts w:ascii="Verdana" w:hAnsi="Verdana"/>
          <w:color w:val="062234"/>
        </w:rPr>
        <w:br/>
        <w:t>While using our website, we may ask you to provide us with certain personally identifiable information that can be used to contact you. Personally identifiable information may include, but is not limited to:</w:t>
      </w:r>
      <w:r w:rsidRPr="00784FA6">
        <w:rPr>
          <w:rFonts w:ascii="Verdana" w:hAnsi="Verdana"/>
          <w:color w:val="062234"/>
        </w:rPr>
        <w:br/>
      </w:r>
      <w:r w:rsidRPr="00784FA6">
        <w:rPr>
          <w:rFonts w:ascii="Verdana" w:hAnsi="Verdana"/>
          <w:color w:val="062234"/>
        </w:rPr>
        <w:br/>
      </w:r>
      <w:r w:rsidRPr="00784FA6">
        <w:rPr>
          <w:rFonts w:ascii="Verdana" w:hAnsi="Verdana"/>
          <w:color w:val="062234"/>
        </w:rPr>
        <w:br/>
        <w:t>   Email address</w:t>
      </w:r>
      <w:r w:rsidRPr="00784FA6">
        <w:rPr>
          <w:rFonts w:ascii="Verdana" w:hAnsi="Verdana"/>
          <w:color w:val="062234"/>
        </w:rPr>
        <w:br/>
        <w:t>   First name and last name</w:t>
      </w:r>
      <w:r w:rsidRPr="00784FA6">
        <w:rPr>
          <w:rFonts w:ascii="Verdana" w:hAnsi="Verdana"/>
          <w:color w:val="062234"/>
        </w:rPr>
        <w:br/>
        <w:t>   Phone number</w:t>
      </w:r>
      <w:r w:rsidRPr="00784FA6">
        <w:rPr>
          <w:rFonts w:ascii="Verdana" w:hAnsi="Verdana"/>
          <w:color w:val="062234"/>
        </w:rPr>
        <w:br/>
        <w:t>   Address, State, Province, ZIP/Postal code, City</w:t>
      </w:r>
      <w:r w:rsidRPr="00784FA6">
        <w:rPr>
          <w:rFonts w:ascii="Verdana" w:hAnsi="Verdana"/>
          <w:color w:val="062234"/>
        </w:rPr>
        <w:br/>
        <w:t>   Usage Data</w:t>
      </w:r>
      <w:r w:rsidRPr="00784FA6">
        <w:rPr>
          <w:rFonts w:ascii="Verdana" w:hAnsi="Verdana"/>
          <w:color w:val="062234"/>
        </w:rPr>
        <w:br/>
      </w:r>
      <w:r w:rsidRPr="00784FA6">
        <w:rPr>
          <w:rFonts w:ascii="Verdana" w:hAnsi="Verdana"/>
          <w:color w:val="062234"/>
        </w:rPr>
        <w:br/>
      </w:r>
      <w:r w:rsidRPr="00784FA6">
        <w:rPr>
          <w:rFonts w:ascii="Verdana" w:hAnsi="Verdana"/>
          <w:color w:val="062234"/>
        </w:rPr>
        <w:br/>
        <w:t>Usage Data</w:t>
      </w:r>
      <w:r w:rsidRPr="00784FA6">
        <w:rPr>
          <w:rFonts w:ascii="Verdana" w:hAnsi="Verdana"/>
          <w:color w:val="062234"/>
        </w:rPr>
        <w:br/>
      </w:r>
      <w:r w:rsidRPr="00784FA6">
        <w:rPr>
          <w:rFonts w:ascii="Verdana" w:hAnsi="Verdana"/>
          <w:color w:val="062234"/>
        </w:rPr>
        <w:lastRenderedPageBreak/>
        <w:br/>
        <w:t>Usage data is collected automatically when using our website.</w:t>
      </w:r>
      <w:r w:rsidRPr="00784FA6">
        <w:rPr>
          <w:rFonts w:ascii="Verdana" w:hAnsi="Verdana"/>
          <w:color w:val="062234"/>
        </w:rPr>
        <w:br/>
      </w:r>
      <w:r w:rsidRPr="00784FA6">
        <w:rPr>
          <w:rFonts w:ascii="Verdana" w:hAnsi="Verdana"/>
          <w:color w:val="062234"/>
        </w:rPr>
        <w:br/>
      </w:r>
      <w:r w:rsidRPr="00784FA6">
        <w:rPr>
          <w:rFonts w:ascii="Verdana" w:hAnsi="Verdana"/>
          <w:color w:val="062234"/>
        </w:rPr>
        <w:br/>
        <w:t>Usage data may include information such as your device's Internet Protocol address (e.g. IP address), browser type, browser version, the pages of our website that you visit, the time and date of your visit, the time spent on those pages, unique device identifiers and other diagnostic data.</w:t>
      </w:r>
      <w:r w:rsidRPr="00784FA6">
        <w:rPr>
          <w:rFonts w:ascii="Verdana" w:hAnsi="Verdana"/>
          <w:color w:val="062234"/>
        </w:rPr>
        <w:br/>
      </w:r>
      <w:r w:rsidRPr="00784FA6">
        <w:rPr>
          <w:rFonts w:ascii="Verdana" w:hAnsi="Verdana"/>
          <w:color w:val="062234"/>
        </w:rPr>
        <w:br/>
      </w:r>
      <w:r w:rsidRPr="00784FA6">
        <w:rPr>
          <w:rFonts w:ascii="Verdana" w:hAnsi="Verdana"/>
          <w:color w:val="062234"/>
        </w:rPr>
        <w:br/>
        <w:t>We may also collect information that your browser sends whenever you visit our website.</w:t>
      </w:r>
      <w:r w:rsidRPr="00784FA6">
        <w:rPr>
          <w:rFonts w:ascii="Verdana" w:hAnsi="Verdana"/>
          <w:color w:val="062234"/>
        </w:rPr>
        <w:br/>
      </w:r>
      <w:r w:rsidRPr="00784FA6">
        <w:rPr>
          <w:rFonts w:ascii="Verdana" w:hAnsi="Verdana"/>
          <w:color w:val="062234"/>
        </w:rPr>
        <w:br/>
      </w:r>
      <w:r w:rsidRPr="00784FA6">
        <w:rPr>
          <w:rFonts w:ascii="Verdana" w:hAnsi="Verdana"/>
          <w:color w:val="062234"/>
        </w:rPr>
        <w:br/>
        <w:t>Information from Third-Party Social Media Services</w:t>
      </w:r>
      <w:r w:rsidRPr="00784FA6">
        <w:rPr>
          <w:rFonts w:ascii="Verdana" w:hAnsi="Verdana"/>
          <w:color w:val="062234"/>
        </w:rPr>
        <w:br/>
      </w:r>
      <w:r w:rsidRPr="00784FA6">
        <w:rPr>
          <w:rFonts w:ascii="Verdana" w:hAnsi="Verdana"/>
          <w:color w:val="062234"/>
        </w:rPr>
        <w:br/>
        <w:t xml:space="preserve">Adastra Resource Group, </w:t>
      </w:r>
      <w:proofErr w:type="spellStart"/>
      <w:r w:rsidRPr="00784FA6">
        <w:rPr>
          <w:rFonts w:ascii="Verdana" w:hAnsi="Verdana"/>
          <w:color w:val="062234"/>
        </w:rPr>
        <w:t>inc</w:t>
      </w:r>
      <w:proofErr w:type="spellEnd"/>
      <w:r w:rsidRPr="00784FA6">
        <w:rPr>
          <w:rFonts w:ascii="Verdana" w:hAnsi="Verdana"/>
          <w:color w:val="062234"/>
        </w:rPr>
        <w:t xml:space="preserve"> allows you to create an account and log in to use the website through the following third-party social media services:</w:t>
      </w:r>
      <w:r w:rsidRPr="00784FA6">
        <w:rPr>
          <w:rFonts w:ascii="Verdana" w:hAnsi="Verdana"/>
          <w:color w:val="062234"/>
        </w:rPr>
        <w:br/>
      </w:r>
      <w:r w:rsidRPr="00784FA6">
        <w:rPr>
          <w:rFonts w:ascii="Verdana" w:hAnsi="Verdana"/>
          <w:color w:val="062234"/>
        </w:rPr>
        <w:br/>
      </w:r>
      <w:r w:rsidRPr="00784FA6">
        <w:rPr>
          <w:rFonts w:ascii="Verdana" w:hAnsi="Verdana"/>
          <w:color w:val="062234"/>
        </w:rPr>
        <w:br/>
        <w:t>   Google</w:t>
      </w:r>
      <w:r w:rsidRPr="00784FA6">
        <w:rPr>
          <w:rFonts w:ascii="Verdana" w:hAnsi="Verdana"/>
          <w:color w:val="062234"/>
        </w:rPr>
        <w:br/>
        <w:t>   Facebook</w:t>
      </w:r>
      <w:r w:rsidRPr="00784FA6">
        <w:rPr>
          <w:rFonts w:ascii="Verdana" w:hAnsi="Verdana"/>
          <w:color w:val="062234"/>
        </w:rPr>
        <w:br/>
        <w:t>   X (Twitter)</w:t>
      </w:r>
      <w:r w:rsidRPr="00784FA6">
        <w:rPr>
          <w:rFonts w:ascii="Verdana" w:hAnsi="Verdana"/>
          <w:color w:val="062234"/>
        </w:rPr>
        <w:br/>
        <w:t>   LinkedIn</w:t>
      </w:r>
      <w:r w:rsidRPr="00784FA6">
        <w:rPr>
          <w:rFonts w:ascii="Verdana" w:hAnsi="Verdana"/>
          <w:color w:val="062234"/>
        </w:rPr>
        <w:br/>
      </w:r>
      <w:r w:rsidRPr="00784FA6">
        <w:rPr>
          <w:rFonts w:ascii="Verdana" w:hAnsi="Verdana"/>
          <w:color w:val="062234"/>
        </w:rPr>
        <w:br/>
      </w:r>
      <w:r w:rsidRPr="00784FA6">
        <w:rPr>
          <w:rFonts w:ascii="Verdana" w:hAnsi="Verdana"/>
          <w:color w:val="062234"/>
        </w:rPr>
        <w:br/>
        <w:t>If you decide to register through or otherwise grant us access to a third-party social media service, we may collect personal data that is already associated with your social media account, such as your name, your email address, your activities, or your contact list associated with that account.</w:t>
      </w:r>
      <w:r w:rsidRPr="00784FA6">
        <w:rPr>
          <w:rFonts w:ascii="Verdana" w:hAnsi="Verdana"/>
          <w:color w:val="062234"/>
        </w:rPr>
        <w:br/>
      </w:r>
      <w:r w:rsidRPr="00784FA6">
        <w:rPr>
          <w:rFonts w:ascii="Verdana" w:hAnsi="Verdana"/>
          <w:color w:val="062234"/>
        </w:rPr>
        <w:br/>
      </w:r>
      <w:r w:rsidRPr="00784FA6">
        <w:rPr>
          <w:rFonts w:ascii="Verdana" w:hAnsi="Verdana"/>
          <w:color w:val="062234"/>
        </w:rPr>
        <w:br/>
        <w:t xml:space="preserve">You may also have the option of sharing additional information with Adastra Resource Group, </w:t>
      </w:r>
      <w:proofErr w:type="spellStart"/>
      <w:r w:rsidRPr="00784FA6">
        <w:rPr>
          <w:rFonts w:ascii="Verdana" w:hAnsi="Verdana"/>
          <w:color w:val="062234"/>
        </w:rPr>
        <w:t>inc</w:t>
      </w:r>
      <w:proofErr w:type="spellEnd"/>
      <w:r w:rsidRPr="00784FA6">
        <w:rPr>
          <w:rFonts w:ascii="Verdana" w:hAnsi="Verdana"/>
          <w:color w:val="062234"/>
        </w:rPr>
        <w:t xml:space="preserve"> through your social media account. If you choose to provide such information and personal data, during registration or otherwise, you are giving us permission to use, share, and store it in a manner consistent with this privacy policy.</w:t>
      </w:r>
      <w:r w:rsidRPr="00784FA6">
        <w:rPr>
          <w:rFonts w:ascii="Verdana" w:hAnsi="Verdana"/>
          <w:color w:val="062234"/>
        </w:rPr>
        <w:br/>
      </w:r>
      <w:r w:rsidRPr="00784FA6">
        <w:rPr>
          <w:rFonts w:ascii="Verdana" w:hAnsi="Verdana"/>
          <w:color w:val="062234"/>
        </w:rPr>
        <w:lastRenderedPageBreak/>
        <w:br/>
        <w:t>Tracking Technologies and Cookies</w:t>
      </w:r>
      <w:r w:rsidRPr="00784FA6">
        <w:rPr>
          <w:rFonts w:ascii="Verdana" w:hAnsi="Verdana"/>
          <w:color w:val="062234"/>
        </w:rPr>
        <w:br/>
      </w:r>
      <w:r w:rsidRPr="00784FA6">
        <w:rPr>
          <w:rFonts w:ascii="Verdana" w:hAnsi="Verdana"/>
          <w:color w:val="062234"/>
        </w:rPr>
        <w:br/>
        <w:t>We use cookies and similar tracking technologies to track the activity on our website and store certain information. Tracking technologies used are beacons, tags, and scripts to collect and track information and to improve and analyze our website. The technologies We use may include:</w:t>
      </w:r>
      <w:r w:rsidRPr="00784FA6">
        <w:rPr>
          <w:rFonts w:ascii="Verdana" w:hAnsi="Verdana"/>
          <w:color w:val="062234"/>
        </w:rPr>
        <w:br/>
      </w:r>
      <w:r w:rsidRPr="00784FA6">
        <w:rPr>
          <w:rFonts w:ascii="Verdana" w:hAnsi="Verdana"/>
          <w:color w:val="062234"/>
        </w:rPr>
        <w:br/>
      </w:r>
      <w:r w:rsidRPr="00784FA6">
        <w:rPr>
          <w:rFonts w:ascii="Verdana" w:hAnsi="Verdana"/>
          <w:color w:val="062234"/>
        </w:rPr>
        <w:br/>
        <w:t>   Cookies or Browser Cookies. A cookie is a small file placed on your device. You can instruct your browser to refuse all cookies or to indicate when a cookie is being sent. However, if you do not accept cookies, you may not be able to use some parts of our website. Unless you have adjusted your browser setting so that it will refuse cookies, our website may use cookies.</w:t>
      </w:r>
      <w:r w:rsidRPr="00784FA6">
        <w:rPr>
          <w:rFonts w:ascii="Verdana" w:hAnsi="Verdana"/>
          <w:color w:val="062234"/>
        </w:rPr>
        <w:br/>
      </w:r>
      <w:r w:rsidRPr="00784FA6">
        <w:rPr>
          <w:rFonts w:ascii="Verdana" w:hAnsi="Verdana"/>
          <w:color w:val="062234"/>
        </w:rPr>
        <w:br/>
        <w:t>   Flash Cookies. Certain features of our website may use locally stored objects (or Flash cookies) to collect and store information about your preferences or your activity on our service. Flash cookies are not managed by the same browser settings as those used for browser cookies.</w:t>
      </w:r>
      <w:r w:rsidRPr="00784FA6">
        <w:rPr>
          <w:rFonts w:ascii="Verdana" w:hAnsi="Verdana"/>
          <w:color w:val="062234"/>
        </w:rPr>
        <w:br/>
      </w:r>
      <w:r w:rsidRPr="00784FA6">
        <w:rPr>
          <w:rFonts w:ascii="Verdana" w:hAnsi="Verdana"/>
          <w:color w:val="062234"/>
        </w:rPr>
        <w:br/>
        <w:t xml:space="preserve">   Web Beacons: Certain sections of our website and our emails may contain small electronic files known as web beacons (also referred to as clear gifs, pixel tags, and single-pixel gifs) that permit Adastra Resource Group, </w:t>
      </w:r>
      <w:proofErr w:type="spellStart"/>
      <w:r w:rsidRPr="00784FA6">
        <w:rPr>
          <w:rFonts w:ascii="Verdana" w:hAnsi="Verdana"/>
          <w:color w:val="062234"/>
        </w:rPr>
        <w:t>inc</w:t>
      </w:r>
      <w:proofErr w:type="spellEnd"/>
      <w:r w:rsidRPr="00784FA6">
        <w:rPr>
          <w:rFonts w:ascii="Verdana" w:hAnsi="Verdana"/>
          <w:color w:val="062234"/>
        </w:rPr>
        <w:t>, for example, to count users who have visited those pages or opened an email and for other related website statistics (for example, recording the popularity of a certain section and verifying system and server integrity).</w:t>
      </w:r>
      <w:r w:rsidRPr="00784FA6">
        <w:rPr>
          <w:rFonts w:ascii="Verdana" w:hAnsi="Verdana"/>
          <w:color w:val="062234"/>
        </w:rPr>
        <w:br/>
      </w:r>
      <w:r w:rsidRPr="00784FA6">
        <w:rPr>
          <w:rFonts w:ascii="Verdana" w:hAnsi="Verdana"/>
          <w:color w:val="062234"/>
        </w:rPr>
        <w:br/>
      </w:r>
      <w:r w:rsidRPr="00784FA6">
        <w:rPr>
          <w:rFonts w:ascii="Verdana" w:hAnsi="Verdana"/>
          <w:color w:val="062234"/>
        </w:rPr>
        <w:br/>
        <w:t>Cookies can be "persistent" or "session" cookies. Persistent cookies remain on your personal computer or mobile device when you go offline, while session cookies are deleted as soon as you close your web browser.</w:t>
      </w:r>
      <w:r w:rsidRPr="00784FA6">
        <w:rPr>
          <w:rFonts w:ascii="Verdana" w:hAnsi="Verdana"/>
          <w:color w:val="062234"/>
        </w:rPr>
        <w:br/>
      </w:r>
      <w:r w:rsidRPr="00784FA6">
        <w:rPr>
          <w:rFonts w:ascii="Verdana" w:hAnsi="Verdana"/>
          <w:color w:val="062234"/>
        </w:rPr>
        <w:br/>
      </w:r>
      <w:r w:rsidRPr="00784FA6">
        <w:rPr>
          <w:rFonts w:ascii="Verdana" w:hAnsi="Verdana"/>
          <w:color w:val="062234"/>
        </w:rPr>
        <w:br/>
        <w:t>We use both session and persistent Cookies for the purposes set out below:</w:t>
      </w:r>
      <w:r w:rsidRPr="00784FA6">
        <w:rPr>
          <w:rFonts w:ascii="Verdana" w:hAnsi="Verdana"/>
          <w:color w:val="062234"/>
        </w:rPr>
        <w:br/>
      </w:r>
      <w:r w:rsidRPr="00784FA6">
        <w:rPr>
          <w:rFonts w:ascii="Verdana" w:hAnsi="Verdana"/>
          <w:color w:val="062234"/>
        </w:rPr>
        <w:br/>
      </w:r>
      <w:r w:rsidRPr="00784FA6">
        <w:rPr>
          <w:rFonts w:ascii="Verdana" w:hAnsi="Verdana"/>
          <w:color w:val="062234"/>
        </w:rPr>
        <w:br/>
        <w:t>   Necessary / Essential Cookies</w:t>
      </w:r>
      <w:r w:rsidRPr="00784FA6">
        <w:rPr>
          <w:rFonts w:ascii="Verdana" w:hAnsi="Verdana"/>
          <w:color w:val="062234"/>
        </w:rPr>
        <w:br/>
      </w:r>
      <w:r w:rsidRPr="00784FA6">
        <w:rPr>
          <w:rFonts w:ascii="Verdana" w:hAnsi="Verdana"/>
          <w:color w:val="062234"/>
        </w:rPr>
        <w:lastRenderedPageBreak/>
        <w:br/>
        <w:t> Type: Session Cookies</w:t>
      </w:r>
      <w:r w:rsidRPr="00784FA6">
        <w:rPr>
          <w:rFonts w:ascii="Verdana" w:hAnsi="Verdana"/>
          <w:color w:val="062234"/>
        </w:rPr>
        <w:br/>
      </w:r>
      <w:r w:rsidRPr="00784FA6">
        <w:rPr>
          <w:rFonts w:ascii="Verdana" w:hAnsi="Verdana"/>
          <w:color w:val="062234"/>
        </w:rPr>
        <w:br/>
      </w:r>
      <w:r w:rsidRPr="00784FA6">
        <w:rPr>
          <w:rFonts w:ascii="Verdana" w:hAnsi="Verdana"/>
          <w:color w:val="062234"/>
        </w:rPr>
        <w:br/>
        <w:t>Administered by: Us</w:t>
      </w:r>
      <w:r w:rsidRPr="00784FA6">
        <w:rPr>
          <w:rFonts w:ascii="Verdana" w:hAnsi="Verdana"/>
          <w:color w:val="062234"/>
        </w:rPr>
        <w:br/>
      </w:r>
      <w:r w:rsidRPr="00784FA6">
        <w:rPr>
          <w:rFonts w:ascii="Verdana" w:hAnsi="Verdana"/>
          <w:color w:val="062234"/>
        </w:rPr>
        <w:br/>
      </w:r>
      <w:r w:rsidRPr="00784FA6">
        <w:rPr>
          <w:rFonts w:ascii="Verdana" w:hAnsi="Verdana"/>
          <w:color w:val="062234"/>
        </w:rPr>
        <w:br/>
        <w:t>Purpose: these cookies are essential to provide you with services available through the website and to enable you to use some of its features. They help to authenticate users and prevent fraudulent use of user accounts. Without these cookies, the services that you have asked for cannot be provided, and we only use these cookies to provide you with those services.</w:t>
      </w:r>
      <w:r w:rsidRPr="00784FA6">
        <w:rPr>
          <w:rFonts w:ascii="Verdana" w:hAnsi="Verdana"/>
          <w:color w:val="062234"/>
        </w:rPr>
        <w:br/>
      </w:r>
      <w:r w:rsidRPr="00784FA6">
        <w:rPr>
          <w:rFonts w:ascii="Verdana" w:hAnsi="Verdana"/>
          <w:color w:val="062234"/>
        </w:rPr>
        <w:br/>
      </w:r>
      <w:r w:rsidRPr="00784FA6">
        <w:rPr>
          <w:rFonts w:ascii="Verdana" w:hAnsi="Verdana"/>
          <w:color w:val="062234"/>
        </w:rPr>
        <w:br/>
        <w:t>   Cookies Policy / Notice Acceptance Cookies</w:t>
      </w:r>
      <w:r w:rsidRPr="00784FA6">
        <w:rPr>
          <w:rFonts w:ascii="Verdana" w:hAnsi="Verdana"/>
          <w:color w:val="062234"/>
        </w:rPr>
        <w:br/>
      </w:r>
      <w:r w:rsidRPr="00784FA6">
        <w:rPr>
          <w:rFonts w:ascii="Verdana" w:hAnsi="Verdana"/>
          <w:color w:val="062234"/>
        </w:rPr>
        <w:br/>
        <w:t> Type: Persistent Cookies</w:t>
      </w:r>
      <w:r w:rsidRPr="00784FA6">
        <w:rPr>
          <w:rFonts w:ascii="Verdana" w:hAnsi="Verdana"/>
          <w:color w:val="062234"/>
        </w:rPr>
        <w:br/>
      </w:r>
      <w:r w:rsidRPr="00784FA6">
        <w:rPr>
          <w:rFonts w:ascii="Verdana" w:hAnsi="Verdana"/>
          <w:color w:val="062234"/>
        </w:rPr>
        <w:br/>
      </w:r>
      <w:r w:rsidRPr="00784FA6">
        <w:rPr>
          <w:rFonts w:ascii="Verdana" w:hAnsi="Verdana"/>
          <w:color w:val="062234"/>
        </w:rPr>
        <w:br/>
        <w:t>Administered by: Us</w:t>
      </w:r>
      <w:r w:rsidRPr="00784FA6">
        <w:rPr>
          <w:rFonts w:ascii="Verdana" w:hAnsi="Verdana"/>
          <w:color w:val="062234"/>
        </w:rPr>
        <w:br/>
      </w:r>
      <w:r w:rsidRPr="00784FA6">
        <w:rPr>
          <w:rFonts w:ascii="Verdana" w:hAnsi="Verdana"/>
          <w:color w:val="062234"/>
        </w:rPr>
        <w:br/>
      </w:r>
      <w:r w:rsidRPr="00784FA6">
        <w:rPr>
          <w:rFonts w:ascii="Verdana" w:hAnsi="Verdana"/>
          <w:color w:val="062234"/>
        </w:rPr>
        <w:br/>
        <w:t>Purpose: These cookies identify if users have accepted the use of cookies on the website.</w:t>
      </w:r>
      <w:r w:rsidRPr="00784FA6">
        <w:rPr>
          <w:rFonts w:ascii="Verdana" w:hAnsi="Verdana"/>
          <w:color w:val="062234"/>
        </w:rPr>
        <w:br/>
      </w:r>
      <w:r w:rsidRPr="00784FA6">
        <w:rPr>
          <w:rFonts w:ascii="Verdana" w:hAnsi="Verdana"/>
          <w:color w:val="062234"/>
        </w:rPr>
        <w:br/>
      </w:r>
      <w:r w:rsidRPr="00784FA6">
        <w:rPr>
          <w:rFonts w:ascii="Verdana" w:hAnsi="Verdana"/>
          <w:color w:val="062234"/>
        </w:rPr>
        <w:br/>
        <w:t>   Functionality Cookies</w:t>
      </w:r>
      <w:r w:rsidRPr="00784FA6">
        <w:rPr>
          <w:rFonts w:ascii="Verdana" w:hAnsi="Verdana"/>
          <w:color w:val="062234"/>
        </w:rPr>
        <w:br/>
      </w:r>
      <w:r w:rsidRPr="00784FA6">
        <w:rPr>
          <w:rFonts w:ascii="Verdana" w:hAnsi="Verdana"/>
          <w:color w:val="062234"/>
        </w:rPr>
        <w:br/>
        <w:t> Type: Persistent Cookies</w:t>
      </w:r>
      <w:r w:rsidRPr="00784FA6">
        <w:rPr>
          <w:rFonts w:ascii="Verdana" w:hAnsi="Verdana"/>
          <w:color w:val="062234"/>
        </w:rPr>
        <w:br/>
      </w:r>
      <w:r w:rsidRPr="00784FA6">
        <w:rPr>
          <w:rFonts w:ascii="Verdana" w:hAnsi="Verdana"/>
          <w:color w:val="062234"/>
        </w:rPr>
        <w:br/>
      </w:r>
      <w:r w:rsidRPr="00784FA6">
        <w:rPr>
          <w:rFonts w:ascii="Verdana" w:hAnsi="Verdana"/>
          <w:color w:val="062234"/>
        </w:rPr>
        <w:br/>
        <w:t>Administered by: Us</w:t>
      </w:r>
      <w:r w:rsidRPr="00784FA6">
        <w:rPr>
          <w:rFonts w:ascii="Verdana" w:hAnsi="Verdana"/>
          <w:color w:val="062234"/>
        </w:rPr>
        <w:br/>
      </w:r>
      <w:r w:rsidRPr="00784FA6">
        <w:rPr>
          <w:rFonts w:ascii="Verdana" w:hAnsi="Verdana"/>
          <w:color w:val="062234"/>
        </w:rPr>
        <w:br/>
      </w:r>
      <w:r w:rsidRPr="00784FA6">
        <w:rPr>
          <w:rFonts w:ascii="Verdana" w:hAnsi="Verdana"/>
          <w:color w:val="062234"/>
        </w:rPr>
        <w:br/>
        <w:t xml:space="preserve">Purpose: these cookies allow us to remember choices you make when you use the website, such as remembering your login details or language preference. The purpose of these cookies is to provide you with a more </w:t>
      </w:r>
      <w:r w:rsidRPr="00784FA6">
        <w:rPr>
          <w:rFonts w:ascii="Verdana" w:hAnsi="Verdana"/>
          <w:color w:val="062234"/>
        </w:rPr>
        <w:lastRenderedPageBreak/>
        <w:t>personal experience and to avoid you having to re-enter your preferences every time you use the website.</w:t>
      </w:r>
      <w:r w:rsidRPr="00784FA6">
        <w:rPr>
          <w:rFonts w:ascii="Verdana" w:hAnsi="Verdana"/>
          <w:color w:val="062234"/>
        </w:rPr>
        <w:br/>
      </w:r>
      <w:r w:rsidRPr="00784FA6">
        <w:rPr>
          <w:rFonts w:ascii="Verdana" w:hAnsi="Verdana"/>
          <w:color w:val="062234"/>
        </w:rPr>
        <w:br/>
      </w:r>
      <w:r w:rsidRPr="00784FA6">
        <w:rPr>
          <w:rFonts w:ascii="Verdana" w:hAnsi="Verdana"/>
          <w:color w:val="062234"/>
        </w:rPr>
        <w:br/>
        <w:t>For more information about the cookies we use and your choices regarding cookies, please visit the cookies section of our privacy policy.</w:t>
      </w:r>
      <w:r w:rsidRPr="00784FA6">
        <w:rPr>
          <w:rFonts w:ascii="Verdana" w:hAnsi="Verdana"/>
          <w:color w:val="062234"/>
        </w:rPr>
        <w:br/>
      </w:r>
      <w:r w:rsidRPr="00784FA6">
        <w:rPr>
          <w:rFonts w:ascii="Verdana" w:hAnsi="Verdana"/>
          <w:color w:val="062234"/>
        </w:rPr>
        <w:br/>
      </w:r>
      <w:r w:rsidRPr="00784FA6">
        <w:rPr>
          <w:rFonts w:ascii="Verdana" w:hAnsi="Verdana"/>
          <w:color w:val="062234"/>
        </w:rPr>
        <w:br/>
        <w:t>Use of Your Personal Data</w:t>
      </w:r>
      <w:r w:rsidRPr="00784FA6">
        <w:rPr>
          <w:rFonts w:ascii="Verdana" w:hAnsi="Verdana"/>
          <w:color w:val="062234"/>
        </w:rPr>
        <w:br/>
      </w:r>
      <w:r w:rsidRPr="00784FA6">
        <w:rPr>
          <w:rFonts w:ascii="Verdana" w:hAnsi="Verdana"/>
          <w:color w:val="062234"/>
        </w:rPr>
        <w:br/>
        <w:t xml:space="preserve">Adastra Resource Group, </w:t>
      </w:r>
      <w:proofErr w:type="spellStart"/>
      <w:r w:rsidRPr="00784FA6">
        <w:rPr>
          <w:rFonts w:ascii="Verdana" w:hAnsi="Verdana"/>
          <w:color w:val="062234"/>
        </w:rPr>
        <w:t>inc</w:t>
      </w:r>
      <w:proofErr w:type="spellEnd"/>
      <w:r w:rsidRPr="00784FA6">
        <w:rPr>
          <w:rFonts w:ascii="Verdana" w:hAnsi="Verdana"/>
          <w:color w:val="062234"/>
        </w:rPr>
        <w:t xml:space="preserve"> may use personal data for the following purposes:</w:t>
      </w:r>
      <w:r w:rsidRPr="00784FA6">
        <w:rPr>
          <w:rFonts w:ascii="Verdana" w:hAnsi="Verdana"/>
          <w:color w:val="062234"/>
        </w:rPr>
        <w:br/>
      </w:r>
      <w:r w:rsidRPr="00784FA6">
        <w:rPr>
          <w:rFonts w:ascii="Verdana" w:hAnsi="Verdana"/>
          <w:color w:val="062234"/>
        </w:rPr>
        <w:br/>
      </w:r>
      <w:r w:rsidRPr="00784FA6">
        <w:rPr>
          <w:rFonts w:ascii="Verdana" w:hAnsi="Verdana"/>
          <w:color w:val="062234"/>
        </w:rPr>
        <w:br/>
        <w:t>   To provide and maintain our website, including to monitor the usage of our website.</w:t>
      </w:r>
      <w:r w:rsidRPr="00784FA6">
        <w:rPr>
          <w:rFonts w:ascii="Verdana" w:hAnsi="Verdana"/>
          <w:color w:val="062234"/>
        </w:rPr>
        <w:br/>
        <w:t>   To manage your account: to manage your registration as a user of the website. The personal data you provide can give you access to different functionalities of the website that are available to you as a registered user.</w:t>
      </w:r>
      <w:r w:rsidRPr="00784FA6">
        <w:rPr>
          <w:rFonts w:ascii="Verdana" w:hAnsi="Verdana"/>
          <w:color w:val="062234"/>
        </w:rPr>
        <w:br/>
        <w:t>   For the performance of a contract: the development, compliance, and undertaking of the contract for the employment services you have initiated or of any other contract with us through the website</w:t>
      </w:r>
      <w:r w:rsidRPr="00784FA6">
        <w:rPr>
          <w:rFonts w:ascii="Verdana" w:hAnsi="Verdana"/>
          <w:color w:val="062234"/>
        </w:rPr>
        <w:br/>
        <w:t>   To contact you: to contact you by email, telephone calls, SMS, or other equivalent forms of electronic communication, such as a mobile application's push notifications regarding updates or informative communications related to the functionalities, products, or contracted services, including the security updates, when necessary or reasonable for their implementation.</w:t>
      </w:r>
      <w:r w:rsidRPr="00784FA6">
        <w:rPr>
          <w:rFonts w:ascii="Verdana" w:hAnsi="Verdana"/>
          <w:color w:val="062234"/>
        </w:rPr>
        <w:br/>
        <w:t>   To provide you with news, special offers, and general information about other services and events that we offer that are similar to those that you have already enquired about unless you have opted not to receive such information.</w:t>
      </w:r>
      <w:r w:rsidRPr="00784FA6">
        <w:rPr>
          <w:rFonts w:ascii="Verdana" w:hAnsi="Verdana"/>
          <w:color w:val="062234"/>
        </w:rPr>
        <w:br/>
        <w:t>   To manage your requests: to attend and manage your requests to us.</w:t>
      </w:r>
      <w:r w:rsidRPr="00784FA6">
        <w:rPr>
          <w:rFonts w:ascii="Verdana" w:hAnsi="Verdana"/>
          <w:color w:val="062234"/>
        </w:rPr>
        <w:br/>
        <w:t xml:space="preserve">   For business transfers: we may use your information to evaluate or conduct a merger, divestiture, restructuring, reorganization, dissolution, or other sale or transfer of some or all of our assets, whether as a going concern or as part of bankruptcy, liquidation, or similar proceeding, in which personal data held by us about our service users is among the assets </w:t>
      </w:r>
      <w:r w:rsidRPr="00784FA6">
        <w:rPr>
          <w:rFonts w:ascii="Verdana" w:hAnsi="Verdana"/>
          <w:color w:val="062234"/>
        </w:rPr>
        <w:lastRenderedPageBreak/>
        <w:t>transferred.</w:t>
      </w:r>
      <w:r w:rsidRPr="00784FA6">
        <w:rPr>
          <w:rFonts w:ascii="Verdana" w:hAnsi="Verdana"/>
          <w:color w:val="062234"/>
        </w:rPr>
        <w:br/>
        <w:t>   For other purposes: we may use your information for other purposes, such as data analysis, identifying usage trends, determining the effectiveness of our promotional campaigns, and evaluating and improving our website, products, services, marketing, and your experience.</w:t>
      </w:r>
      <w:r w:rsidRPr="00784FA6">
        <w:rPr>
          <w:rFonts w:ascii="Verdana" w:hAnsi="Verdana"/>
          <w:color w:val="062234"/>
        </w:rPr>
        <w:br/>
      </w:r>
      <w:r w:rsidRPr="00784FA6">
        <w:rPr>
          <w:rFonts w:ascii="Verdana" w:hAnsi="Verdana"/>
          <w:color w:val="062234"/>
        </w:rPr>
        <w:br/>
      </w:r>
      <w:r w:rsidRPr="00784FA6">
        <w:rPr>
          <w:rFonts w:ascii="Verdana" w:hAnsi="Verdana"/>
          <w:color w:val="062234"/>
        </w:rPr>
        <w:br/>
        <w:t>We may share your personal information in the following situations:</w:t>
      </w:r>
      <w:r w:rsidRPr="00784FA6">
        <w:rPr>
          <w:rFonts w:ascii="Verdana" w:hAnsi="Verdana"/>
          <w:color w:val="062234"/>
        </w:rPr>
        <w:br/>
      </w:r>
      <w:r w:rsidRPr="00784FA6">
        <w:rPr>
          <w:rFonts w:ascii="Verdana" w:hAnsi="Verdana"/>
          <w:color w:val="062234"/>
        </w:rPr>
        <w:br/>
      </w:r>
      <w:r w:rsidRPr="00784FA6">
        <w:rPr>
          <w:rFonts w:ascii="Verdana" w:hAnsi="Verdana"/>
          <w:color w:val="062234"/>
        </w:rPr>
        <w:br/>
        <w:t>   For business transfers: we may share or transfer your personal information in connection with, or during negotiations of, any merger, sale of company assets, financing, or acquisition of all or a portion of our business to another company.</w:t>
      </w:r>
      <w:r w:rsidRPr="00784FA6">
        <w:rPr>
          <w:rFonts w:ascii="Verdana" w:hAnsi="Verdana"/>
          <w:color w:val="062234"/>
        </w:rPr>
        <w:br/>
        <w:t>   With affiliates: We may share your information with our affiliates, in which case we will require those affiliates to honor this privacy policy. Affiliates include our client companies.</w:t>
      </w:r>
      <w:r w:rsidRPr="00784FA6">
        <w:rPr>
          <w:rFonts w:ascii="Verdana" w:hAnsi="Verdana"/>
          <w:color w:val="062234"/>
        </w:rPr>
        <w:br/>
        <w:t>   With your consent: we may disclose your personal information for any other purpose with your consent.</w:t>
      </w:r>
      <w:r w:rsidRPr="00784FA6">
        <w:rPr>
          <w:rFonts w:ascii="Verdana" w:hAnsi="Verdana"/>
          <w:color w:val="062234"/>
        </w:rPr>
        <w:br/>
      </w:r>
      <w:r w:rsidRPr="00784FA6">
        <w:rPr>
          <w:rFonts w:ascii="Verdana" w:hAnsi="Verdana"/>
          <w:color w:val="062234"/>
        </w:rPr>
        <w:br/>
      </w:r>
      <w:r w:rsidRPr="00784FA6">
        <w:rPr>
          <w:rFonts w:ascii="Verdana" w:hAnsi="Verdana"/>
          <w:color w:val="062234"/>
        </w:rPr>
        <w:br/>
        <w:t>Retention of Your Personal Data</w:t>
      </w:r>
      <w:r w:rsidRPr="00784FA6">
        <w:rPr>
          <w:rFonts w:ascii="Verdana" w:hAnsi="Verdana"/>
          <w:color w:val="062234"/>
        </w:rPr>
        <w:br/>
      </w:r>
      <w:r w:rsidRPr="00784FA6">
        <w:rPr>
          <w:rFonts w:ascii="Verdana" w:hAnsi="Verdana"/>
          <w:color w:val="062234"/>
        </w:rPr>
        <w:br/>
        <w:t xml:space="preserve">Adastra Resource Group, </w:t>
      </w:r>
      <w:proofErr w:type="spellStart"/>
      <w:r w:rsidRPr="00784FA6">
        <w:rPr>
          <w:rFonts w:ascii="Verdana" w:hAnsi="Verdana"/>
          <w:color w:val="062234"/>
        </w:rPr>
        <w:t>inc</w:t>
      </w:r>
      <w:proofErr w:type="spellEnd"/>
      <w:r w:rsidRPr="00784FA6">
        <w:rPr>
          <w:rFonts w:ascii="Verdana" w:hAnsi="Verdana"/>
          <w:color w:val="062234"/>
        </w:rPr>
        <w:t xml:space="preserve"> will retain your personal data only for as long as is necessary for the purposes set out in this privacy policy. We will retain and use your personal data to the extent necessary to comply with our legal obligations (for example, if we are required to retain your data to comply with applicable laws), resolve disputes, and enforce our legal agreements and policies.</w:t>
      </w:r>
      <w:r w:rsidRPr="00784FA6">
        <w:rPr>
          <w:rFonts w:ascii="Verdana" w:hAnsi="Verdana"/>
          <w:color w:val="062234"/>
        </w:rPr>
        <w:br/>
      </w:r>
      <w:r w:rsidRPr="00784FA6">
        <w:rPr>
          <w:rFonts w:ascii="Verdana" w:hAnsi="Verdana"/>
          <w:color w:val="062234"/>
        </w:rPr>
        <w:br/>
      </w:r>
      <w:r w:rsidRPr="00784FA6">
        <w:rPr>
          <w:rFonts w:ascii="Verdana" w:hAnsi="Verdana"/>
          <w:color w:val="062234"/>
        </w:rPr>
        <w:br/>
        <w:t xml:space="preserve">Adastra Resource Group, </w:t>
      </w:r>
      <w:proofErr w:type="spellStart"/>
      <w:r w:rsidRPr="00784FA6">
        <w:rPr>
          <w:rFonts w:ascii="Verdana" w:hAnsi="Verdana"/>
          <w:color w:val="062234"/>
        </w:rPr>
        <w:t>inc</w:t>
      </w:r>
      <w:proofErr w:type="spellEnd"/>
      <w:r w:rsidRPr="00784FA6">
        <w:rPr>
          <w:rFonts w:ascii="Verdana" w:hAnsi="Verdana"/>
          <w:color w:val="062234"/>
        </w:rPr>
        <w:t xml:space="preserve"> will also retain usage data for internal analysis purposes. Usage data is generally retained for a shorter </w:t>
      </w:r>
      <w:proofErr w:type="gramStart"/>
      <w:r w:rsidRPr="00784FA6">
        <w:rPr>
          <w:rFonts w:ascii="Verdana" w:hAnsi="Verdana"/>
          <w:color w:val="062234"/>
        </w:rPr>
        <w:t>period of time</w:t>
      </w:r>
      <w:proofErr w:type="gramEnd"/>
      <w:r w:rsidRPr="00784FA6">
        <w:rPr>
          <w:rFonts w:ascii="Verdana" w:hAnsi="Verdana"/>
          <w:color w:val="062234"/>
        </w:rPr>
        <w:t>, except when this data is used to strengthen the security or to improve the functionality of our website, or we are legally obligated to retain this data for longer periods.</w:t>
      </w:r>
      <w:r w:rsidRPr="00784FA6">
        <w:rPr>
          <w:rFonts w:ascii="Verdana" w:hAnsi="Verdana"/>
          <w:color w:val="062234"/>
        </w:rPr>
        <w:br/>
      </w:r>
      <w:r w:rsidRPr="00784FA6">
        <w:rPr>
          <w:rFonts w:ascii="Verdana" w:hAnsi="Verdana"/>
          <w:color w:val="062234"/>
        </w:rPr>
        <w:br/>
      </w:r>
      <w:r w:rsidRPr="00784FA6">
        <w:rPr>
          <w:rFonts w:ascii="Verdana" w:hAnsi="Verdana"/>
          <w:color w:val="062234"/>
        </w:rPr>
        <w:lastRenderedPageBreak/>
        <w:br/>
        <w:t>Transfer of Your Personal Data</w:t>
      </w:r>
      <w:r w:rsidRPr="00784FA6">
        <w:rPr>
          <w:rFonts w:ascii="Verdana" w:hAnsi="Verdana"/>
          <w:color w:val="062234"/>
        </w:rPr>
        <w:br/>
      </w:r>
      <w:r w:rsidRPr="00784FA6">
        <w:rPr>
          <w:rFonts w:ascii="Verdana" w:hAnsi="Verdana"/>
          <w:color w:val="062234"/>
        </w:rPr>
        <w:br/>
        <w:t xml:space="preserve">Adastra Resource Group, </w:t>
      </w:r>
      <w:proofErr w:type="spellStart"/>
      <w:r w:rsidRPr="00784FA6">
        <w:rPr>
          <w:rFonts w:ascii="Verdana" w:hAnsi="Verdana"/>
          <w:color w:val="062234"/>
        </w:rPr>
        <w:t>inc</w:t>
      </w:r>
      <w:proofErr w:type="spellEnd"/>
      <w:r w:rsidRPr="00784FA6">
        <w:rPr>
          <w:rFonts w:ascii="Verdana" w:hAnsi="Verdana"/>
          <w:color w:val="062234"/>
        </w:rPr>
        <w:t xml:space="preserve"> may share your personal information with:</w:t>
      </w:r>
      <w:r w:rsidRPr="00784FA6">
        <w:rPr>
          <w:rFonts w:ascii="Verdana" w:hAnsi="Verdana"/>
          <w:color w:val="062234"/>
        </w:rPr>
        <w:br/>
      </w:r>
      <w:r w:rsidRPr="00784FA6">
        <w:rPr>
          <w:rFonts w:ascii="Verdana" w:hAnsi="Verdana"/>
          <w:color w:val="062234"/>
        </w:rPr>
        <w:br/>
      </w:r>
      <w:r w:rsidRPr="00784FA6">
        <w:rPr>
          <w:rFonts w:ascii="Verdana" w:hAnsi="Verdana"/>
          <w:color w:val="062234"/>
        </w:rPr>
        <w:br/>
        <w:t>1. Third-party service providers assisting us in our operations one example of which could be background check services.</w:t>
      </w:r>
      <w:r w:rsidRPr="00784FA6">
        <w:rPr>
          <w:rFonts w:ascii="Verdana" w:hAnsi="Verdana"/>
          <w:color w:val="062234"/>
        </w:rPr>
        <w:br/>
      </w:r>
      <w:r w:rsidRPr="00784FA6">
        <w:rPr>
          <w:rFonts w:ascii="Verdana" w:hAnsi="Verdana"/>
          <w:color w:val="062234"/>
        </w:rPr>
        <w:br/>
      </w:r>
      <w:r w:rsidRPr="00784FA6">
        <w:rPr>
          <w:rFonts w:ascii="Verdana" w:hAnsi="Verdana"/>
          <w:color w:val="062234"/>
        </w:rPr>
        <w:br/>
        <w:t>2. Legal or regulatory authorities as required by law</w:t>
      </w:r>
      <w:r w:rsidRPr="00784FA6">
        <w:rPr>
          <w:rFonts w:ascii="Verdana" w:hAnsi="Verdana"/>
          <w:color w:val="062234"/>
        </w:rPr>
        <w:br/>
      </w:r>
      <w:r w:rsidRPr="00784FA6">
        <w:rPr>
          <w:rFonts w:ascii="Verdana" w:hAnsi="Verdana"/>
          <w:color w:val="062234"/>
        </w:rPr>
        <w:br/>
      </w:r>
      <w:r w:rsidRPr="00784FA6">
        <w:rPr>
          <w:rFonts w:ascii="Verdana" w:hAnsi="Verdana"/>
          <w:color w:val="062234"/>
        </w:rPr>
        <w:br/>
        <w:t xml:space="preserve">Your information, including personal data, is processed at the Adastra Resource Group, </w:t>
      </w:r>
      <w:proofErr w:type="spellStart"/>
      <w:r w:rsidRPr="00784FA6">
        <w:rPr>
          <w:rFonts w:ascii="Verdana" w:hAnsi="Verdana"/>
          <w:color w:val="062234"/>
        </w:rPr>
        <w:t>inc</w:t>
      </w:r>
      <w:proofErr w:type="spellEnd"/>
      <w:r w:rsidRPr="00784FA6">
        <w:rPr>
          <w:rFonts w:ascii="Verdana" w:hAnsi="Verdana"/>
          <w:color w:val="062234"/>
        </w:rPr>
        <w:t xml:space="preserve"> operating office and other places where third-party services are used by Adastra Resource Group, inc. As such, your information may reside in computers located in multiple states.</w:t>
      </w:r>
      <w:r w:rsidRPr="00784FA6">
        <w:rPr>
          <w:rFonts w:ascii="Verdana" w:hAnsi="Verdana"/>
          <w:color w:val="062234"/>
        </w:rPr>
        <w:br/>
      </w:r>
      <w:r w:rsidRPr="00784FA6">
        <w:rPr>
          <w:rFonts w:ascii="Verdana" w:hAnsi="Verdana"/>
          <w:color w:val="062234"/>
        </w:rPr>
        <w:br/>
      </w:r>
      <w:r w:rsidRPr="00784FA6">
        <w:rPr>
          <w:rFonts w:ascii="Verdana" w:hAnsi="Verdana"/>
          <w:color w:val="062234"/>
        </w:rPr>
        <w:br/>
        <w:t xml:space="preserve">Adastra Resource Group, </w:t>
      </w:r>
      <w:proofErr w:type="spellStart"/>
      <w:r w:rsidRPr="00784FA6">
        <w:rPr>
          <w:rFonts w:ascii="Verdana" w:hAnsi="Verdana"/>
          <w:color w:val="062234"/>
        </w:rPr>
        <w:t>inc</w:t>
      </w:r>
      <w:proofErr w:type="spellEnd"/>
      <w:r w:rsidRPr="00784FA6">
        <w:rPr>
          <w:rFonts w:ascii="Verdana" w:hAnsi="Verdana"/>
          <w:color w:val="062234"/>
        </w:rPr>
        <w:t xml:space="preserve"> will take all steps reasonably necessary to ensure that your data is treated securely and in accordance with this privacy policy and no transfer of your personal data will take place to an organization or a country unless there are adequate controls in place including the security of your data and other personal information.</w:t>
      </w:r>
      <w:r w:rsidRPr="00784FA6">
        <w:rPr>
          <w:rFonts w:ascii="Verdana" w:hAnsi="Verdana"/>
          <w:color w:val="062234"/>
        </w:rPr>
        <w:br/>
      </w:r>
      <w:r w:rsidRPr="00784FA6">
        <w:rPr>
          <w:rFonts w:ascii="Verdana" w:hAnsi="Verdana"/>
          <w:color w:val="062234"/>
        </w:rPr>
        <w:br/>
      </w:r>
      <w:r w:rsidRPr="00784FA6">
        <w:rPr>
          <w:rFonts w:ascii="Verdana" w:hAnsi="Verdana"/>
          <w:color w:val="062234"/>
        </w:rPr>
        <w:br/>
        <w:t xml:space="preserve">Adastra Resource Group, </w:t>
      </w:r>
      <w:proofErr w:type="spellStart"/>
      <w:r w:rsidRPr="00784FA6">
        <w:rPr>
          <w:rFonts w:ascii="Verdana" w:hAnsi="Verdana"/>
          <w:color w:val="062234"/>
        </w:rPr>
        <w:t>inc</w:t>
      </w:r>
      <w:proofErr w:type="spellEnd"/>
      <w:r w:rsidRPr="00784FA6">
        <w:rPr>
          <w:rFonts w:ascii="Verdana" w:hAnsi="Verdana"/>
          <w:color w:val="062234"/>
        </w:rPr>
        <w:t xml:space="preserve"> will under no circumstances sell your data.</w:t>
      </w:r>
      <w:r w:rsidRPr="00784FA6">
        <w:rPr>
          <w:rFonts w:ascii="Verdana" w:hAnsi="Verdana"/>
          <w:color w:val="062234"/>
        </w:rPr>
        <w:br/>
      </w:r>
      <w:r w:rsidRPr="00784FA6">
        <w:rPr>
          <w:rFonts w:ascii="Verdana" w:hAnsi="Verdana"/>
          <w:color w:val="062234"/>
        </w:rPr>
        <w:br/>
      </w:r>
      <w:r w:rsidRPr="00784FA6">
        <w:rPr>
          <w:rFonts w:ascii="Verdana" w:hAnsi="Verdana"/>
          <w:color w:val="062234"/>
        </w:rPr>
        <w:br/>
        <w:t>Disclosure of Your Personal Data</w:t>
      </w:r>
      <w:r w:rsidRPr="00784FA6">
        <w:rPr>
          <w:rFonts w:ascii="Verdana" w:hAnsi="Verdana"/>
          <w:color w:val="062234"/>
        </w:rPr>
        <w:br/>
      </w:r>
      <w:r w:rsidRPr="00784FA6">
        <w:rPr>
          <w:rFonts w:ascii="Verdana" w:hAnsi="Verdana"/>
          <w:color w:val="062234"/>
        </w:rPr>
        <w:br/>
      </w:r>
      <w:r w:rsidRPr="00784FA6">
        <w:rPr>
          <w:rFonts w:ascii="Verdana" w:hAnsi="Verdana"/>
          <w:color w:val="062234"/>
        </w:rPr>
        <w:br/>
        <w:t>Business Transactions</w:t>
      </w:r>
      <w:r w:rsidRPr="00784FA6">
        <w:rPr>
          <w:rFonts w:ascii="Verdana" w:hAnsi="Verdana"/>
          <w:color w:val="062234"/>
        </w:rPr>
        <w:br/>
      </w:r>
      <w:r w:rsidRPr="00784FA6">
        <w:rPr>
          <w:rFonts w:ascii="Verdana" w:hAnsi="Verdana"/>
          <w:color w:val="062234"/>
        </w:rPr>
        <w:br/>
        <w:t xml:space="preserve">If Adastra Resource Group, </w:t>
      </w:r>
      <w:proofErr w:type="spellStart"/>
      <w:r w:rsidRPr="00784FA6">
        <w:rPr>
          <w:rFonts w:ascii="Verdana" w:hAnsi="Verdana"/>
          <w:color w:val="062234"/>
        </w:rPr>
        <w:t>inc</w:t>
      </w:r>
      <w:proofErr w:type="spellEnd"/>
      <w:r w:rsidRPr="00784FA6">
        <w:rPr>
          <w:rFonts w:ascii="Verdana" w:hAnsi="Verdana"/>
          <w:color w:val="062234"/>
        </w:rPr>
        <w:t xml:space="preserve"> is involved in a merger, acquisition, or asset sale, your personal data may be transferred. We will provide notice before your personal data is transferred and becomes subject to a different privacy </w:t>
      </w:r>
      <w:r w:rsidRPr="00784FA6">
        <w:rPr>
          <w:rFonts w:ascii="Verdana" w:hAnsi="Verdana"/>
          <w:color w:val="062234"/>
        </w:rPr>
        <w:lastRenderedPageBreak/>
        <w:t>policy.</w:t>
      </w:r>
      <w:r w:rsidRPr="00784FA6">
        <w:rPr>
          <w:rFonts w:ascii="Verdana" w:hAnsi="Verdana"/>
          <w:color w:val="062234"/>
        </w:rPr>
        <w:br/>
      </w:r>
      <w:r w:rsidRPr="00784FA6">
        <w:rPr>
          <w:rFonts w:ascii="Verdana" w:hAnsi="Verdana"/>
          <w:color w:val="062234"/>
        </w:rPr>
        <w:br/>
      </w:r>
      <w:r w:rsidRPr="00784FA6">
        <w:rPr>
          <w:rFonts w:ascii="Verdana" w:hAnsi="Verdana"/>
          <w:color w:val="062234"/>
        </w:rPr>
        <w:br/>
        <w:t>Law enforcement</w:t>
      </w:r>
      <w:r w:rsidRPr="00784FA6">
        <w:rPr>
          <w:rFonts w:ascii="Verdana" w:hAnsi="Verdana"/>
          <w:color w:val="062234"/>
        </w:rPr>
        <w:br/>
      </w:r>
      <w:r w:rsidRPr="00784FA6">
        <w:rPr>
          <w:rFonts w:ascii="Verdana" w:hAnsi="Verdana"/>
          <w:color w:val="062234"/>
        </w:rPr>
        <w:br/>
        <w:t xml:space="preserve">Under certain circumstances, Adastra Resource Group, </w:t>
      </w:r>
      <w:proofErr w:type="spellStart"/>
      <w:r w:rsidRPr="00784FA6">
        <w:rPr>
          <w:rFonts w:ascii="Verdana" w:hAnsi="Verdana"/>
          <w:color w:val="062234"/>
        </w:rPr>
        <w:t>inc</w:t>
      </w:r>
      <w:proofErr w:type="spellEnd"/>
      <w:r w:rsidRPr="00784FA6">
        <w:rPr>
          <w:rFonts w:ascii="Verdana" w:hAnsi="Verdana"/>
          <w:color w:val="062234"/>
        </w:rPr>
        <w:t xml:space="preserve"> may be required to disclose your personal data if required to do so by law or in response to valid requests by public authorities (e.g. a court or a government agency).</w:t>
      </w:r>
      <w:r w:rsidRPr="00784FA6">
        <w:rPr>
          <w:rFonts w:ascii="Verdana" w:hAnsi="Verdana"/>
          <w:color w:val="062234"/>
        </w:rPr>
        <w:br/>
      </w:r>
      <w:r w:rsidRPr="00784FA6">
        <w:rPr>
          <w:rFonts w:ascii="Verdana" w:hAnsi="Verdana"/>
          <w:color w:val="062234"/>
        </w:rPr>
        <w:br/>
      </w:r>
      <w:r w:rsidRPr="00784FA6">
        <w:rPr>
          <w:rFonts w:ascii="Verdana" w:hAnsi="Verdana"/>
          <w:color w:val="062234"/>
        </w:rPr>
        <w:br/>
        <w:t>Other legal requirements</w:t>
      </w:r>
      <w:r w:rsidRPr="00784FA6">
        <w:rPr>
          <w:rFonts w:ascii="Verdana" w:hAnsi="Verdana"/>
          <w:color w:val="062234"/>
        </w:rPr>
        <w:br/>
      </w:r>
      <w:r w:rsidRPr="00784FA6">
        <w:rPr>
          <w:rFonts w:ascii="Verdana" w:hAnsi="Verdana"/>
          <w:color w:val="062234"/>
        </w:rPr>
        <w:br/>
        <w:t xml:space="preserve">Adastra Resource Group, </w:t>
      </w:r>
      <w:proofErr w:type="spellStart"/>
      <w:r w:rsidRPr="00784FA6">
        <w:rPr>
          <w:rFonts w:ascii="Verdana" w:hAnsi="Verdana"/>
          <w:color w:val="062234"/>
        </w:rPr>
        <w:t>inc</w:t>
      </w:r>
      <w:proofErr w:type="spellEnd"/>
      <w:r w:rsidRPr="00784FA6">
        <w:rPr>
          <w:rFonts w:ascii="Verdana" w:hAnsi="Verdana"/>
          <w:color w:val="062234"/>
        </w:rPr>
        <w:t xml:space="preserve"> may disclose your personal data in the good faith belief that such action is necessary to:</w:t>
      </w:r>
      <w:r w:rsidRPr="00784FA6">
        <w:rPr>
          <w:rFonts w:ascii="Verdana" w:hAnsi="Verdana"/>
          <w:color w:val="062234"/>
        </w:rPr>
        <w:br/>
      </w:r>
      <w:r w:rsidRPr="00784FA6">
        <w:rPr>
          <w:rFonts w:ascii="Verdana" w:hAnsi="Verdana"/>
          <w:color w:val="062234"/>
        </w:rPr>
        <w:br/>
      </w:r>
      <w:r w:rsidRPr="00784FA6">
        <w:rPr>
          <w:rFonts w:ascii="Verdana" w:hAnsi="Verdana"/>
          <w:color w:val="062234"/>
        </w:rPr>
        <w:br/>
        <w:t>   Comply with a legal obligation</w:t>
      </w:r>
      <w:r w:rsidRPr="00784FA6">
        <w:rPr>
          <w:rFonts w:ascii="Verdana" w:hAnsi="Verdana"/>
          <w:color w:val="062234"/>
        </w:rPr>
        <w:br/>
        <w:t>   Protect and defend the rights or property of the company</w:t>
      </w:r>
      <w:r w:rsidRPr="00784FA6">
        <w:rPr>
          <w:rFonts w:ascii="Verdana" w:hAnsi="Verdana"/>
          <w:color w:val="062234"/>
        </w:rPr>
        <w:br/>
        <w:t>   Prevent or investigate possible wrongdoing in connection with the website</w:t>
      </w:r>
      <w:r w:rsidRPr="00784FA6">
        <w:rPr>
          <w:rFonts w:ascii="Verdana" w:hAnsi="Verdana"/>
          <w:color w:val="062234"/>
        </w:rPr>
        <w:br/>
        <w:t>   Protect the personal safety of users</w:t>
      </w:r>
      <w:r w:rsidRPr="00784FA6">
        <w:rPr>
          <w:rFonts w:ascii="Verdana" w:hAnsi="Verdana"/>
          <w:color w:val="062234"/>
        </w:rPr>
        <w:br/>
        <w:t>   Protect against legal liability</w:t>
      </w:r>
      <w:r w:rsidRPr="00784FA6">
        <w:rPr>
          <w:rFonts w:ascii="Verdana" w:hAnsi="Verdana"/>
          <w:color w:val="062234"/>
        </w:rPr>
        <w:br/>
      </w:r>
      <w:r w:rsidRPr="00784FA6">
        <w:rPr>
          <w:rFonts w:ascii="Verdana" w:hAnsi="Verdana"/>
          <w:color w:val="062234"/>
        </w:rPr>
        <w:br/>
      </w:r>
      <w:r w:rsidRPr="00784FA6">
        <w:rPr>
          <w:rFonts w:ascii="Verdana" w:hAnsi="Verdana"/>
          <w:color w:val="062234"/>
        </w:rPr>
        <w:br/>
        <w:t>Security of Your Personal Data</w:t>
      </w:r>
      <w:r w:rsidRPr="00784FA6">
        <w:rPr>
          <w:rFonts w:ascii="Verdana" w:hAnsi="Verdana"/>
          <w:color w:val="062234"/>
        </w:rPr>
        <w:br/>
      </w:r>
      <w:r w:rsidRPr="00784FA6">
        <w:rPr>
          <w:rFonts w:ascii="Verdana" w:hAnsi="Verdana"/>
          <w:color w:val="062234"/>
        </w:rPr>
        <w:br/>
        <w:t>The security of your personal data is important to us, but remember that no method of transmission over the Internet, or method of electronic storage is 100% secure. While we strive to use commercially acceptable means to protect your personal data, we cannot guarantee its absolute security.</w:t>
      </w:r>
      <w:r w:rsidRPr="00784FA6">
        <w:rPr>
          <w:rFonts w:ascii="Verdana" w:hAnsi="Verdana"/>
          <w:color w:val="062234"/>
        </w:rPr>
        <w:br/>
      </w:r>
      <w:r w:rsidRPr="00784FA6">
        <w:rPr>
          <w:rFonts w:ascii="Verdana" w:hAnsi="Verdana"/>
          <w:color w:val="062234"/>
        </w:rPr>
        <w:br/>
      </w:r>
      <w:r w:rsidRPr="00784FA6">
        <w:rPr>
          <w:rFonts w:ascii="Verdana" w:hAnsi="Verdana"/>
          <w:color w:val="062234"/>
        </w:rPr>
        <w:br/>
        <w:t>Children's Privacy</w:t>
      </w:r>
      <w:r w:rsidRPr="00784FA6">
        <w:rPr>
          <w:rFonts w:ascii="Verdana" w:hAnsi="Verdana"/>
          <w:color w:val="062234"/>
        </w:rPr>
        <w:br/>
      </w:r>
      <w:r w:rsidRPr="00784FA6">
        <w:rPr>
          <w:rFonts w:ascii="Verdana" w:hAnsi="Verdana"/>
          <w:color w:val="062234"/>
        </w:rPr>
        <w:br/>
        <w:t xml:space="preserve">Our company does not address anyone under the age of 18. We do not knowingly collect personally identifiable information from anyone under the age of 18. If you are a parent or guardian and you are aware that your child has provided us with personal data, please contact us. If we become aware </w:t>
      </w:r>
      <w:r w:rsidRPr="00784FA6">
        <w:rPr>
          <w:rFonts w:ascii="Verdana" w:hAnsi="Verdana"/>
          <w:color w:val="062234"/>
        </w:rPr>
        <w:lastRenderedPageBreak/>
        <w:t>that we have collected personal data from anyone under the age of 18 without verification of parental consent, we take steps to remove that information.</w:t>
      </w:r>
      <w:r w:rsidRPr="00784FA6">
        <w:rPr>
          <w:rFonts w:ascii="Verdana" w:hAnsi="Verdana"/>
          <w:color w:val="062234"/>
        </w:rPr>
        <w:br/>
      </w:r>
      <w:r w:rsidRPr="00784FA6">
        <w:rPr>
          <w:rFonts w:ascii="Verdana" w:hAnsi="Verdana"/>
          <w:color w:val="062234"/>
        </w:rPr>
        <w:br/>
      </w:r>
      <w:r w:rsidRPr="00784FA6">
        <w:rPr>
          <w:rFonts w:ascii="Verdana" w:hAnsi="Verdana"/>
          <w:color w:val="062234"/>
        </w:rPr>
        <w:br/>
        <w:t>Links to Other Websites</w:t>
      </w:r>
      <w:r w:rsidRPr="00784FA6">
        <w:rPr>
          <w:rFonts w:ascii="Verdana" w:hAnsi="Verdana"/>
          <w:color w:val="062234"/>
        </w:rPr>
        <w:br/>
      </w:r>
      <w:r w:rsidRPr="00784FA6">
        <w:rPr>
          <w:rFonts w:ascii="Verdana" w:hAnsi="Verdana"/>
          <w:color w:val="062234"/>
        </w:rPr>
        <w:br/>
        <w:t>Our website may contain links to other websites that are not operated by us. If you click on a third-party link, you will be directed to that third-party's site.</w:t>
      </w:r>
      <w:r w:rsidRPr="00784FA6">
        <w:rPr>
          <w:rFonts w:ascii="Verdana" w:hAnsi="Verdana"/>
          <w:color w:val="062234"/>
        </w:rPr>
        <w:br/>
      </w:r>
      <w:r w:rsidRPr="00784FA6">
        <w:rPr>
          <w:rFonts w:ascii="Verdana" w:hAnsi="Verdana"/>
          <w:color w:val="062234"/>
        </w:rPr>
        <w:br/>
      </w:r>
      <w:r w:rsidRPr="00784FA6">
        <w:rPr>
          <w:rFonts w:ascii="Verdana" w:hAnsi="Verdana"/>
          <w:color w:val="062234"/>
        </w:rPr>
        <w:br/>
        <w:t>We have no control over and assume no responsibility for the content, privacy policies, or practices of any third-party sites or services.</w:t>
      </w:r>
      <w:r w:rsidRPr="00784FA6">
        <w:rPr>
          <w:rFonts w:ascii="Verdana" w:hAnsi="Verdana"/>
          <w:color w:val="062234"/>
        </w:rPr>
        <w:br/>
      </w:r>
      <w:r w:rsidRPr="00784FA6">
        <w:rPr>
          <w:rFonts w:ascii="Verdana" w:hAnsi="Verdana"/>
          <w:color w:val="062234"/>
        </w:rPr>
        <w:br/>
      </w:r>
      <w:r w:rsidRPr="00784FA6">
        <w:rPr>
          <w:rFonts w:ascii="Verdana" w:hAnsi="Verdana"/>
          <w:color w:val="062234"/>
        </w:rPr>
        <w:br/>
        <w:t>Changes to this Privacy Policy</w:t>
      </w:r>
      <w:r w:rsidRPr="00784FA6">
        <w:rPr>
          <w:rFonts w:ascii="Verdana" w:hAnsi="Verdana"/>
          <w:color w:val="062234"/>
        </w:rPr>
        <w:br/>
      </w:r>
      <w:r w:rsidRPr="00784FA6">
        <w:rPr>
          <w:rFonts w:ascii="Verdana" w:hAnsi="Verdana"/>
          <w:color w:val="062234"/>
        </w:rPr>
        <w:br/>
        <w:t>We may update our privacy policy from time to time. We will notify you of any changes by posting the new privacy policy on this page.</w:t>
      </w:r>
      <w:r w:rsidRPr="00784FA6">
        <w:rPr>
          <w:rFonts w:ascii="Verdana" w:hAnsi="Verdana"/>
          <w:color w:val="062234"/>
        </w:rPr>
        <w:br/>
      </w:r>
      <w:r w:rsidRPr="00784FA6">
        <w:rPr>
          <w:rFonts w:ascii="Verdana" w:hAnsi="Verdana"/>
          <w:color w:val="062234"/>
        </w:rPr>
        <w:br/>
      </w:r>
      <w:r w:rsidRPr="00784FA6">
        <w:rPr>
          <w:rFonts w:ascii="Verdana" w:hAnsi="Verdana"/>
          <w:color w:val="062234"/>
        </w:rPr>
        <w:br/>
        <w:t>Contact Us</w:t>
      </w:r>
      <w:r w:rsidRPr="00784FA6">
        <w:rPr>
          <w:rFonts w:ascii="Verdana" w:hAnsi="Verdana"/>
          <w:color w:val="062234"/>
        </w:rPr>
        <w:br/>
      </w:r>
      <w:r w:rsidRPr="00784FA6">
        <w:rPr>
          <w:rFonts w:ascii="Verdana" w:hAnsi="Verdana"/>
          <w:color w:val="062234"/>
        </w:rPr>
        <w:br/>
        <w:t>If you have any questions about this privacy policy, You can contact us:</w:t>
      </w:r>
      <w:r w:rsidRPr="00784FA6">
        <w:rPr>
          <w:rFonts w:ascii="Verdana" w:hAnsi="Verdana"/>
          <w:color w:val="062234"/>
        </w:rPr>
        <w:br/>
      </w:r>
      <w:r w:rsidRPr="00784FA6">
        <w:rPr>
          <w:rFonts w:ascii="Verdana" w:hAnsi="Verdana"/>
          <w:color w:val="062234"/>
        </w:rPr>
        <w:br/>
      </w:r>
      <w:r w:rsidRPr="00784FA6">
        <w:rPr>
          <w:rFonts w:ascii="Verdana" w:hAnsi="Verdana"/>
          <w:color w:val="062234"/>
        </w:rPr>
        <w:br/>
        <w:t>By email: contactus@adastrarec.com</w:t>
      </w:r>
      <w:r w:rsidRPr="00784FA6">
        <w:rPr>
          <w:rFonts w:ascii="Verdana" w:hAnsi="Verdana"/>
          <w:color w:val="062234"/>
        </w:rPr>
        <w:br/>
      </w:r>
      <w:r w:rsidRPr="00784FA6">
        <w:rPr>
          <w:rFonts w:ascii="Verdana" w:hAnsi="Verdana"/>
          <w:color w:val="062234"/>
        </w:rPr>
        <w:br/>
        <w:t>By phone number: 404-909-4035</w:t>
      </w:r>
      <w:r w:rsidRPr="00784FA6">
        <w:rPr>
          <w:rFonts w:ascii="Verdana" w:hAnsi="Verdana"/>
          <w:color w:val="062234"/>
        </w:rPr>
        <w:br/>
      </w:r>
      <w:r w:rsidRPr="00784FA6">
        <w:rPr>
          <w:rFonts w:ascii="Verdana" w:hAnsi="Verdana"/>
          <w:color w:val="062234"/>
        </w:rPr>
        <w:br/>
        <w:t>By mail: 2945 Ascot Lane, Roswell, Georgia, GA 30076</w:t>
      </w:r>
      <w:r w:rsidRPr="00784FA6">
        <w:rPr>
          <w:rFonts w:ascii="Verdana" w:hAnsi="Verdana"/>
          <w:color w:val="062234"/>
        </w:rPr>
        <w:br/>
      </w:r>
      <w:r w:rsidRPr="00784FA6">
        <w:rPr>
          <w:rFonts w:ascii="Verdana" w:hAnsi="Verdana"/>
          <w:color w:val="062234"/>
        </w:rPr>
        <w:br/>
      </w:r>
      <w:r w:rsidRPr="00784FA6">
        <w:rPr>
          <w:rFonts w:ascii="Verdana" w:hAnsi="Verdana"/>
          <w:color w:val="062234"/>
        </w:rPr>
        <w:br/>
        <w:t>Consent</w:t>
      </w:r>
      <w:r w:rsidRPr="00784FA6">
        <w:rPr>
          <w:rFonts w:ascii="Verdana" w:hAnsi="Verdana"/>
          <w:color w:val="062234"/>
        </w:rPr>
        <w:br/>
      </w:r>
      <w:r w:rsidRPr="00784FA6">
        <w:rPr>
          <w:rFonts w:ascii="Verdana" w:hAnsi="Verdana"/>
          <w:color w:val="062234"/>
        </w:rPr>
        <w:br/>
      </w:r>
      <w:r w:rsidRPr="00784FA6">
        <w:rPr>
          <w:rFonts w:ascii="Verdana" w:hAnsi="Verdana"/>
          <w:color w:val="062234"/>
        </w:rPr>
        <w:br/>
      </w:r>
      <w:r w:rsidRPr="00784FA6">
        <w:rPr>
          <w:rFonts w:ascii="Verdana" w:hAnsi="Verdana"/>
          <w:color w:val="062234"/>
        </w:rPr>
        <w:lastRenderedPageBreak/>
        <w:t>By using our website or services, you consent to the terms outlined in this Privacy Policy.</w:t>
      </w:r>
    </w:p>
    <w:p w14:paraId="1D57AB97" w14:textId="77777777" w:rsidR="00285A47" w:rsidRPr="00784FA6" w:rsidRDefault="00285A47"/>
    <w:sectPr w:rsidR="00285A47" w:rsidRPr="00784FA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7EC887" w14:textId="77777777" w:rsidR="0075119E" w:rsidRDefault="0075119E" w:rsidP="0075119E">
      <w:pPr>
        <w:spacing w:after="0" w:line="240" w:lineRule="auto"/>
      </w:pPr>
      <w:r>
        <w:separator/>
      </w:r>
    </w:p>
  </w:endnote>
  <w:endnote w:type="continuationSeparator" w:id="0">
    <w:p w14:paraId="491D2E4D" w14:textId="77777777" w:rsidR="0075119E" w:rsidRDefault="0075119E" w:rsidP="00751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B87F21" w14:textId="77777777" w:rsidR="0075119E" w:rsidRDefault="007511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AD61E" w14:textId="77777777" w:rsidR="0075119E" w:rsidRDefault="007511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71EE4" w14:textId="77777777" w:rsidR="0075119E" w:rsidRDefault="007511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E9A1B8" w14:textId="77777777" w:rsidR="0075119E" w:rsidRDefault="0075119E" w:rsidP="0075119E">
      <w:pPr>
        <w:spacing w:after="0" w:line="240" w:lineRule="auto"/>
      </w:pPr>
      <w:r>
        <w:separator/>
      </w:r>
    </w:p>
  </w:footnote>
  <w:footnote w:type="continuationSeparator" w:id="0">
    <w:p w14:paraId="0BE4A7A2" w14:textId="77777777" w:rsidR="0075119E" w:rsidRDefault="0075119E" w:rsidP="00751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EC6E7C" w14:textId="77777777" w:rsidR="0075119E" w:rsidRDefault="007511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E3269" w14:textId="42676629" w:rsidR="0075119E" w:rsidRDefault="0075119E">
    <w:pPr>
      <w:pStyle w:val="Header"/>
    </w:pPr>
    <w:r>
      <w:rPr>
        <w:noProof/>
      </w:rPr>
      <w:drawing>
        <wp:inline distT="0" distB="0" distL="0" distR="0" wp14:anchorId="13C6FCB4" wp14:editId="67014F37">
          <wp:extent cx="5943600" cy="1828165"/>
          <wp:effectExtent l="0" t="0" r="0" b="0"/>
          <wp:docPr id="1416999166" name="Picture 2" descr="A black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999166" name="Picture 2" descr="A black and gold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943600" cy="182816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A83A4" w14:textId="77777777" w:rsidR="0075119E" w:rsidRDefault="007511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4FA6"/>
    <w:rsid w:val="001D1A67"/>
    <w:rsid w:val="00285A47"/>
    <w:rsid w:val="0075119E"/>
    <w:rsid w:val="00784FA6"/>
    <w:rsid w:val="00963D9D"/>
    <w:rsid w:val="00C422E2"/>
    <w:rsid w:val="00D546C9"/>
    <w:rsid w:val="00DB5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3A86C"/>
  <w15:chartTrackingRefBased/>
  <w15:docId w15:val="{3CE0BB91-3EA7-4F38-AF88-C7149B9C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84F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4F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4F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4F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4F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4F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4F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4F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4F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4F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4F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4F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4F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4F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4F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4F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4F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4FA6"/>
    <w:rPr>
      <w:rFonts w:eastAsiaTheme="majorEastAsia" w:cstheme="majorBidi"/>
      <w:color w:val="272727" w:themeColor="text1" w:themeTint="D8"/>
    </w:rPr>
  </w:style>
  <w:style w:type="paragraph" w:styleId="Title">
    <w:name w:val="Title"/>
    <w:basedOn w:val="Normal"/>
    <w:next w:val="Normal"/>
    <w:link w:val="TitleChar"/>
    <w:uiPriority w:val="10"/>
    <w:qFormat/>
    <w:rsid w:val="00784F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4F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4F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4F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4FA6"/>
    <w:pPr>
      <w:spacing w:before="160"/>
      <w:jc w:val="center"/>
    </w:pPr>
    <w:rPr>
      <w:i/>
      <w:iCs/>
      <w:color w:val="404040" w:themeColor="text1" w:themeTint="BF"/>
    </w:rPr>
  </w:style>
  <w:style w:type="character" w:customStyle="1" w:styleId="QuoteChar">
    <w:name w:val="Quote Char"/>
    <w:basedOn w:val="DefaultParagraphFont"/>
    <w:link w:val="Quote"/>
    <w:uiPriority w:val="29"/>
    <w:rsid w:val="00784FA6"/>
    <w:rPr>
      <w:i/>
      <w:iCs/>
      <w:color w:val="404040" w:themeColor="text1" w:themeTint="BF"/>
    </w:rPr>
  </w:style>
  <w:style w:type="paragraph" w:styleId="ListParagraph">
    <w:name w:val="List Paragraph"/>
    <w:basedOn w:val="Normal"/>
    <w:uiPriority w:val="34"/>
    <w:qFormat/>
    <w:rsid w:val="00784FA6"/>
    <w:pPr>
      <w:ind w:left="720"/>
      <w:contextualSpacing/>
    </w:pPr>
  </w:style>
  <w:style w:type="character" w:styleId="IntenseEmphasis">
    <w:name w:val="Intense Emphasis"/>
    <w:basedOn w:val="DefaultParagraphFont"/>
    <w:uiPriority w:val="21"/>
    <w:qFormat/>
    <w:rsid w:val="00784FA6"/>
    <w:rPr>
      <w:i/>
      <w:iCs/>
      <w:color w:val="0F4761" w:themeColor="accent1" w:themeShade="BF"/>
    </w:rPr>
  </w:style>
  <w:style w:type="paragraph" w:styleId="IntenseQuote">
    <w:name w:val="Intense Quote"/>
    <w:basedOn w:val="Normal"/>
    <w:next w:val="Normal"/>
    <w:link w:val="IntenseQuoteChar"/>
    <w:uiPriority w:val="30"/>
    <w:qFormat/>
    <w:rsid w:val="00784F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4FA6"/>
    <w:rPr>
      <w:i/>
      <w:iCs/>
      <w:color w:val="0F4761" w:themeColor="accent1" w:themeShade="BF"/>
    </w:rPr>
  </w:style>
  <w:style w:type="character" w:styleId="IntenseReference">
    <w:name w:val="Intense Reference"/>
    <w:basedOn w:val="DefaultParagraphFont"/>
    <w:uiPriority w:val="32"/>
    <w:qFormat/>
    <w:rsid w:val="00784FA6"/>
    <w:rPr>
      <w:b/>
      <w:bCs/>
      <w:smallCaps/>
      <w:color w:val="0F4761" w:themeColor="accent1" w:themeShade="BF"/>
      <w:spacing w:val="5"/>
    </w:rPr>
  </w:style>
  <w:style w:type="paragraph" w:styleId="NormalWeb">
    <w:name w:val="Normal (Web)"/>
    <w:basedOn w:val="Normal"/>
    <w:uiPriority w:val="99"/>
    <w:semiHidden/>
    <w:unhideWhenUsed/>
    <w:rsid w:val="00784F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7511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19E"/>
  </w:style>
  <w:style w:type="paragraph" w:styleId="Footer">
    <w:name w:val="footer"/>
    <w:basedOn w:val="Normal"/>
    <w:link w:val="FooterChar"/>
    <w:uiPriority w:val="99"/>
    <w:unhideWhenUsed/>
    <w:rsid w:val="007511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406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2044</Words>
  <Characters>11655</Characters>
  <Application>Microsoft Office Word</Application>
  <DocSecurity>0</DocSecurity>
  <Lines>97</Lines>
  <Paragraphs>27</Paragraphs>
  <ScaleCrop>false</ScaleCrop>
  <Company/>
  <LinksUpToDate>false</LinksUpToDate>
  <CharactersWithSpaces>13672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Dytor</dc:creator>
  <cp:keywords/>
  <dc:description/>
  <cp:lastModifiedBy>Gary Dytor</cp:lastModifiedBy>
  <cp:revision>2</cp:revision>
  <dcterms:created xsi:type="dcterms:W3CDTF">2024-05-16T17:42:00Z</dcterms:created>
  <dcterms:modified xsi:type="dcterms:W3CDTF">2024-05-16T17:46:00Z</dcterms:modified>
</cp:coreProperties>
</file>