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8D5F" w14:textId="1844ABC2" w:rsidR="00F80C49" w:rsidRDefault="00F80C49" w:rsidP="00F80C49">
      <w:pPr>
        <w:pStyle w:val="NoSpacing"/>
        <w:jc w:val="center"/>
        <w:rPr>
          <w:rFonts w:asciiTheme="minorHAnsi" w:hAnsiTheme="minorHAnsi" w:cstheme="minorHAnsi"/>
          <w:b/>
          <w:bCs/>
        </w:rPr>
      </w:pPr>
    </w:p>
    <w:p w14:paraId="40A21813" w14:textId="77777777" w:rsidR="00F80C49" w:rsidRDefault="00F80C49" w:rsidP="00F80C49">
      <w:pPr>
        <w:pStyle w:val="NoSpacing"/>
        <w:jc w:val="center"/>
        <w:rPr>
          <w:rFonts w:asciiTheme="minorHAnsi" w:hAnsiTheme="minorHAnsi" w:cstheme="minorHAnsi"/>
          <w:b/>
          <w:bCs/>
        </w:rPr>
      </w:pPr>
    </w:p>
    <w:p w14:paraId="56463C27" w14:textId="4D175560" w:rsidR="00F80C49" w:rsidRDefault="00F80C49" w:rsidP="00F80C49">
      <w:pPr>
        <w:pStyle w:val="NoSpacing"/>
        <w:rPr>
          <w:rFonts w:asciiTheme="minorHAnsi" w:hAnsiTheme="minorHAnsi" w:cstheme="minorHAnsi"/>
          <w:b/>
          <w:bCs/>
        </w:rPr>
      </w:pPr>
    </w:p>
    <w:p w14:paraId="2162AF38" w14:textId="4ADB3327" w:rsidR="00F80C49" w:rsidRPr="00F80C49" w:rsidRDefault="00F80C49" w:rsidP="00F80C49">
      <w:pPr>
        <w:pStyle w:val="NoSpacing"/>
        <w:jc w:val="center"/>
        <w:rPr>
          <w:rFonts w:asciiTheme="minorHAnsi" w:hAnsiTheme="minorHAnsi" w:cstheme="minorHAnsi"/>
          <w:b/>
          <w:bCs/>
        </w:rPr>
      </w:pPr>
      <w:bookmarkStart w:id="0" w:name="_GoBack"/>
      <w:bookmarkEnd w:id="0"/>
      <w:r w:rsidRPr="00F80C49">
        <w:rPr>
          <w:rFonts w:asciiTheme="minorHAnsi" w:hAnsiTheme="minorHAnsi" w:cstheme="minorHAnsi"/>
          <w:b/>
          <w:bCs/>
        </w:rPr>
        <w:t>Field Education Continuity Plan for Disruption of Field Placement Activities</w:t>
      </w:r>
    </w:p>
    <w:p w14:paraId="36EB1405" w14:textId="5ECCA3C4" w:rsidR="00071F6E" w:rsidRDefault="00071F6E" w:rsidP="00071F6E">
      <w:pPr>
        <w:pStyle w:val="NoSpacing"/>
        <w:jc w:val="center"/>
        <w:rPr>
          <w:rFonts w:asciiTheme="minorHAnsi" w:hAnsiTheme="minorHAnsi" w:cstheme="minorHAnsi"/>
          <w:b/>
        </w:rPr>
      </w:pPr>
      <w:r>
        <w:rPr>
          <w:rFonts w:asciiTheme="minorHAnsi" w:hAnsiTheme="minorHAnsi" w:cstheme="minorHAnsi"/>
          <w:b/>
        </w:rPr>
        <w:t xml:space="preserve">Field Education Strategies for </w:t>
      </w:r>
      <w:r w:rsidR="00AA4CBB">
        <w:rPr>
          <w:rFonts w:asciiTheme="minorHAnsi" w:hAnsiTheme="minorHAnsi" w:cstheme="minorHAnsi"/>
          <w:b/>
        </w:rPr>
        <w:t xml:space="preserve">Remote </w:t>
      </w:r>
      <w:r>
        <w:rPr>
          <w:rFonts w:asciiTheme="minorHAnsi" w:hAnsiTheme="minorHAnsi" w:cstheme="minorHAnsi"/>
          <w:b/>
        </w:rPr>
        <w:t>Competency Development</w:t>
      </w:r>
      <w:r w:rsidR="00AA4CBB">
        <w:rPr>
          <w:rFonts w:asciiTheme="minorHAnsi" w:hAnsiTheme="minorHAnsi" w:cstheme="minorHAnsi"/>
          <w:b/>
        </w:rPr>
        <w:t xml:space="preserve"> </w:t>
      </w:r>
    </w:p>
    <w:p w14:paraId="6BB38A0A" w14:textId="61C39ACA" w:rsidR="00BB5ADF" w:rsidRDefault="00BB5ADF" w:rsidP="00071F6E">
      <w:pPr>
        <w:pStyle w:val="NoSpacing"/>
        <w:jc w:val="center"/>
        <w:rPr>
          <w:rFonts w:asciiTheme="minorHAnsi" w:hAnsiTheme="minorHAnsi" w:cstheme="minorHAnsi"/>
          <w:b/>
        </w:rPr>
      </w:pPr>
    </w:p>
    <w:p w14:paraId="178D4C7F" w14:textId="77777777" w:rsidR="00BB5ADF" w:rsidRPr="00BB5ADF" w:rsidRDefault="00BB5ADF" w:rsidP="00BB5ADF">
      <w:pPr>
        <w:pStyle w:val="NoSpacing"/>
        <w:rPr>
          <w:rFonts w:asciiTheme="minorHAnsi" w:hAnsiTheme="minorHAnsi" w:cstheme="minorHAnsi"/>
        </w:rPr>
      </w:pPr>
      <w:r w:rsidRPr="00BB5ADF">
        <w:rPr>
          <w:rFonts w:asciiTheme="minorHAnsi" w:hAnsiTheme="minorHAnsi" w:cstheme="minorHAnsi"/>
        </w:rPr>
        <w:t xml:space="preserve">The UMSSW has developed plans to address temporary disruption to students’ social work field placements due to local, state or national emergencies or events.   </w:t>
      </w:r>
    </w:p>
    <w:p w14:paraId="22BC61F4" w14:textId="77777777" w:rsidR="00BB5ADF" w:rsidRPr="00BB5ADF" w:rsidRDefault="00BB5ADF" w:rsidP="00BB5ADF">
      <w:pPr>
        <w:pStyle w:val="NoSpacing"/>
        <w:rPr>
          <w:rFonts w:asciiTheme="minorHAnsi" w:hAnsiTheme="minorHAnsi" w:cstheme="minorHAnsi"/>
        </w:rPr>
      </w:pPr>
    </w:p>
    <w:p w14:paraId="3006A1DC" w14:textId="766DA6DF" w:rsidR="00BB5ADF" w:rsidRPr="00BB5ADF" w:rsidRDefault="00BB5ADF" w:rsidP="00BB5ADF">
      <w:pPr>
        <w:pStyle w:val="NoSpacing"/>
        <w:rPr>
          <w:rFonts w:asciiTheme="minorHAnsi" w:hAnsiTheme="minorHAnsi" w:cstheme="minorHAnsi"/>
        </w:rPr>
      </w:pPr>
      <w:r w:rsidRPr="00BB5ADF">
        <w:rPr>
          <w:rFonts w:asciiTheme="minorHAnsi" w:hAnsiTheme="minorHAnsi" w:cstheme="minorHAnsi"/>
        </w:rPr>
        <w:t xml:space="preserve">If students are advised/required by their field site, the university, and/or the local, state or federal government to restrict travel and stay home, or if safety concerns warrant a temporary disruption in field placement, students should immediately consult with BOTH their UMSSW Field </w:t>
      </w:r>
      <w:r w:rsidR="005B3A06">
        <w:rPr>
          <w:rFonts w:asciiTheme="minorHAnsi" w:hAnsiTheme="minorHAnsi" w:cstheme="minorHAnsi"/>
        </w:rPr>
        <w:t>Liaison(s)</w:t>
      </w:r>
      <w:r w:rsidRPr="00BB5ADF">
        <w:rPr>
          <w:rFonts w:asciiTheme="minorHAnsi" w:hAnsiTheme="minorHAnsi" w:cstheme="minorHAnsi"/>
        </w:rPr>
        <w:t xml:space="preserve"> and their Field Instructor(s).    </w:t>
      </w:r>
    </w:p>
    <w:p w14:paraId="097C550F" w14:textId="77777777" w:rsidR="00BB5ADF" w:rsidRPr="00BB5ADF" w:rsidRDefault="00BB5ADF" w:rsidP="00BB5ADF">
      <w:pPr>
        <w:pStyle w:val="NoSpacing"/>
        <w:rPr>
          <w:rFonts w:asciiTheme="minorHAnsi" w:hAnsiTheme="minorHAnsi" w:cstheme="minorHAnsi"/>
        </w:rPr>
      </w:pPr>
    </w:p>
    <w:p w14:paraId="01D7D5A7" w14:textId="5CDE97FD" w:rsidR="00BB5ADF" w:rsidRPr="00BB5ADF" w:rsidRDefault="005B3A06" w:rsidP="00BB5ADF">
      <w:pPr>
        <w:pStyle w:val="NoSpacing"/>
        <w:rPr>
          <w:rFonts w:asciiTheme="minorHAnsi" w:hAnsiTheme="minorHAnsi" w:cstheme="minorHAnsi"/>
        </w:rPr>
      </w:pPr>
      <w:r>
        <w:rPr>
          <w:rFonts w:asciiTheme="minorHAnsi" w:hAnsiTheme="minorHAnsi" w:cstheme="minorHAnsi"/>
        </w:rPr>
        <w:t>To assist in</w:t>
      </w:r>
      <w:r w:rsidR="00BB5ADF" w:rsidRPr="00BB5ADF">
        <w:rPr>
          <w:rFonts w:asciiTheme="minorHAnsi" w:hAnsiTheme="minorHAnsi" w:cstheme="minorHAnsi"/>
        </w:rPr>
        <w:t xml:space="preserve"> fulfill</w:t>
      </w:r>
      <w:r>
        <w:rPr>
          <w:rFonts w:asciiTheme="minorHAnsi" w:hAnsiTheme="minorHAnsi" w:cstheme="minorHAnsi"/>
        </w:rPr>
        <w:t>ing</w:t>
      </w:r>
      <w:r w:rsidR="00BB5ADF" w:rsidRPr="00BB5ADF">
        <w:rPr>
          <w:rFonts w:asciiTheme="minorHAnsi" w:hAnsiTheme="minorHAnsi" w:cstheme="minorHAnsi"/>
        </w:rPr>
        <w:t xml:space="preserve"> student’s </w:t>
      </w:r>
      <w:r>
        <w:rPr>
          <w:rFonts w:asciiTheme="minorHAnsi" w:hAnsiTheme="minorHAnsi" w:cstheme="minorHAnsi"/>
        </w:rPr>
        <w:t>time</w:t>
      </w:r>
      <w:r w:rsidR="00BB5ADF" w:rsidRPr="00BB5ADF">
        <w:rPr>
          <w:rFonts w:asciiTheme="minorHAnsi" w:hAnsiTheme="minorHAnsi" w:cstheme="minorHAnsi"/>
        </w:rPr>
        <w:t xml:space="preserve"> requirements and educational competencies during temporary field placement disruption, we are providing alternative field learning activities that </w:t>
      </w:r>
      <w:proofErr w:type="gramStart"/>
      <w:r w:rsidR="00BB5ADF" w:rsidRPr="00BB5ADF">
        <w:rPr>
          <w:rFonts w:asciiTheme="minorHAnsi" w:hAnsiTheme="minorHAnsi" w:cstheme="minorHAnsi"/>
        </w:rPr>
        <w:t>can be completed</w:t>
      </w:r>
      <w:proofErr w:type="gramEnd"/>
      <w:r w:rsidR="00BB5ADF" w:rsidRPr="00BB5ADF">
        <w:rPr>
          <w:rFonts w:asciiTheme="minorHAnsi" w:hAnsiTheme="minorHAnsi" w:cstheme="minorHAnsi"/>
        </w:rPr>
        <w:t xml:space="preserve"> remotely or off site. </w:t>
      </w:r>
    </w:p>
    <w:p w14:paraId="502C19CB" w14:textId="77777777" w:rsidR="00BB5ADF" w:rsidRPr="00BB5ADF" w:rsidRDefault="00BB5ADF" w:rsidP="00BB5ADF">
      <w:pPr>
        <w:pStyle w:val="NoSpacing"/>
        <w:rPr>
          <w:rFonts w:asciiTheme="minorHAnsi" w:hAnsiTheme="minorHAnsi" w:cstheme="minorHAnsi"/>
        </w:rPr>
      </w:pPr>
    </w:p>
    <w:p w14:paraId="28162CA6" w14:textId="46E66E71" w:rsidR="00BB5ADF" w:rsidRPr="00BB5ADF" w:rsidRDefault="00BB5ADF" w:rsidP="00BB5ADF">
      <w:pPr>
        <w:pStyle w:val="NoSpacing"/>
        <w:rPr>
          <w:rFonts w:asciiTheme="minorHAnsi" w:hAnsiTheme="minorHAnsi" w:cstheme="minorHAnsi"/>
        </w:rPr>
      </w:pPr>
      <w:r w:rsidRPr="00BB5ADF">
        <w:rPr>
          <w:rFonts w:asciiTheme="minorHAnsi" w:hAnsiTheme="minorHAnsi" w:cstheme="minorHAnsi"/>
        </w:rPr>
        <w:t xml:space="preserve">This policy </w:t>
      </w:r>
      <w:proofErr w:type="gramStart"/>
      <w:r w:rsidRPr="00BB5ADF">
        <w:rPr>
          <w:rFonts w:asciiTheme="minorHAnsi" w:hAnsiTheme="minorHAnsi" w:cstheme="minorHAnsi"/>
        </w:rPr>
        <w:t>is designed</w:t>
      </w:r>
      <w:proofErr w:type="gramEnd"/>
      <w:r w:rsidRPr="00BB5ADF">
        <w:rPr>
          <w:rFonts w:asciiTheme="minorHAnsi" w:hAnsiTheme="minorHAnsi" w:cstheme="minorHAnsi"/>
        </w:rPr>
        <w:t xml:space="preserve"> to address short-term field placement disruptions of a maximum of 30 calendar days.  If the field placement disruption continues beyond a 30-day period, the UMSSW and the Office of Field Education will determine the most appropriate response to support students in completing their field placement requirements.  </w:t>
      </w:r>
    </w:p>
    <w:p w14:paraId="0B3D520D" w14:textId="77777777" w:rsidR="00071F6E" w:rsidRDefault="00071F6E" w:rsidP="000610BA">
      <w:pPr>
        <w:pStyle w:val="NoSpacing"/>
        <w:rPr>
          <w:rFonts w:asciiTheme="minorHAnsi" w:hAnsiTheme="minorHAnsi" w:cstheme="minorHAnsi"/>
          <w:b/>
        </w:rPr>
      </w:pPr>
    </w:p>
    <w:p w14:paraId="6A9A1D2E" w14:textId="736BD7A9"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1: Demonstrate Ethical and Professional Behavior</w:t>
      </w:r>
    </w:p>
    <w:p w14:paraId="5D827CD9" w14:textId="5843D65B" w:rsidR="000610BA" w:rsidRDefault="000610BA" w:rsidP="00071F6E">
      <w:pPr>
        <w:pStyle w:val="NoSpacing"/>
        <w:rPr>
          <w:rFonts w:asciiTheme="minorHAnsi" w:hAnsiTheme="minorHAnsi" w:cstheme="minorHAnsi"/>
        </w:rPr>
      </w:pPr>
      <w:r w:rsidRPr="00CC0989">
        <w:rPr>
          <w:rFonts w:asciiTheme="minorHAnsi" w:hAnsiTheme="minorHAnsi" w:cstheme="minorHAnsi"/>
        </w:rPr>
        <w:tab/>
      </w:r>
    </w:p>
    <w:p w14:paraId="56739A45" w14:textId="09FB9F0C" w:rsidR="00312C19" w:rsidRDefault="00312C19" w:rsidP="00A70D98">
      <w:pPr>
        <w:pStyle w:val="NoSpacing"/>
        <w:numPr>
          <w:ilvl w:val="0"/>
          <w:numId w:val="10"/>
        </w:numPr>
        <w:rPr>
          <w:rFonts w:asciiTheme="minorHAnsi" w:hAnsiTheme="minorHAnsi" w:cstheme="minorHAnsi"/>
        </w:rPr>
      </w:pPr>
      <w:r>
        <w:rPr>
          <w:rFonts w:asciiTheme="minorHAnsi" w:hAnsiTheme="minorHAnsi" w:cstheme="minorHAnsi"/>
        </w:rPr>
        <w:t xml:space="preserve">Utilize and develop plan for field supervision using </w:t>
      </w:r>
      <w:proofErr w:type="spellStart"/>
      <w:r w:rsidR="00570F65">
        <w:rPr>
          <w:rFonts w:asciiTheme="minorHAnsi" w:hAnsiTheme="minorHAnsi" w:cstheme="minorHAnsi"/>
        </w:rPr>
        <w:t>Webex</w:t>
      </w:r>
      <w:proofErr w:type="spellEnd"/>
      <w:r>
        <w:rPr>
          <w:rFonts w:asciiTheme="minorHAnsi" w:hAnsiTheme="minorHAnsi" w:cstheme="minorHAnsi"/>
        </w:rPr>
        <w:t xml:space="preserve"> or other teleconferencing applications.</w:t>
      </w:r>
    </w:p>
    <w:p w14:paraId="7DCC3BC1" w14:textId="1B999322" w:rsidR="00A70D98" w:rsidRDefault="00A70D98" w:rsidP="00A70D98">
      <w:pPr>
        <w:pStyle w:val="NoSpacing"/>
        <w:numPr>
          <w:ilvl w:val="0"/>
          <w:numId w:val="10"/>
        </w:numPr>
        <w:rPr>
          <w:rFonts w:asciiTheme="minorHAnsi" w:hAnsiTheme="minorHAnsi" w:cstheme="minorHAnsi"/>
        </w:rPr>
      </w:pPr>
      <w:r>
        <w:rPr>
          <w:rFonts w:asciiTheme="minorHAnsi" w:hAnsiTheme="minorHAnsi" w:cstheme="minorHAnsi"/>
        </w:rPr>
        <w:t>Appropriate and timely use</w:t>
      </w:r>
      <w:r w:rsidR="00312C19">
        <w:rPr>
          <w:rFonts w:asciiTheme="minorHAnsi" w:hAnsiTheme="minorHAnsi" w:cstheme="minorHAnsi"/>
        </w:rPr>
        <w:t xml:space="preserve"> of email </w:t>
      </w:r>
      <w:r>
        <w:rPr>
          <w:rFonts w:asciiTheme="minorHAnsi" w:hAnsiTheme="minorHAnsi" w:cstheme="minorHAnsi"/>
        </w:rPr>
        <w:t>and communication during uncertain times</w:t>
      </w:r>
      <w:r w:rsidR="00312C19">
        <w:rPr>
          <w:rFonts w:asciiTheme="minorHAnsi" w:hAnsiTheme="minorHAnsi" w:cstheme="minorHAnsi"/>
        </w:rPr>
        <w:t>.</w:t>
      </w:r>
    </w:p>
    <w:p w14:paraId="6492AD46" w14:textId="6B4D9D54" w:rsidR="00E41D16" w:rsidRDefault="00E41D16" w:rsidP="00A70D98">
      <w:pPr>
        <w:pStyle w:val="NoSpacing"/>
        <w:numPr>
          <w:ilvl w:val="0"/>
          <w:numId w:val="10"/>
        </w:numPr>
        <w:rPr>
          <w:rFonts w:asciiTheme="minorHAnsi" w:hAnsiTheme="minorHAnsi" w:cstheme="minorHAnsi"/>
        </w:rPr>
      </w:pPr>
      <w:r>
        <w:rPr>
          <w:rFonts w:asciiTheme="minorHAnsi" w:hAnsiTheme="minorHAnsi" w:cstheme="minorHAnsi"/>
        </w:rPr>
        <w:t>Develop new workplan</w:t>
      </w:r>
      <w:r w:rsidR="00B9628B">
        <w:rPr>
          <w:rFonts w:asciiTheme="minorHAnsi" w:hAnsiTheme="minorHAnsi" w:cstheme="minorHAnsi"/>
        </w:rPr>
        <w:t>,</w:t>
      </w:r>
      <w:r>
        <w:rPr>
          <w:rFonts w:asciiTheme="minorHAnsi" w:hAnsiTheme="minorHAnsi" w:cstheme="minorHAnsi"/>
        </w:rPr>
        <w:t xml:space="preserve"> including due dates, for written products to be submitted to field instructor </w:t>
      </w:r>
      <w:r w:rsidR="00B9628B">
        <w:rPr>
          <w:rFonts w:asciiTheme="minorHAnsi" w:hAnsiTheme="minorHAnsi" w:cstheme="minorHAnsi"/>
        </w:rPr>
        <w:t>while working remotely</w:t>
      </w:r>
      <w:r w:rsidR="00312C19">
        <w:rPr>
          <w:rFonts w:asciiTheme="minorHAnsi" w:hAnsiTheme="minorHAnsi" w:cstheme="minorHAnsi"/>
        </w:rPr>
        <w:t>.</w:t>
      </w:r>
    </w:p>
    <w:p w14:paraId="541A624E" w14:textId="351F4BE8" w:rsidR="00E41D16" w:rsidRDefault="00AA4CBB" w:rsidP="00A70D98">
      <w:pPr>
        <w:pStyle w:val="NoSpacing"/>
        <w:numPr>
          <w:ilvl w:val="0"/>
          <w:numId w:val="10"/>
        </w:numPr>
        <w:rPr>
          <w:rFonts w:asciiTheme="minorHAnsi" w:hAnsiTheme="minorHAnsi" w:cstheme="minorHAnsi"/>
        </w:rPr>
      </w:pPr>
      <w:r>
        <w:rPr>
          <w:rFonts w:asciiTheme="minorHAnsi" w:hAnsiTheme="minorHAnsi" w:cstheme="minorHAnsi"/>
        </w:rPr>
        <w:t>Select a standard in the NASW Code of Ethics.  Reflect in writing on differences or points of tension between the Code and agency policy/procedure and/or services.</w:t>
      </w:r>
    </w:p>
    <w:p w14:paraId="35D5A78D" w14:textId="10224319" w:rsidR="00E41D16" w:rsidRDefault="00E41D16" w:rsidP="00A70D98">
      <w:pPr>
        <w:pStyle w:val="NoSpacing"/>
        <w:numPr>
          <w:ilvl w:val="0"/>
          <w:numId w:val="10"/>
        </w:numPr>
        <w:rPr>
          <w:rFonts w:asciiTheme="minorHAnsi" w:hAnsiTheme="minorHAnsi" w:cstheme="minorHAnsi"/>
        </w:rPr>
      </w:pPr>
      <w:r>
        <w:rPr>
          <w:rFonts w:asciiTheme="minorHAnsi" w:hAnsiTheme="minorHAnsi" w:cstheme="minorHAnsi"/>
        </w:rPr>
        <w:t>Read literature on the Code of Ethics and write a summary about how it applies to social work practice</w:t>
      </w:r>
    </w:p>
    <w:p w14:paraId="70F34F16" w14:textId="0D74C045" w:rsidR="00E41D16" w:rsidRDefault="00E41D16" w:rsidP="00A70D98">
      <w:pPr>
        <w:pStyle w:val="NoSpacing"/>
        <w:numPr>
          <w:ilvl w:val="0"/>
          <w:numId w:val="10"/>
        </w:numPr>
        <w:rPr>
          <w:rFonts w:asciiTheme="minorHAnsi" w:hAnsiTheme="minorHAnsi" w:cstheme="minorHAnsi"/>
        </w:rPr>
      </w:pPr>
      <w:r w:rsidRPr="00AA4CBB">
        <w:rPr>
          <w:rFonts w:asciiTheme="minorHAnsi" w:hAnsiTheme="minorHAnsi" w:cstheme="minorHAnsi"/>
        </w:rPr>
        <w:t>Review ethics-related case study identified by FI/TS or field faculty, OR reflect on personal experience regarding ethical quandary in field and respond in writing to factors that must be considered</w:t>
      </w:r>
    </w:p>
    <w:p w14:paraId="0BBE1DA4" w14:textId="7E807527" w:rsidR="00AA4CBB" w:rsidRDefault="00AA4CBB" w:rsidP="00A70D98">
      <w:pPr>
        <w:pStyle w:val="NoSpacing"/>
        <w:numPr>
          <w:ilvl w:val="0"/>
          <w:numId w:val="10"/>
        </w:numPr>
        <w:rPr>
          <w:rFonts w:asciiTheme="minorHAnsi" w:hAnsiTheme="minorHAnsi" w:cstheme="minorHAnsi"/>
        </w:rPr>
      </w:pPr>
      <w:r>
        <w:rPr>
          <w:rFonts w:asciiTheme="minorHAnsi" w:hAnsiTheme="minorHAnsi" w:cstheme="minorHAnsi"/>
        </w:rPr>
        <w:t>Review history of NASW Code of Ethics.  Reflect on its evolution to address gaps.  Identify specific areas where gaps remain</w:t>
      </w:r>
      <w:r w:rsidR="00312C19">
        <w:rPr>
          <w:rFonts w:asciiTheme="minorHAnsi" w:hAnsiTheme="minorHAnsi" w:cstheme="minorHAnsi"/>
        </w:rPr>
        <w:t>.</w:t>
      </w:r>
    </w:p>
    <w:p w14:paraId="5BDFBB23" w14:textId="371680BF" w:rsidR="00AA4CBB" w:rsidRDefault="00AA4CBB" w:rsidP="00510701">
      <w:pPr>
        <w:pStyle w:val="ListParagraph"/>
        <w:numPr>
          <w:ilvl w:val="0"/>
          <w:numId w:val="10"/>
        </w:numPr>
        <w:rPr>
          <w:rFonts w:cstheme="minorHAnsi"/>
        </w:rPr>
      </w:pPr>
      <w:r w:rsidRPr="006010ED">
        <w:rPr>
          <w:rFonts w:cstheme="minorHAnsi"/>
        </w:rPr>
        <w:t xml:space="preserve">Review an ethical decision making model (sample: </w:t>
      </w:r>
      <w:hyperlink r:id="rId9" w:history="1">
        <w:r w:rsidRPr="006010ED">
          <w:rPr>
            <w:rStyle w:val="Hyperlink"/>
            <w:rFonts w:cstheme="minorHAnsi"/>
          </w:rPr>
          <w:t>https://www.naswma.org/page/100/Essential-Steps-for-Ethical-Problem-Solving.htm</w:t>
        </w:r>
      </w:hyperlink>
      <w:r w:rsidRPr="006010ED">
        <w:rPr>
          <w:rFonts w:cstheme="minorHAnsi"/>
        </w:rPr>
        <w:t>) and use this to analyze an ethical dilemma from</w:t>
      </w:r>
      <w:r w:rsidR="00510701">
        <w:rPr>
          <w:rFonts w:cstheme="minorHAnsi"/>
        </w:rPr>
        <w:t xml:space="preserve"> your agency</w:t>
      </w:r>
      <w:r w:rsidR="00312C19">
        <w:rPr>
          <w:rFonts w:cstheme="minorHAnsi"/>
        </w:rPr>
        <w:t>.</w:t>
      </w:r>
    </w:p>
    <w:p w14:paraId="0DA45545" w14:textId="7555FAB9" w:rsidR="00510701" w:rsidRPr="00510701" w:rsidRDefault="00510701" w:rsidP="00510701">
      <w:pPr>
        <w:pStyle w:val="ListParagraph"/>
        <w:numPr>
          <w:ilvl w:val="0"/>
          <w:numId w:val="10"/>
        </w:numPr>
        <w:rPr>
          <w:rFonts w:cstheme="minorHAnsi"/>
        </w:rPr>
      </w:pPr>
      <w:r>
        <w:rPr>
          <w:rFonts w:cstheme="minorHAnsi"/>
        </w:rPr>
        <w:t>Identify Ted</w:t>
      </w:r>
      <w:r w:rsidR="00067E11">
        <w:rPr>
          <w:rFonts w:cstheme="minorHAnsi"/>
        </w:rPr>
        <w:t xml:space="preserve"> </w:t>
      </w:r>
      <w:r>
        <w:rPr>
          <w:rFonts w:cstheme="minorHAnsi"/>
        </w:rPr>
        <w:t>Talks, You</w:t>
      </w:r>
      <w:r w:rsidR="00067E11">
        <w:rPr>
          <w:rFonts w:cstheme="minorHAnsi"/>
        </w:rPr>
        <w:t>T</w:t>
      </w:r>
      <w:r>
        <w:rPr>
          <w:rFonts w:cstheme="minorHAnsi"/>
        </w:rPr>
        <w:t xml:space="preserve">ube </w:t>
      </w:r>
      <w:proofErr w:type="gramStart"/>
      <w:r w:rsidR="00067E11">
        <w:rPr>
          <w:rFonts w:cstheme="minorHAnsi"/>
        </w:rPr>
        <w:t>v</w:t>
      </w:r>
      <w:r>
        <w:rPr>
          <w:rFonts w:cstheme="minorHAnsi"/>
        </w:rPr>
        <w:t>ideo’s</w:t>
      </w:r>
      <w:proofErr w:type="gramEnd"/>
      <w:r>
        <w:rPr>
          <w:rFonts w:cstheme="minorHAnsi"/>
        </w:rPr>
        <w:t xml:space="preserve"> and podcasts related to </w:t>
      </w:r>
      <w:r w:rsidR="00BA5758">
        <w:rPr>
          <w:rFonts w:cstheme="minorHAnsi"/>
        </w:rPr>
        <w:t xml:space="preserve">social work practice.  Write about </w:t>
      </w:r>
      <w:proofErr w:type="gramStart"/>
      <w:r w:rsidR="00BA5758">
        <w:rPr>
          <w:rFonts w:cstheme="minorHAnsi"/>
        </w:rPr>
        <w:t>personal reactions and how your learning applies to agency ethical and professional practice</w:t>
      </w:r>
      <w:proofErr w:type="gramEnd"/>
      <w:r w:rsidR="00312C19">
        <w:rPr>
          <w:rFonts w:cstheme="minorHAnsi"/>
        </w:rPr>
        <w:t>.</w:t>
      </w:r>
    </w:p>
    <w:p w14:paraId="71FC7682" w14:textId="77777777" w:rsidR="000610BA" w:rsidRPr="00CC0989" w:rsidRDefault="000610BA" w:rsidP="000610BA">
      <w:pPr>
        <w:pStyle w:val="NoSpacing"/>
        <w:rPr>
          <w:rFonts w:asciiTheme="minorHAnsi" w:hAnsiTheme="minorHAnsi" w:cstheme="minorHAnsi"/>
        </w:rPr>
      </w:pPr>
    </w:p>
    <w:p w14:paraId="7D5B45B8" w14:textId="65D39DEC"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2: Engage Diversity and Difference in Practice</w:t>
      </w:r>
    </w:p>
    <w:p w14:paraId="54DD92BC" w14:textId="3D833906" w:rsidR="000610BA" w:rsidRDefault="000610BA" w:rsidP="00071F6E">
      <w:pPr>
        <w:pStyle w:val="NoSpacing"/>
        <w:rPr>
          <w:rFonts w:asciiTheme="minorHAnsi" w:hAnsiTheme="minorHAnsi" w:cstheme="minorHAnsi"/>
        </w:rPr>
      </w:pPr>
      <w:r w:rsidRPr="00CC0989">
        <w:rPr>
          <w:rFonts w:asciiTheme="minorHAnsi" w:hAnsiTheme="minorHAnsi" w:cstheme="minorHAnsi"/>
        </w:rPr>
        <w:tab/>
        <w:t xml:space="preserve"> </w:t>
      </w:r>
    </w:p>
    <w:p w14:paraId="23030B70" w14:textId="054182B2" w:rsidR="00312C19" w:rsidRPr="00510701" w:rsidRDefault="00312C19" w:rsidP="00510701">
      <w:pPr>
        <w:pStyle w:val="NoSpacing"/>
        <w:numPr>
          <w:ilvl w:val="0"/>
          <w:numId w:val="10"/>
        </w:numPr>
        <w:rPr>
          <w:rFonts w:asciiTheme="minorHAnsi" w:hAnsiTheme="minorHAnsi" w:cstheme="minorHAnsi"/>
        </w:rPr>
      </w:pPr>
      <w:r>
        <w:rPr>
          <w:rFonts w:asciiTheme="minorHAnsi" w:hAnsiTheme="minorHAnsi" w:cstheme="minorHAnsi"/>
        </w:rPr>
        <w:t xml:space="preserve">Prepare a self-reflection </w:t>
      </w:r>
      <w:r w:rsidR="00006555">
        <w:rPr>
          <w:rFonts w:asciiTheme="minorHAnsi" w:hAnsiTheme="minorHAnsi" w:cstheme="minorHAnsi"/>
        </w:rPr>
        <w:t xml:space="preserve">paper </w:t>
      </w:r>
      <w:r>
        <w:rPr>
          <w:rFonts w:asciiTheme="minorHAnsi" w:hAnsiTheme="minorHAnsi" w:cstheme="minorHAnsi"/>
        </w:rPr>
        <w:t>where</w:t>
      </w:r>
      <w:r w:rsidR="00006555">
        <w:rPr>
          <w:rFonts w:asciiTheme="minorHAnsi" w:hAnsiTheme="minorHAnsi" w:cstheme="minorHAnsi"/>
        </w:rPr>
        <w:t xml:space="preserve"> you</w:t>
      </w:r>
      <w:r>
        <w:rPr>
          <w:rFonts w:asciiTheme="minorHAnsi" w:hAnsiTheme="minorHAnsi" w:cstheme="minorHAnsi"/>
        </w:rPr>
        <w:t xml:space="preserve"> identify and discuss your own sources of privilege and power.  How may these sources influence the ways</w:t>
      </w:r>
      <w:r w:rsidR="00006555">
        <w:rPr>
          <w:rFonts w:asciiTheme="minorHAnsi" w:hAnsiTheme="minorHAnsi" w:cstheme="minorHAnsi"/>
        </w:rPr>
        <w:t xml:space="preserve"> you engage with client systems?</w:t>
      </w:r>
    </w:p>
    <w:p w14:paraId="0635BE48" w14:textId="129CF42A" w:rsidR="00A70D98" w:rsidRDefault="00A70D98" w:rsidP="00A70D98">
      <w:pPr>
        <w:pStyle w:val="NoSpacing"/>
        <w:numPr>
          <w:ilvl w:val="0"/>
          <w:numId w:val="10"/>
        </w:numPr>
        <w:rPr>
          <w:rFonts w:asciiTheme="minorHAnsi" w:hAnsiTheme="minorHAnsi" w:cstheme="minorHAnsi"/>
        </w:rPr>
      </w:pPr>
      <w:r>
        <w:rPr>
          <w:rFonts w:asciiTheme="minorHAnsi" w:hAnsiTheme="minorHAnsi" w:cstheme="minorHAnsi"/>
        </w:rPr>
        <w:lastRenderedPageBreak/>
        <w:t xml:space="preserve">Apply </w:t>
      </w:r>
      <w:r w:rsidR="00B9628B">
        <w:rPr>
          <w:rFonts w:asciiTheme="minorHAnsi" w:hAnsiTheme="minorHAnsi" w:cstheme="minorHAnsi"/>
        </w:rPr>
        <w:t xml:space="preserve">a </w:t>
      </w:r>
      <w:r>
        <w:rPr>
          <w:rFonts w:asciiTheme="minorHAnsi" w:hAnsiTheme="minorHAnsi" w:cstheme="minorHAnsi"/>
        </w:rPr>
        <w:t>diversity and difference in practice lens through research and writing to current projects</w:t>
      </w:r>
      <w:r w:rsidR="00002802">
        <w:rPr>
          <w:rFonts w:asciiTheme="minorHAnsi" w:hAnsiTheme="minorHAnsi" w:cstheme="minorHAnsi"/>
        </w:rPr>
        <w:t>.</w:t>
      </w:r>
    </w:p>
    <w:p w14:paraId="50FA7194" w14:textId="2A4FBC70" w:rsidR="00B9628B" w:rsidRDefault="00B9628B" w:rsidP="00A70D98">
      <w:pPr>
        <w:pStyle w:val="NoSpacing"/>
        <w:numPr>
          <w:ilvl w:val="0"/>
          <w:numId w:val="10"/>
        </w:numPr>
        <w:rPr>
          <w:rFonts w:asciiTheme="minorHAnsi" w:hAnsiTheme="minorHAnsi" w:cstheme="minorHAnsi"/>
        </w:rPr>
      </w:pPr>
      <w:r>
        <w:rPr>
          <w:rFonts w:asciiTheme="minorHAnsi" w:hAnsiTheme="minorHAnsi" w:cstheme="minorHAnsi"/>
        </w:rPr>
        <w:t>Read and write a reflection on current literature related to diversity and difference</w:t>
      </w:r>
      <w:r w:rsidR="00002802">
        <w:rPr>
          <w:rFonts w:asciiTheme="minorHAnsi" w:hAnsiTheme="minorHAnsi" w:cstheme="minorHAnsi"/>
        </w:rPr>
        <w:t>.</w:t>
      </w:r>
    </w:p>
    <w:p w14:paraId="13BB2390" w14:textId="6E6B357C" w:rsidR="00B9628B" w:rsidRPr="00002802" w:rsidRDefault="00B9628B" w:rsidP="00002802">
      <w:pPr>
        <w:pStyle w:val="NoSpacing"/>
        <w:numPr>
          <w:ilvl w:val="0"/>
          <w:numId w:val="10"/>
        </w:numPr>
        <w:rPr>
          <w:rFonts w:asciiTheme="minorHAnsi" w:hAnsiTheme="minorHAnsi" w:cstheme="minorHAnsi"/>
        </w:rPr>
      </w:pPr>
      <w:r>
        <w:rPr>
          <w:rFonts w:asciiTheme="minorHAnsi" w:hAnsiTheme="minorHAnsi" w:cstheme="minorHAnsi"/>
        </w:rPr>
        <w:t xml:space="preserve">Write a reflection looking at how your own intersecting identities </w:t>
      </w:r>
      <w:proofErr w:type="gramStart"/>
      <w:r>
        <w:rPr>
          <w:rFonts w:asciiTheme="minorHAnsi" w:hAnsiTheme="minorHAnsi" w:cstheme="minorHAnsi"/>
        </w:rPr>
        <w:t>impact</w:t>
      </w:r>
      <w:proofErr w:type="gramEnd"/>
      <w:r>
        <w:rPr>
          <w:rFonts w:asciiTheme="minorHAnsi" w:hAnsiTheme="minorHAnsi" w:cstheme="minorHAnsi"/>
        </w:rPr>
        <w:t xml:space="preserve"> your work and relationships within the field agency and with client/community groups being served</w:t>
      </w:r>
      <w:r w:rsidR="00002802">
        <w:rPr>
          <w:rFonts w:asciiTheme="minorHAnsi" w:hAnsiTheme="minorHAnsi" w:cstheme="minorHAnsi"/>
        </w:rPr>
        <w:t>.</w:t>
      </w:r>
      <w:r w:rsidR="00002802" w:rsidRPr="00002802">
        <w:rPr>
          <w:rFonts w:asciiTheme="minorHAnsi" w:hAnsiTheme="minorHAnsi" w:cstheme="minorHAnsi"/>
        </w:rPr>
        <w:t xml:space="preserve"> </w:t>
      </w:r>
      <w:r w:rsidR="00002802">
        <w:rPr>
          <w:rFonts w:asciiTheme="minorHAnsi" w:hAnsiTheme="minorHAnsi" w:cstheme="minorHAnsi"/>
        </w:rPr>
        <w:t xml:space="preserve"> How will you work with clients you over identify with?  How will</w:t>
      </w:r>
      <w:r w:rsidR="00006555">
        <w:rPr>
          <w:rFonts w:asciiTheme="minorHAnsi" w:hAnsiTheme="minorHAnsi" w:cstheme="minorHAnsi"/>
        </w:rPr>
        <w:t xml:space="preserve"> you work with clients you do not</w:t>
      </w:r>
      <w:r w:rsidR="00002802">
        <w:rPr>
          <w:rFonts w:asciiTheme="minorHAnsi" w:hAnsiTheme="minorHAnsi" w:cstheme="minorHAnsi"/>
        </w:rPr>
        <w:t xml:space="preserve"> identify with at all?</w:t>
      </w:r>
    </w:p>
    <w:p w14:paraId="64BF9C8C" w14:textId="21EFC4DE" w:rsidR="00AA4CBB" w:rsidRDefault="00AA4CBB" w:rsidP="00A70D98">
      <w:pPr>
        <w:pStyle w:val="NoSpacing"/>
        <w:numPr>
          <w:ilvl w:val="0"/>
          <w:numId w:val="10"/>
        </w:numPr>
        <w:rPr>
          <w:rFonts w:asciiTheme="minorHAnsi" w:hAnsiTheme="minorHAnsi" w:cstheme="minorHAnsi"/>
        </w:rPr>
      </w:pPr>
      <w:r>
        <w:rPr>
          <w:rFonts w:asciiTheme="minorHAnsi" w:hAnsiTheme="minorHAnsi" w:cstheme="minorHAnsi"/>
        </w:rPr>
        <w:t>Review the NASW Code of Ethics standards related to oppression, discrimination and marginalization.  Suggest improvements</w:t>
      </w:r>
      <w:r w:rsidR="00006555">
        <w:rPr>
          <w:rFonts w:asciiTheme="minorHAnsi" w:hAnsiTheme="minorHAnsi" w:cstheme="minorHAnsi"/>
        </w:rPr>
        <w:t>.</w:t>
      </w:r>
    </w:p>
    <w:p w14:paraId="44D8B292" w14:textId="06604501" w:rsidR="00510701" w:rsidRDefault="00510701" w:rsidP="00510701">
      <w:pPr>
        <w:pStyle w:val="NoSpacing"/>
        <w:numPr>
          <w:ilvl w:val="0"/>
          <w:numId w:val="10"/>
        </w:numPr>
        <w:rPr>
          <w:rFonts w:asciiTheme="minorHAnsi" w:hAnsiTheme="minorHAnsi" w:cstheme="minorHAnsi"/>
        </w:rPr>
      </w:pPr>
      <w:r>
        <w:rPr>
          <w:rFonts w:asciiTheme="minorHAnsi" w:hAnsiTheme="minorHAnsi" w:cstheme="minorHAnsi"/>
        </w:rPr>
        <w:t xml:space="preserve">In writing, identify the unique cultural composition of the client population served by the agency.  Identify ways in which the agency meets the needs of the client population and identify how this </w:t>
      </w:r>
      <w:proofErr w:type="gramStart"/>
      <w:r>
        <w:rPr>
          <w:rFonts w:asciiTheme="minorHAnsi" w:hAnsiTheme="minorHAnsi" w:cstheme="minorHAnsi"/>
        </w:rPr>
        <w:t>could be improved</w:t>
      </w:r>
      <w:proofErr w:type="gramEnd"/>
      <w:r w:rsidR="00006555">
        <w:rPr>
          <w:rFonts w:asciiTheme="minorHAnsi" w:hAnsiTheme="minorHAnsi" w:cstheme="minorHAnsi"/>
        </w:rPr>
        <w:t>.</w:t>
      </w:r>
    </w:p>
    <w:p w14:paraId="48477164" w14:textId="3643EE5D" w:rsidR="00510701" w:rsidRPr="00CC0989" w:rsidRDefault="00510701" w:rsidP="00510701">
      <w:pPr>
        <w:pStyle w:val="NoSpacing"/>
        <w:numPr>
          <w:ilvl w:val="0"/>
          <w:numId w:val="10"/>
        </w:numPr>
        <w:rPr>
          <w:rFonts w:asciiTheme="minorHAnsi" w:hAnsiTheme="minorHAnsi" w:cstheme="minorHAnsi"/>
        </w:rPr>
      </w:pPr>
      <w:r>
        <w:rPr>
          <w:rFonts w:asciiTheme="minorHAnsi" w:hAnsiTheme="minorHAnsi" w:cstheme="minorHAnsi"/>
        </w:rPr>
        <w:t>Research, identify, and complete an online training focused on a population served by the agency.  Identify how this information could be used to better advocate for the needs of this population in practice</w:t>
      </w:r>
      <w:r w:rsidR="00006555">
        <w:rPr>
          <w:rFonts w:asciiTheme="minorHAnsi" w:hAnsiTheme="minorHAnsi" w:cstheme="minorHAnsi"/>
        </w:rPr>
        <w:t>.</w:t>
      </w:r>
    </w:p>
    <w:p w14:paraId="5353118F" w14:textId="2D8F3201" w:rsidR="000610BA" w:rsidRPr="00006555" w:rsidRDefault="00BA5758" w:rsidP="00312C19">
      <w:pPr>
        <w:pStyle w:val="ListParagraph"/>
        <w:numPr>
          <w:ilvl w:val="0"/>
          <w:numId w:val="10"/>
        </w:numPr>
        <w:rPr>
          <w:rFonts w:cstheme="minorHAnsi"/>
        </w:rPr>
      </w:pPr>
      <w:r>
        <w:rPr>
          <w:rFonts w:cstheme="minorHAnsi"/>
        </w:rPr>
        <w:t>Identify Ted</w:t>
      </w:r>
      <w:r w:rsidR="00067E11">
        <w:rPr>
          <w:rFonts w:cstheme="minorHAnsi"/>
        </w:rPr>
        <w:t xml:space="preserve"> </w:t>
      </w:r>
      <w:r>
        <w:rPr>
          <w:rFonts w:cstheme="minorHAnsi"/>
        </w:rPr>
        <w:t>Talks, You</w:t>
      </w:r>
      <w:r w:rsidR="00067E11">
        <w:rPr>
          <w:rFonts w:cstheme="minorHAnsi"/>
        </w:rPr>
        <w:t>Tube v</w:t>
      </w:r>
      <w:r w:rsidR="00006555">
        <w:rPr>
          <w:rFonts w:cstheme="minorHAnsi"/>
        </w:rPr>
        <w:t>ideo</w:t>
      </w:r>
      <w:r>
        <w:rPr>
          <w:rFonts w:cstheme="minorHAnsi"/>
        </w:rPr>
        <w:t>s and podcasts related to social work practice.  Write about personal reactions and how your learning applies to diversity and difference in practice</w:t>
      </w:r>
    </w:p>
    <w:p w14:paraId="34D57DEE"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3: Advance Human Rights and Social, Economic, and Environmental Justice</w:t>
      </w:r>
    </w:p>
    <w:p w14:paraId="20A37CE1" w14:textId="77777777" w:rsidR="00510701" w:rsidRDefault="000610BA" w:rsidP="00510701">
      <w:pPr>
        <w:pStyle w:val="NoSpacing"/>
        <w:rPr>
          <w:rFonts w:asciiTheme="minorHAnsi" w:hAnsiTheme="minorHAnsi" w:cstheme="minorHAnsi"/>
        </w:rPr>
      </w:pPr>
      <w:r w:rsidRPr="00CC0989">
        <w:rPr>
          <w:rFonts w:asciiTheme="minorHAnsi" w:hAnsiTheme="minorHAnsi" w:cstheme="minorHAnsi"/>
        </w:rPr>
        <w:tab/>
      </w:r>
    </w:p>
    <w:p w14:paraId="1939F304" w14:textId="2337F757" w:rsidR="00A70D98" w:rsidRDefault="00A70D98" w:rsidP="00510701">
      <w:pPr>
        <w:pStyle w:val="NoSpacing"/>
        <w:numPr>
          <w:ilvl w:val="0"/>
          <w:numId w:val="16"/>
        </w:numPr>
        <w:rPr>
          <w:rFonts w:asciiTheme="minorHAnsi" w:hAnsiTheme="minorHAnsi" w:cstheme="minorHAnsi"/>
        </w:rPr>
      </w:pPr>
      <w:r>
        <w:rPr>
          <w:rFonts w:asciiTheme="minorHAnsi" w:hAnsiTheme="minorHAnsi" w:cstheme="minorHAnsi"/>
        </w:rPr>
        <w:t xml:space="preserve">Complete </w:t>
      </w:r>
      <w:r w:rsidR="00006555">
        <w:rPr>
          <w:rFonts w:asciiTheme="minorHAnsi" w:hAnsiTheme="minorHAnsi" w:cstheme="minorHAnsi"/>
        </w:rPr>
        <w:t xml:space="preserve">a </w:t>
      </w:r>
      <w:r>
        <w:rPr>
          <w:rFonts w:asciiTheme="minorHAnsi" w:hAnsiTheme="minorHAnsi" w:cstheme="minorHAnsi"/>
        </w:rPr>
        <w:t xml:space="preserve">writing assignment about strategies that promote social justice and human rights </w:t>
      </w:r>
      <w:r w:rsidR="00BA5758">
        <w:rPr>
          <w:rFonts w:asciiTheme="minorHAnsi" w:hAnsiTheme="minorHAnsi" w:cstheme="minorHAnsi"/>
        </w:rPr>
        <w:t xml:space="preserve">considering </w:t>
      </w:r>
      <w:r>
        <w:rPr>
          <w:rFonts w:asciiTheme="minorHAnsi" w:hAnsiTheme="minorHAnsi" w:cstheme="minorHAnsi"/>
        </w:rPr>
        <w:t>agency mission and practice</w:t>
      </w:r>
      <w:r w:rsidR="00002802">
        <w:rPr>
          <w:rFonts w:asciiTheme="minorHAnsi" w:hAnsiTheme="minorHAnsi" w:cstheme="minorHAnsi"/>
        </w:rPr>
        <w:t>.</w:t>
      </w:r>
    </w:p>
    <w:p w14:paraId="25F20AD1" w14:textId="3DFCC3DE" w:rsidR="00E41D16" w:rsidRDefault="00E41D16" w:rsidP="00E41D16">
      <w:pPr>
        <w:pStyle w:val="NoSpacing"/>
        <w:numPr>
          <w:ilvl w:val="0"/>
          <w:numId w:val="11"/>
        </w:numPr>
        <w:rPr>
          <w:rFonts w:asciiTheme="minorHAnsi" w:hAnsiTheme="minorHAnsi" w:cstheme="minorHAnsi"/>
        </w:rPr>
      </w:pPr>
      <w:r>
        <w:rPr>
          <w:rFonts w:asciiTheme="minorHAnsi" w:hAnsiTheme="minorHAnsi" w:cstheme="minorHAnsi"/>
        </w:rPr>
        <w:t>Create list of ways the agency could advocate for social, economic, environmental justice and human rights in the agency’s work</w:t>
      </w:r>
      <w:r w:rsidR="00850063">
        <w:rPr>
          <w:rFonts w:asciiTheme="minorHAnsi" w:hAnsiTheme="minorHAnsi" w:cstheme="minorHAnsi"/>
        </w:rPr>
        <w:t>.</w:t>
      </w:r>
    </w:p>
    <w:p w14:paraId="14352ECB" w14:textId="24F2FA5A" w:rsidR="00B9628B" w:rsidRDefault="00B9628B" w:rsidP="00E41D16">
      <w:pPr>
        <w:pStyle w:val="NoSpacing"/>
        <w:numPr>
          <w:ilvl w:val="0"/>
          <w:numId w:val="11"/>
        </w:numPr>
        <w:rPr>
          <w:rFonts w:asciiTheme="minorHAnsi" w:hAnsiTheme="minorHAnsi" w:cstheme="minorHAnsi"/>
        </w:rPr>
      </w:pPr>
      <w:r>
        <w:rPr>
          <w:rFonts w:asciiTheme="minorHAnsi" w:hAnsiTheme="minorHAnsi" w:cstheme="minorHAnsi"/>
        </w:rPr>
        <w:t>Review advocacy agency website</w:t>
      </w:r>
      <w:r w:rsidR="00850063">
        <w:rPr>
          <w:rFonts w:asciiTheme="minorHAnsi" w:hAnsiTheme="minorHAnsi" w:cstheme="minorHAnsi"/>
        </w:rPr>
        <w:t>s</w:t>
      </w:r>
      <w:r>
        <w:rPr>
          <w:rFonts w:asciiTheme="minorHAnsi" w:hAnsiTheme="minorHAnsi" w:cstheme="minorHAnsi"/>
        </w:rPr>
        <w:t xml:space="preserve"> that you would like to learn more about and write a summary of how their work could </w:t>
      </w:r>
      <w:proofErr w:type="gramStart"/>
      <w:r>
        <w:rPr>
          <w:rFonts w:asciiTheme="minorHAnsi" w:hAnsiTheme="minorHAnsi" w:cstheme="minorHAnsi"/>
        </w:rPr>
        <w:t>impact</w:t>
      </w:r>
      <w:proofErr w:type="gramEnd"/>
      <w:r>
        <w:rPr>
          <w:rFonts w:asciiTheme="minorHAnsi" w:hAnsiTheme="minorHAnsi" w:cstheme="minorHAnsi"/>
        </w:rPr>
        <w:t xml:space="preserve"> the work completed by your agency</w:t>
      </w:r>
      <w:r w:rsidR="00850063">
        <w:rPr>
          <w:rFonts w:asciiTheme="minorHAnsi" w:hAnsiTheme="minorHAnsi" w:cstheme="minorHAnsi"/>
        </w:rPr>
        <w:t>.</w:t>
      </w:r>
    </w:p>
    <w:p w14:paraId="6C00CD71" w14:textId="187B09AB" w:rsidR="00B9628B" w:rsidRDefault="00B9628B" w:rsidP="00E41D16">
      <w:pPr>
        <w:pStyle w:val="NoSpacing"/>
        <w:numPr>
          <w:ilvl w:val="0"/>
          <w:numId w:val="11"/>
        </w:numPr>
        <w:rPr>
          <w:rFonts w:asciiTheme="minorHAnsi" w:hAnsiTheme="minorHAnsi" w:cstheme="minorHAnsi"/>
        </w:rPr>
      </w:pPr>
      <w:r>
        <w:rPr>
          <w:rFonts w:asciiTheme="minorHAnsi" w:hAnsiTheme="minorHAnsi" w:cstheme="minorHAnsi"/>
        </w:rPr>
        <w:t>Research a human rights issue of interest and write a summary how human rights organizations are working to ameliorate the condition</w:t>
      </w:r>
      <w:r w:rsidR="00850063">
        <w:rPr>
          <w:rFonts w:asciiTheme="minorHAnsi" w:hAnsiTheme="minorHAnsi" w:cstheme="minorHAnsi"/>
        </w:rPr>
        <w:t>.</w:t>
      </w:r>
    </w:p>
    <w:p w14:paraId="6A78ABB7" w14:textId="36D205E1" w:rsidR="005875F5" w:rsidRPr="00312C19" w:rsidRDefault="005875F5" w:rsidP="00312C19">
      <w:pPr>
        <w:pStyle w:val="ListParagraph"/>
        <w:numPr>
          <w:ilvl w:val="0"/>
          <w:numId w:val="11"/>
        </w:numPr>
        <w:rPr>
          <w:rFonts w:cstheme="minorHAnsi"/>
        </w:rPr>
      </w:pPr>
      <w:r>
        <w:rPr>
          <w:rFonts w:cstheme="minorHAnsi"/>
        </w:rPr>
        <w:t>Identify Ted</w:t>
      </w:r>
      <w:r w:rsidR="00067E11">
        <w:rPr>
          <w:rFonts w:cstheme="minorHAnsi"/>
        </w:rPr>
        <w:t xml:space="preserve"> </w:t>
      </w:r>
      <w:r>
        <w:rPr>
          <w:rFonts w:cstheme="minorHAnsi"/>
        </w:rPr>
        <w:t xml:space="preserve">Talks, YouTube </w:t>
      </w:r>
      <w:r w:rsidR="00067E11">
        <w:rPr>
          <w:rFonts w:cstheme="minorHAnsi"/>
        </w:rPr>
        <w:t>v</w:t>
      </w:r>
      <w:r w:rsidR="00850063">
        <w:rPr>
          <w:rFonts w:cstheme="minorHAnsi"/>
        </w:rPr>
        <w:t>ideo</w:t>
      </w:r>
      <w:r>
        <w:rPr>
          <w:rFonts w:cstheme="minorHAnsi"/>
        </w:rPr>
        <w:t xml:space="preserve">s and podcasts related to social work practice.  Write about </w:t>
      </w:r>
      <w:proofErr w:type="gramStart"/>
      <w:r w:rsidR="00850063">
        <w:rPr>
          <w:rFonts w:cstheme="minorHAnsi"/>
        </w:rPr>
        <w:t xml:space="preserve">your </w:t>
      </w:r>
      <w:r>
        <w:rPr>
          <w:rFonts w:cstheme="minorHAnsi"/>
        </w:rPr>
        <w:t>personal reactions and how your learning applies to advancing human rights</w:t>
      </w:r>
      <w:proofErr w:type="gramEnd"/>
      <w:r w:rsidR="00850063">
        <w:rPr>
          <w:rFonts w:cstheme="minorHAnsi"/>
        </w:rPr>
        <w:t>.</w:t>
      </w:r>
    </w:p>
    <w:p w14:paraId="230BB8A4" w14:textId="77777777" w:rsidR="000610BA" w:rsidRPr="00CC0989" w:rsidRDefault="000610BA" w:rsidP="000610BA">
      <w:pPr>
        <w:pStyle w:val="NoSpacing"/>
        <w:rPr>
          <w:rFonts w:asciiTheme="minorHAnsi" w:hAnsiTheme="minorHAnsi" w:cstheme="minorHAnsi"/>
        </w:rPr>
      </w:pPr>
    </w:p>
    <w:p w14:paraId="13B732C3" w14:textId="1102377D" w:rsidR="000610BA" w:rsidRDefault="000610BA" w:rsidP="000610BA">
      <w:pPr>
        <w:pStyle w:val="NoSpacing"/>
        <w:rPr>
          <w:rFonts w:asciiTheme="minorHAnsi" w:hAnsiTheme="minorHAnsi" w:cstheme="minorHAnsi"/>
          <w:b/>
        </w:rPr>
      </w:pPr>
      <w:r w:rsidRPr="00CC0989">
        <w:rPr>
          <w:rFonts w:asciiTheme="minorHAnsi" w:hAnsiTheme="minorHAnsi" w:cstheme="minorHAnsi"/>
          <w:b/>
        </w:rPr>
        <w:t>Competency 4: Engage in Practice-Informed Research and Research-Informed Practice</w:t>
      </w:r>
    </w:p>
    <w:p w14:paraId="403BDF56" w14:textId="070A33F9" w:rsidR="00E172D0" w:rsidRDefault="00E172D0" w:rsidP="00E172D0">
      <w:pPr>
        <w:pStyle w:val="NoSpacing"/>
        <w:rPr>
          <w:rFonts w:asciiTheme="minorHAnsi" w:hAnsiTheme="minorHAnsi" w:cstheme="minorHAnsi"/>
        </w:rPr>
      </w:pPr>
    </w:p>
    <w:p w14:paraId="161DE215" w14:textId="27182B5D" w:rsidR="00E41D16" w:rsidRDefault="00E41D16" w:rsidP="00E41D16">
      <w:pPr>
        <w:pStyle w:val="NoSpacing"/>
        <w:numPr>
          <w:ilvl w:val="0"/>
          <w:numId w:val="12"/>
        </w:numPr>
        <w:rPr>
          <w:rFonts w:asciiTheme="minorHAnsi" w:hAnsiTheme="minorHAnsi" w:cstheme="minorHAnsi"/>
        </w:rPr>
      </w:pPr>
      <w:r>
        <w:rPr>
          <w:rFonts w:asciiTheme="minorHAnsi" w:hAnsiTheme="minorHAnsi" w:cstheme="minorHAnsi"/>
        </w:rPr>
        <w:t xml:space="preserve">Research and write </w:t>
      </w:r>
      <w:r w:rsidR="00006555">
        <w:rPr>
          <w:rFonts w:asciiTheme="minorHAnsi" w:hAnsiTheme="minorHAnsi" w:cstheme="minorHAnsi"/>
        </w:rPr>
        <w:t xml:space="preserve">an </w:t>
      </w:r>
      <w:r>
        <w:rPr>
          <w:rFonts w:asciiTheme="minorHAnsi" w:hAnsiTheme="minorHAnsi" w:cstheme="minorHAnsi"/>
        </w:rPr>
        <w:t xml:space="preserve">evaluation of articles that inform </w:t>
      </w:r>
      <w:r w:rsidR="00006555">
        <w:rPr>
          <w:rFonts w:asciiTheme="minorHAnsi" w:hAnsiTheme="minorHAnsi" w:cstheme="minorHAnsi"/>
        </w:rPr>
        <w:t xml:space="preserve">your </w:t>
      </w:r>
      <w:r>
        <w:rPr>
          <w:rFonts w:asciiTheme="minorHAnsi" w:hAnsiTheme="minorHAnsi" w:cstheme="minorHAnsi"/>
        </w:rPr>
        <w:t>agency’s practice</w:t>
      </w:r>
      <w:r w:rsidR="00850063">
        <w:rPr>
          <w:rFonts w:asciiTheme="minorHAnsi" w:hAnsiTheme="minorHAnsi" w:cstheme="minorHAnsi"/>
        </w:rPr>
        <w:t>.</w:t>
      </w:r>
    </w:p>
    <w:p w14:paraId="376DC894" w14:textId="46F4AC0F" w:rsidR="00E41D16" w:rsidRDefault="00E41D16" w:rsidP="00E41D16">
      <w:pPr>
        <w:pStyle w:val="NoSpacing"/>
        <w:numPr>
          <w:ilvl w:val="0"/>
          <w:numId w:val="12"/>
        </w:numPr>
        <w:rPr>
          <w:rFonts w:asciiTheme="minorHAnsi" w:hAnsiTheme="minorHAnsi" w:cstheme="minorHAnsi"/>
        </w:rPr>
      </w:pPr>
      <w:r>
        <w:rPr>
          <w:rFonts w:asciiTheme="minorHAnsi" w:hAnsiTheme="minorHAnsi" w:cstheme="minorHAnsi"/>
        </w:rPr>
        <w:t>Continue research</w:t>
      </w:r>
      <w:r w:rsidR="00850063">
        <w:rPr>
          <w:rFonts w:asciiTheme="minorHAnsi" w:hAnsiTheme="minorHAnsi" w:cstheme="minorHAnsi"/>
        </w:rPr>
        <w:t xml:space="preserve"> and literature reviews</w:t>
      </w:r>
      <w:r>
        <w:rPr>
          <w:rFonts w:asciiTheme="minorHAnsi" w:hAnsiTheme="minorHAnsi" w:cstheme="minorHAnsi"/>
        </w:rPr>
        <w:t xml:space="preserve"> pertaining to current </w:t>
      </w:r>
      <w:r w:rsidR="00850063">
        <w:rPr>
          <w:rFonts w:asciiTheme="minorHAnsi" w:hAnsiTheme="minorHAnsi" w:cstheme="minorHAnsi"/>
        </w:rPr>
        <w:t xml:space="preserve">field </w:t>
      </w:r>
      <w:r>
        <w:rPr>
          <w:rFonts w:asciiTheme="minorHAnsi" w:hAnsiTheme="minorHAnsi" w:cstheme="minorHAnsi"/>
        </w:rPr>
        <w:t>projects</w:t>
      </w:r>
      <w:r w:rsidR="00850063">
        <w:rPr>
          <w:rFonts w:asciiTheme="minorHAnsi" w:hAnsiTheme="minorHAnsi" w:cstheme="minorHAnsi"/>
        </w:rPr>
        <w:t>.</w:t>
      </w:r>
    </w:p>
    <w:p w14:paraId="19BDD96B" w14:textId="33798601" w:rsidR="00B9628B" w:rsidRDefault="00B9628B" w:rsidP="00B9628B">
      <w:pPr>
        <w:pStyle w:val="NoSpacing"/>
        <w:numPr>
          <w:ilvl w:val="0"/>
          <w:numId w:val="12"/>
        </w:numPr>
        <w:rPr>
          <w:rFonts w:asciiTheme="minorHAnsi" w:hAnsiTheme="minorHAnsi" w:cstheme="minorHAnsi"/>
        </w:rPr>
      </w:pPr>
      <w:r>
        <w:rPr>
          <w:rFonts w:asciiTheme="minorHAnsi" w:hAnsiTheme="minorHAnsi" w:cstheme="minorHAnsi"/>
        </w:rPr>
        <w:t>Develop focus group question or survey instruments related to a need in the agency</w:t>
      </w:r>
      <w:r w:rsidR="00850063">
        <w:rPr>
          <w:rFonts w:asciiTheme="minorHAnsi" w:hAnsiTheme="minorHAnsi" w:cstheme="minorHAnsi"/>
        </w:rPr>
        <w:t>.</w:t>
      </w:r>
    </w:p>
    <w:p w14:paraId="4BE30E78" w14:textId="5816A3F0" w:rsidR="00510701" w:rsidRDefault="00510701" w:rsidP="00510701">
      <w:pPr>
        <w:pStyle w:val="NoSpacing"/>
        <w:numPr>
          <w:ilvl w:val="0"/>
          <w:numId w:val="12"/>
        </w:numPr>
        <w:rPr>
          <w:rFonts w:asciiTheme="minorHAnsi" w:hAnsiTheme="minorHAnsi" w:cstheme="minorHAnsi"/>
        </w:rPr>
      </w:pPr>
      <w:r>
        <w:rPr>
          <w:rFonts w:asciiTheme="minorHAnsi" w:hAnsiTheme="minorHAnsi" w:cstheme="minorHAnsi"/>
        </w:rPr>
        <w:t>Develop research questions that emerge from work with the client system and agency setting.  Discuss with FI</w:t>
      </w:r>
      <w:r w:rsidR="005875F5">
        <w:rPr>
          <w:rFonts w:asciiTheme="minorHAnsi" w:hAnsiTheme="minorHAnsi" w:cstheme="minorHAnsi"/>
        </w:rPr>
        <w:t xml:space="preserve"> and or Field Faculty member</w:t>
      </w:r>
      <w:r>
        <w:rPr>
          <w:rFonts w:asciiTheme="minorHAnsi" w:hAnsiTheme="minorHAnsi" w:cstheme="minorHAnsi"/>
        </w:rPr>
        <w:t xml:space="preserve"> and identify resources that inform (or answer) the research question.</w:t>
      </w:r>
    </w:p>
    <w:p w14:paraId="779C0447" w14:textId="4D08F81D" w:rsidR="00850063" w:rsidRPr="00B9628B" w:rsidRDefault="00850063" w:rsidP="00510701">
      <w:pPr>
        <w:pStyle w:val="NoSpacing"/>
        <w:numPr>
          <w:ilvl w:val="0"/>
          <w:numId w:val="12"/>
        </w:numPr>
        <w:rPr>
          <w:rFonts w:asciiTheme="minorHAnsi" w:hAnsiTheme="minorHAnsi" w:cstheme="minorHAnsi"/>
        </w:rPr>
      </w:pPr>
      <w:r>
        <w:rPr>
          <w:rFonts w:asciiTheme="minorHAnsi" w:hAnsiTheme="minorHAnsi" w:cstheme="minorHAnsi"/>
        </w:rPr>
        <w:t>Research potential grant opportunities and/or prepare aspects of a grant application.</w:t>
      </w:r>
    </w:p>
    <w:p w14:paraId="60AEEA3B" w14:textId="77777777" w:rsidR="00510701" w:rsidRPr="00CC0989" w:rsidRDefault="00510701" w:rsidP="00510701">
      <w:pPr>
        <w:pStyle w:val="NoSpacing"/>
        <w:rPr>
          <w:rFonts w:asciiTheme="minorHAnsi" w:hAnsiTheme="minorHAnsi" w:cstheme="minorHAnsi"/>
        </w:rPr>
      </w:pPr>
    </w:p>
    <w:p w14:paraId="50963B5A" w14:textId="5F05D1EC" w:rsidR="000610BA" w:rsidRDefault="000610BA" w:rsidP="000610BA">
      <w:pPr>
        <w:pStyle w:val="NoSpacing"/>
        <w:rPr>
          <w:rFonts w:asciiTheme="minorHAnsi" w:hAnsiTheme="minorHAnsi" w:cstheme="minorHAnsi"/>
          <w:b/>
        </w:rPr>
      </w:pPr>
      <w:r w:rsidRPr="00CC0989">
        <w:rPr>
          <w:rFonts w:asciiTheme="minorHAnsi" w:hAnsiTheme="minorHAnsi" w:cstheme="minorHAnsi"/>
          <w:b/>
        </w:rPr>
        <w:t>Competency 5: Engage in Policy Practice</w:t>
      </w:r>
    </w:p>
    <w:p w14:paraId="393907EB" w14:textId="36372CE5" w:rsidR="00E41D16" w:rsidRDefault="00E41D16" w:rsidP="00E41D16">
      <w:pPr>
        <w:pStyle w:val="NoSpacing"/>
        <w:rPr>
          <w:rFonts w:asciiTheme="minorHAnsi" w:hAnsiTheme="minorHAnsi" w:cstheme="minorHAnsi"/>
        </w:rPr>
      </w:pPr>
    </w:p>
    <w:p w14:paraId="01762AD1" w14:textId="77777777" w:rsidR="00B82645" w:rsidRDefault="00B82645" w:rsidP="00B82645">
      <w:pPr>
        <w:pStyle w:val="NoSpacing"/>
        <w:numPr>
          <w:ilvl w:val="0"/>
          <w:numId w:val="13"/>
        </w:numPr>
        <w:rPr>
          <w:rFonts w:asciiTheme="minorHAnsi" w:hAnsiTheme="minorHAnsi" w:cstheme="minorHAnsi"/>
        </w:rPr>
      </w:pPr>
      <w:r w:rsidRPr="00B82645">
        <w:rPr>
          <w:rFonts w:asciiTheme="minorHAnsi" w:hAnsiTheme="minorHAnsi" w:cstheme="minorHAnsi"/>
        </w:rPr>
        <w:t>Review agency policies with suggestions/recommendations where appropriate (</w:t>
      </w:r>
      <w:proofErr w:type="spellStart"/>
      <w:r w:rsidRPr="00B82645">
        <w:rPr>
          <w:rFonts w:asciiTheme="minorHAnsi" w:hAnsiTheme="minorHAnsi" w:cstheme="minorHAnsi"/>
        </w:rPr>
        <w:t>e.g</w:t>
      </w:r>
      <w:proofErr w:type="spellEnd"/>
      <w:r w:rsidRPr="00B82645">
        <w:rPr>
          <w:rFonts w:asciiTheme="minorHAnsi" w:hAnsiTheme="minorHAnsi" w:cstheme="minorHAnsi"/>
        </w:rPr>
        <w:t>, agency safety policies, diversity and inclusion policies, policies related to the use of social media, utilization of technology, etc.)</w:t>
      </w:r>
    </w:p>
    <w:p w14:paraId="0CFA8207" w14:textId="4B6A5B64" w:rsidR="00E41D16" w:rsidRDefault="00E41D16" w:rsidP="00B82645">
      <w:pPr>
        <w:pStyle w:val="NoSpacing"/>
        <w:numPr>
          <w:ilvl w:val="0"/>
          <w:numId w:val="13"/>
        </w:numPr>
        <w:rPr>
          <w:rFonts w:asciiTheme="minorHAnsi" w:hAnsiTheme="minorHAnsi" w:cstheme="minorHAnsi"/>
        </w:rPr>
      </w:pPr>
      <w:r>
        <w:rPr>
          <w:rFonts w:asciiTheme="minorHAnsi" w:hAnsiTheme="minorHAnsi" w:cstheme="minorHAnsi"/>
        </w:rPr>
        <w:t xml:space="preserve">Explore local, state and federal policies that </w:t>
      </w:r>
      <w:proofErr w:type="gramStart"/>
      <w:r>
        <w:rPr>
          <w:rFonts w:asciiTheme="minorHAnsi" w:hAnsiTheme="minorHAnsi" w:cstheme="minorHAnsi"/>
        </w:rPr>
        <w:t>impact</w:t>
      </w:r>
      <w:proofErr w:type="gramEnd"/>
      <w:r w:rsidR="00006555">
        <w:rPr>
          <w:rFonts w:asciiTheme="minorHAnsi" w:hAnsiTheme="minorHAnsi" w:cstheme="minorHAnsi"/>
        </w:rPr>
        <w:t xml:space="preserve"> the</w:t>
      </w:r>
      <w:r>
        <w:rPr>
          <w:rFonts w:asciiTheme="minorHAnsi" w:hAnsiTheme="minorHAnsi" w:cstheme="minorHAnsi"/>
        </w:rPr>
        <w:t xml:space="preserve"> organization and/or the affected community</w:t>
      </w:r>
      <w:r w:rsidR="00B9628B">
        <w:rPr>
          <w:rFonts w:asciiTheme="minorHAnsi" w:hAnsiTheme="minorHAnsi" w:cstheme="minorHAnsi"/>
        </w:rPr>
        <w:t xml:space="preserve">, </w:t>
      </w:r>
      <w:r w:rsidR="00006555">
        <w:rPr>
          <w:rFonts w:asciiTheme="minorHAnsi" w:hAnsiTheme="minorHAnsi" w:cstheme="minorHAnsi"/>
        </w:rPr>
        <w:t xml:space="preserve">and </w:t>
      </w:r>
      <w:r w:rsidR="00B9628B">
        <w:rPr>
          <w:rFonts w:asciiTheme="minorHAnsi" w:hAnsiTheme="minorHAnsi" w:cstheme="minorHAnsi"/>
        </w:rPr>
        <w:t>write</w:t>
      </w:r>
      <w:r w:rsidR="00006555">
        <w:rPr>
          <w:rFonts w:asciiTheme="minorHAnsi" w:hAnsiTheme="minorHAnsi" w:cstheme="minorHAnsi"/>
        </w:rPr>
        <w:t xml:space="preserve"> a</w:t>
      </w:r>
      <w:r w:rsidR="00B9628B">
        <w:rPr>
          <w:rFonts w:asciiTheme="minorHAnsi" w:hAnsiTheme="minorHAnsi" w:cstheme="minorHAnsi"/>
        </w:rPr>
        <w:t xml:space="preserve"> summary</w:t>
      </w:r>
      <w:r w:rsidR="00DA0996">
        <w:rPr>
          <w:rFonts w:asciiTheme="minorHAnsi" w:hAnsiTheme="minorHAnsi" w:cstheme="minorHAnsi"/>
        </w:rPr>
        <w:t>.</w:t>
      </w:r>
    </w:p>
    <w:p w14:paraId="293F4AA0" w14:textId="2EAC9A3A" w:rsidR="00B9628B" w:rsidRDefault="00B9628B" w:rsidP="00E41D16">
      <w:pPr>
        <w:pStyle w:val="NoSpacing"/>
        <w:numPr>
          <w:ilvl w:val="0"/>
          <w:numId w:val="13"/>
        </w:numPr>
        <w:rPr>
          <w:rFonts w:asciiTheme="minorHAnsi" w:hAnsiTheme="minorHAnsi" w:cstheme="minorHAnsi"/>
        </w:rPr>
      </w:pPr>
      <w:r>
        <w:rPr>
          <w:rFonts w:asciiTheme="minorHAnsi" w:hAnsiTheme="minorHAnsi" w:cstheme="minorHAnsi"/>
        </w:rPr>
        <w:t>Write a policy brief</w:t>
      </w:r>
      <w:r w:rsidR="00DA0996">
        <w:rPr>
          <w:rFonts w:asciiTheme="minorHAnsi" w:hAnsiTheme="minorHAnsi" w:cstheme="minorHAnsi"/>
        </w:rPr>
        <w:t>.</w:t>
      </w:r>
    </w:p>
    <w:p w14:paraId="2EA56DDA" w14:textId="4668C895" w:rsidR="00823DE8" w:rsidRDefault="00823DE8" w:rsidP="00E41D16">
      <w:pPr>
        <w:pStyle w:val="NoSpacing"/>
        <w:numPr>
          <w:ilvl w:val="0"/>
          <w:numId w:val="13"/>
        </w:numPr>
        <w:rPr>
          <w:rFonts w:asciiTheme="minorHAnsi" w:hAnsiTheme="minorHAnsi" w:cstheme="minorHAnsi"/>
        </w:rPr>
      </w:pPr>
      <w:r>
        <w:rPr>
          <w:rFonts w:asciiTheme="minorHAnsi" w:hAnsiTheme="minorHAnsi" w:cstheme="minorHAnsi"/>
        </w:rPr>
        <w:lastRenderedPageBreak/>
        <w:t>Review relevant laws and policies affecting the clients and communities served by your agency.</w:t>
      </w:r>
    </w:p>
    <w:p w14:paraId="6F30408F" w14:textId="524DAFF2" w:rsidR="00B9628B" w:rsidRDefault="00B9628B" w:rsidP="00E41D16">
      <w:pPr>
        <w:pStyle w:val="NoSpacing"/>
        <w:numPr>
          <w:ilvl w:val="0"/>
          <w:numId w:val="13"/>
        </w:numPr>
        <w:rPr>
          <w:rFonts w:asciiTheme="minorHAnsi" w:hAnsiTheme="minorHAnsi" w:cstheme="minorHAnsi"/>
        </w:rPr>
      </w:pPr>
      <w:r>
        <w:rPr>
          <w:rFonts w:asciiTheme="minorHAnsi" w:hAnsiTheme="minorHAnsi" w:cstheme="minorHAnsi"/>
        </w:rPr>
        <w:t xml:space="preserve">Write a letter to the editor about a policy issue </w:t>
      </w:r>
      <w:proofErr w:type="gramStart"/>
      <w:r>
        <w:rPr>
          <w:rFonts w:asciiTheme="minorHAnsi" w:hAnsiTheme="minorHAnsi" w:cstheme="minorHAnsi"/>
        </w:rPr>
        <w:t>impacting</w:t>
      </w:r>
      <w:proofErr w:type="gramEnd"/>
      <w:r>
        <w:rPr>
          <w:rFonts w:asciiTheme="minorHAnsi" w:hAnsiTheme="minorHAnsi" w:cstheme="minorHAnsi"/>
        </w:rPr>
        <w:t xml:space="preserve"> your agency</w:t>
      </w:r>
      <w:r w:rsidR="00DA0996">
        <w:rPr>
          <w:rFonts w:asciiTheme="minorHAnsi" w:hAnsiTheme="minorHAnsi" w:cstheme="minorHAnsi"/>
        </w:rPr>
        <w:t>.</w:t>
      </w:r>
    </w:p>
    <w:p w14:paraId="5263404F" w14:textId="0963A8BD" w:rsidR="00B9628B" w:rsidRDefault="00B9628B" w:rsidP="00E41D16">
      <w:pPr>
        <w:pStyle w:val="NoSpacing"/>
        <w:numPr>
          <w:ilvl w:val="0"/>
          <w:numId w:val="13"/>
        </w:numPr>
        <w:rPr>
          <w:rFonts w:asciiTheme="minorHAnsi" w:hAnsiTheme="minorHAnsi" w:cstheme="minorHAnsi"/>
        </w:rPr>
      </w:pPr>
      <w:r>
        <w:rPr>
          <w:rFonts w:asciiTheme="minorHAnsi" w:hAnsiTheme="minorHAnsi" w:cstheme="minorHAnsi"/>
        </w:rPr>
        <w:t>Complete an analysis of a political candidate’s plans for policy change</w:t>
      </w:r>
      <w:r w:rsidR="00DA0996">
        <w:rPr>
          <w:rFonts w:asciiTheme="minorHAnsi" w:hAnsiTheme="minorHAnsi" w:cstheme="minorHAnsi"/>
        </w:rPr>
        <w:t>.</w:t>
      </w:r>
      <w:r>
        <w:rPr>
          <w:rFonts w:asciiTheme="minorHAnsi" w:hAnsiTheme="minorHAnsi" w:cstheme="minorHAnsi"/>
        </w:rPr>
        <w:t xml:space="preserve"> </w:t>
      </w:r>
    </w:p>
    <w:p w14:paraId="1A7A9873" w14:textId="303635EC" w:rsidR="00B9628B" w:rsidRDefault="000A2626" w:rsidP="00E41D16">
      <w:pPr>
        <w:pStyle w:val="NoSpacing"/>
        <w:numPr>
          <w:ilvl w:val="0"/>
          <w:numId w:val="13"/>
        </w:numPr>
        <w:rPr>
          <w:rFonts w:asciiTheme="minorHAnsi" w:hAnsiTheme="minorHAnsi" w:cstheme="minorHAnsi"/>
        </w:rPr>
      </w:pPr>
      <w:r>
        <w:rPr>
          <w:rFonts w:asciiTheme="minorHAnsi" w:hAnsiTheme="minorHAnsi" w:cstheme="minorHAnsi"/>
        </w:rPr>
        <w:t xml:space="preserve">Read </w:t>
      </w:r>
      <w:r w:rsidR="00006555">
        <w:rPr>
          <w:rFonts w:asciiTheme="minorHAnsi" w:hAnsiTheme="minorHAnsi" w:cstheme="minorHAnsi"/>
        </w:rPr>
        <w:t xml:space="preserve">the </w:t>
      </w:r>
      <w:r>
        <w:rPr>
          <w:rFonts w:asciiTheme="minorHAnsi" w:hAnsiTheme="minorHAnsi" w:cstheme="minorHAnsi"/>
        </w:rPr>
        <w:t xml:space="preserve">social work voting toolkit </w:t>
      </w:r>
      <w:proofErr w:type="gramStart"/>
      <w:r w:rsidR="00510701">
        <w:rPr>
          <w:rFonts w:asciiTheme="minorHAnsi" w:hAnsiTheme="minorHAnsi" w:cstheme="minorHAnsi"/>
        </w:rPr>
        <w:t xml:space="preserve">( </w:t>
      </w:r>
      <w:proofErr w:type="gramEnd"/>
      <w:r w:rsidR="005E1529">
        <w:fldChar w:fldCharType="begin"/>
      </w:r>
      <w:r w:rsidR="005E1529">
        <w:instrText xml:space="preserve"> HYPERLINK "https://votingissocialwork.org/" </w:instrText>
      </w:r>
      <w:r w:rsidR="005E1529">
        <w:fldChar w:fldCharType="separate"/>
      </w:r>
      <w:r w:rsidR="00510701" w:rsidRPr="007F08F4">
        <w:rPr>
          <w:color w:val="0000FF"/>
          <w:u w:val="single"/>
        </w:rPr>
        <w:t>https://votingissocialwork.org/#</w:t>
      </w:r>
      <w:r w:rsidR="005E1529">
        <w:rPr>
          <w:color w:val="0000FF"/>
          <w:u w:val="single"/>
        </w:rPr>
        <w:fldChar w:fldCharType="end"/>
      </w:r>
      <w:r w:rsidR="00510701">
        <w:t xml:space="preserve">) </w:t>
      </w:r>
      <w:r>
        <w:rPr>
          <w:rFonts w:asciiTheme="minorHAnsi" w:hAnsiTheme="minorHAnsi" w:cstheme="minorHAnsi"/>
        </w:rPr>
        <w:t>and develop a plan for implementation within the agency</w:t>
      </w:r>
      <w:r w:rsidR="00006555">
        <w:rPr>
          <w:rFonts w:asciiTheme="minorHAnsi" w:hAnsiTheme="minorHAnsi" w:cstheme="minorHAnsi"/>
        </w:rPr>
        <w:t>.</w:t>
      </w:r>
    </w:p>
    <w:p w14:paraId="31807603" w14:textId="77777777" w:rsidR="00215559" w:rsidRPr="00CC0989" w:rsidRDefault="00215559" w:rsidP="000610BA">
      <w:pPr>
        <w:pStyle w:val="NoSpacing"/>
        <w:rPr>
          <w:rFonts w:asciiTheme="minorHAnsi" w:hAnsiTheme="minorHAnsi" w:cstheme="minorHAnsi"/>
        </w:rPr>
      </w:pPr>
    </w:p>
    <w:p w14:paraId="6B679622"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6: Engage with Individuals, Families, Groups, Organizations, and Communities</w:t>
      </w:r>
    </w:p>
    <w:p w14:paraId="28607A20" w14:textId="2F134232" w:rsidR="000610BA" w:rsidRDefault="000610BA" w:rsidP="00071F6E">
      <w:pPr>
        <w:ind w:firstLine="0"/>
        <w:rPr>
          <w:rFonts w:asciiTheme="minorHAnsi" w:hAnsiTheme="minorHAnsi" w:cstheme="minorHAnsi"/>
        </w:rPr>
      </w:pPr>
      <w:r w:rsidRPr="00CC0989">
        <w:rPr>
          <w:rFonts w:asciiTheme="minorHAnsi" w:hAnsiTheme="minorHAnsi" w:cstheme="minorHAnsi"/>
        </w:rPr>
        <w:tab/>
      </w:r>
    </w:p>
    <w:p w14:paraId="5E2AF7AE" w14:textId="2ABF71C2"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Attend virtual meetings</w:t>
      </w:r>
      <w:r w:rsidR="00006555">
        <w:rPr>
          <w:rFonts w:asciiTheme="minorHAnsi" w:hAnsiTheme="minorHAnsi" w:cstheme="minorHAnsi"/>
        </w:rPr>
        <w:t>.</w:t>
      </w:r>
    </w:p>
    <w:p w14:paraId="47768B6C" w14:textId="2B2235D9"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 xml:space="preserve">Reflect in writing about how personal experiences, beliefs and identities </w:t>
      </w:r>
      <w:proofErr w:type="gramStart"/>
      <w:r>
        <w:rPr>
          <w:rFonts w:asciiTheme="minorHAnsi" w:hAnsiTheme="minorHAnsi" w:cstheme="minorHAnsi"/>
        </w:rPr>
        <w:t>impact</w:t>
      </w:r>
      <w:proofErr w:type="gramEnd"/>
      <w:r>
        <w:rPr>
          <w:rFonts w:asciiTheme="minorHAnsi" w:hAnsiTheme="minorHAnsi" w:cstheme="minorHAnsi"/>
        </w:rPr>
        <w:t xml:space="preserve"> your relationships in field</w:t>
      </w:r>
      <w:r w:rsidR="00823DE8">
        <w:rPr>
          <w:rFonts w:asciiTheme="minorHAnsi" w:hAnsiTheme="minorHAnsi" w:cstheme="minorHAnsi"/>
        </w:rPr>
        <w:t>.</w:t>
      </w:r>
    </w:p>
    <w:p w14:paraId="2D2C6C28" w14:textId="58DC5521"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Plan and participate in remote meeting, support group, or other intervention</w:t>
      </w:r>
      <w:r w:rsidR="00006555">
        <w:rPr>
          <w:rFonts w:asciiTheme="minorHAnsi" w:hAnsiTheme="minorHAnsi" w:cstheme="minorHAnsi"/>
        </w:rPr>
        <w:t>s.</w:t>
      </w:r>
    </w:p>
    <w:p w14:paraId="6E4510BE" w14:textId="1CB9A324" w:rsidR="00823DE8" w:rsidRDefault="00823DE8" w:rsidP="000A2626">
      <w:pPr>
        <w:pStyle w:val="NoSpacing"/>
        <w:numPr>
          <w:ilvl w:val="0"/>
          <w:numId w:val="14"/>
        </w:numPr>
        <w:rPr>
          <w:rFonts w:asciiTheme="minorHAnsi" w:hAnsiTheme="minorHAnsi" w:cstheme="minorHAnsi"/>
        </w:rPr>
      </w:pPr>
      <w:r>
        <w:rPr>
          <w:rFonts w:asciiTheme="minorHAnsi" w:hAnsiTheme="minorHAnsi" w:cstheme="minorHAnsi"/>
        </w:rPr>
        <w:t xml:space="preserve">Utilize teleconferencing </w:t>
      </w:r>
      <w:r w:rsidR="009C3945">
        <w:rPr>
          <w:rFonts w:asciiTheme="minorHAnsi" w:hAnsiTheme="minorHAnsi" w:cstheme="minorHAnsi"/>
        </w:rPr>
        <w:t>applications, which</w:t>
      </w:r>
      <w:r>
        <w:rPr>
          <w:rFonts w:asciiTheme="minorHAnsi" w:hAnsiTheme="minorHAnsi" w:cstheme="minorHAnsi"/>
        </w:rPr>
        <w:t xml:space="preserve"> meet agency requirements regarding HIPAA and/or confidentiality standards, to meet with clients.</w:t>
      </w:r>
    </w:p>
    <w:p w14:paraId="13074A8B" w14:textId="17BAC09C"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 xml:space="preserve">Review literature related to culture and cultural humility and write about how it </w:t>
      </w:r>
      <w:proofErr w:type="gramStart"/>
      <w:r>
        <w:rPr>
          <w:rFonts w:asciiTheme="minorHAnsi" w:hAnsiTheme="minorHAnsi" w:cstheme="minorHAnsi"/>
        </w:rPr>
        <w:t>impacts</w:t>
      </w:r>
      <w:proofErr w:type="gramEnd"/>
      <w:r>
        <w:rPr>
          <w:rFonts w:asciiTheme="minorHAnsi" w:hAnsiTheme="minorHAnsi" w:cstheme="minorHAnsi"/>
        </w:rPr>
        <w:t xml:space="preserve"> your work in the agency and how services are delivered</w:t>
      </w:r>
      <w:r w:rsidR="00006555">
        <w:rPr>
          <w:rFonts w:asciiTheme="minorHAnsi" w:hAnsiTheme="minorHAnsi" w:cstheme="minorHAnsi"/>
        </w:rPr>
        <w:t>.</w:t>
      </w:r>
    </w:p>
    <w:p w14:paraId="3837FB17" w14:textId="77777777" w:rsidR="00215559" w:rsidRPr="00CC0989" w:rsidRDefault="00215559" w:rsidP="000A2626">
      <w:pPr>
        <w:pStyle w:val="NoSpacing"/>
        <w:rPr>
          <w:rFonts w:asciiTheme="minorHAnsi" w:hAnsiTheme="minorHAnsi" w:cstheme="minorHAnsi"/>
        </w:rPr>
      </w:pPr>
    </w:p>
    <w:p w14:paraId="7DF21A49"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7: Assess Individuals, Families, Groups, Organizations, and Communities</w:t>
      </w:r>
    </w:p>
    <w:p w14:paraId="083A34EA" w14:textId="10DF3D07" w:rsidR="000A2626" w:rsidRDefault="000610BA" w:rsidP="00071F6E">
      <w:pPr>
        <w:ind w:firstLine="0"/>
        <w:rPr>
          <w:rFonts w:asciiTheme="minorHAnsi" w:hAnsiTheme="minorHAnsi" w:cstheme="minorHAnsi"/>
        </w:rPr>
      </w:pPr>
      <w:r w:rsidRPr="00CC0989">
        <w:rPr>
          <w:rFonts w:asciiTheme="minorHAnsi" w:hAnsiTheme="minorHAnsi" w:cstheme="minorHAnsi"/>
        </w:rPr>
        <w:tab/>
      </w:r>
    </w:p>
    <w:p w14:paraId="79DEE466" w14:textId="727BF08B"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Research assessment instruments used by agencies who offer similar services</w:t>
      </w:r>
      <w:r w:rsidR="00006555">
        <w:rPr>
          <w:rFonts w:asciiTheme="minorHAnsi" w:hAnsiTheme="minorHAnsi" w:cstheme="minorHAnsi"/>
        </w:rPr>
        <w:t>.</w:t>
      </w:r>
    </w:p>
    <w:p w14:paraId="21156982" w14:textId="17C7F677"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 xml:space="preserve">Create an assessment instrument (survey, focus group questions, </w:t>
      </w:r>
      <w:proofErr w:type="gramStart"/>
      <w:r>
        <w:rPr>
          <w:rFonts w:asciiTheme="minorHAnsi" w:hAnsiTheme="minorHAnsi" w:cstheme="minorHAnsi"/>
        </w:rPr>
        <w:t>interview</w:t>
      </w:r>
      <w:proofErr w:type="gramEnd"/>
      <w:r>
        <w:rPr>
          <w:rFonts w:asciiTheme="minorHAnsi" w:hAnsiTheme="minorHAnsi" w:cstheme="minorHAnsi"/>
        </w:rPr>
        <w:t xml:space="preserve"> questions) to better understand community/client needs</w:t>
      </w:r>
      <w:r w:rsidR="00006555">
        <w:rPr>
          <w:rFonts w:asciiTheme="minorHAnsi" w:hAnsiTheme="minorHAnsi" w:cstheme="minorHAnsi"/>
        </w:rPr>
        <w:t>.</w:t>
      </w:r>
    </w:p>
    <w:p w14:paraId="2F3C8385" w14:textId="4FED0E76" w:rsidR="000A2626" w:rsidRDefault="000A2626" w:rsidP="000A2626">
      <w:pPr>
        <w:pStyle w:val="NoSpacing"/>
        <w:numPr>
          <w:ilvl w:val="0"/>
          <w:numId w:val="14"/>
        </w:numPr>
        <w:rPr>
          <w:rFonts w:asciiTheme="minorHAnsi" w:hAnsiTheme="minorHAnsi" w:cstheme="minorHAnsi"/>
        </w:rPr>
      </w:pPr>
      <w:r>
        <w:rPr>
          <w:rFonts w:asciiTheme="minorHAnsi" w:hAnsiTheme="minorHAnsi" w:cstheme="minorHAnsi"/>
        </w:rPr>
        <w:t xml:space="preserve">Review </w:t>
      </w:r>
      <w:r w:rsidR="00006555">
        <w:rPr>
          <w:rFonts w:asciiTheme="minorHAnsi" w:hAnsiTheme="minorHAnsi" w:cstheme="minorHAnsi"/>
        </w:rPr>
        <w:t xml:space="preserve">a </w:t>
      </w:r>
      <w:r>
        <w:rPr>
          <w:rFonts w:asciiTheme="minorHAnsi" w:hAnsiTheme="minorHAnsi" w:cstheme="minorHAnsi"/>
        </w:rPr>
        <w:t xml:space="preserve">case study for strengths, challenges and systemic factors </w:t>
      </w:r>
      <w:proofErr w:type="gramStart"/>
      <w:r>
        <w:rPr>
          <w:rFonts w:asciiTheme="minorHAnsi" w:hAnsiTheme="minorHAnsi" w:cstheme="minorHAnsi"/>
        </w:rPr>
        <w:t>impacting</w:t>
      </w:r>
      <w:proofErr w:type="gramEnd"/>
      <w:r>
        <w:rPr>
          <w:rFonts w:asciiTheme="minorHAnsi" w:hAnsiTheme="minorHAnsi" w:cstheme="minorHAnsi"/>
        </w:rPr>
        <w:t xml:space="preserve"> the clients and/or client group</w:t>
      </w:r>
      <w:r w:rsidR="00006555">
        <w:rPr>
          <w:rFonts w:asciiTheme="minorHAnsi" w:hAnsiTheme="minorHAnsi" w:cstheme="minorHAnsi"/>
        </w:rPr>
        <w:t>.</w:t>
      </w:r>
    </w:p>
    <w:p w14:paraId="7CAFF101" w14:textId="0FC2FB20" w:rsidR="000A2626" w:rsidRPr="00006555" w:rsidRDefault="00B82645" w:rsidP="00006555">
      <w:pPr>
        <w:pStyle w:val="NoSpacing"/>
        <w:numPr>
          <w:ilvl w:val="0"/>
          <w:numId w:val="14"/>
        </w:numPr>
        <w:rPr>
          <w:rFonts w:asciiTheme="minorHAnsi" w:hAnsiTheme="minorHAnsi" w:cstheme="minorHAnsi"/>
        </w:rPr>
      </w:pPr>
      <w:r w:rsidRPr="00B82645">
        <w:rPr>
          <w:rFonts w:asciiTheme="minorHAnsi" w:hAnsiTheme="minorHAnsi" w:cstheme="minorHAnsi"/>
        </w:rPr>
        <w:t xml:space="preserve">Teleconference with various </w:t>
      </w:r>
      <w:r w:rsidR="00006555">
        <w:rPr>
          <w:rFonts w:asciiTheme="minorHAnsi" w:hAnsiTheme="minorHAnsi" w:cstheme="minorHAnsi"/>
        </w:rPr>
        <w:t>service providers, participate</w:t>
      </w:r>
      <w:r w:rsidRPr="00B82645">
        <w:rPr>
          <w:rFonts w:asciiTheme="minorHAnsi" w:hAnsiTheme="minorHAnsi" w:cstheme="minorHAnsi"/>
        </w:rPr>
        <w:t xml:space="preserve"> in resource mapping, and develop a list of resources for clients with services offered, referral process, etc.</w:t>
      </w:r>
    </w:p>
    <w:p w14:paraId="18AD7D49" w14:textId="77777777" w:rsidR="00215559" w:rsidRDefault="00215559" w:rsidP="000A2626">
      <w:pPr>
        <w:pStyle w:val="NoSpacing"/>
        <w:ind w:left="720"/>
        <w:rPr>
          <w:rFonts w:asciiTheme="minorHAnsi" w:hAnsiTheme="minorHAnsi" w:cstheme="minorHAnsi"/>
        </w:rPr>
      </w:pPr>
    </w:p>
    <w:p w14:paraId="47DA3FC8"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8: Intervene with Individuals, Families, Groups, Organizations, and Communities</w:t>
      </w:r>
    </w:p>
    <w:p w14:paraId="59591932" w14:textId="77777777" w:rsidR="00071F6E" w:rsidRDefault="00071F6E" w:rsidP="000A2626">
      <w:pPr>
        <w:pStyle w:val="NoSpacing"/>
        <w:rPr>
          <w:rFonts w:asciiTheme="minorHAnsi" w:hAnsiTheme="minorHAnsi" w:cstheme="minorHAnsi"/>
        </w:rPr>
      </w:pPr>
    </w:p>
    <w:p w14:paraId="15C84512" w14:textId="4628B9F0" w:rsidR="000A2626" w:rsidRDefault="000A2626" w:rsidP="000A2626">
      <w:pPr>
        <w:pStyle w:val="NoSpacing"/>
        <w:numPr>
          <w:ilvl w:val="0"/>
          <w:numId w:val="14"/>
        </w:numPr>
        <w:rPr>
          <w:rFonts w:asciiTheme="minorHAnsi" w:hAnsiTheme="minorHAnsi" w:cstheme="minorHAnsi"/>
        </w:rPr>
      </w:pPr>
      <w:r w:rsidRPr="000A2626">
        <w:rPr>
          <w:rFonts w:asciiTheme="minorHAnsi" w:hAnsiTheme="minorHAnsi" w:cstheme="minorHAnsi"/>
        </w:rPr>
        <w:t>Review effectiveness of evidence-based practice</w:t>
      </w:r>
      <w:r w:rsidR="00AD1B29">
        <w:rPr>
          <w:rFonts w:asciiTheme="minorHAnsi" w:hAnsiTheme="minorHAnsi" w:cstheme="minorHAnsi"/>
        </w:rPr>
        <w:t xml:space="preserve"> models</w:t>
      </w:r>
      <w:r w:rsidRPr="000A2626">
        <w:rPr>
          <w:rFonts w:asciiTheme="minorHAnsi" w:hAnsiTheme="minorHAnsi" w:cstheme="minorHAnsi"/>
        </w:rPr>
        <w:t xml:space="preserve"> and discuss ways that model could be implemented in field placement agency</w:t>
      </w:r>
      <w:r w:rsidR="00006555">
        <w:rPr>
          <w:rFonts w:asciiTheme="minorHAnsi" w:hAnsiTheme="minorHAnsi" w:cstheme="minorHAnsi"/>
        </w:rPr>
        <w:t>.</w:t>
      </w:r>
    </w:p>
    <w:p w14:paraId="303BB891" w14:textId="3D847225" w:rsidR="00E80B27" w:rsidRPr="00E80B27" w:rsidRDefault="00AD1B29" w:rsidP="00E80B27">
      <w:pPr>
        <w:pStyle w:val="NoSpacing"/>
        <w:numPr>
          <w:ilvl w:val="0"/>
          <w:numId w:val="14"/>
        </w:numPr>
        <w:rPr>
          <w:rFonts w:asciiTheme="minorHAnsi" w:hAnsiTheme="minorHAnsi" w:cstheme="minorHAnsi"/>
        </w:rPr>
      </w:pPr>
      <w:r>
        <w:rPr>
          <w:rFonts w:asciiTheme="minorHAnsi" w:hAnsiTheme="minorHAnsi" w:cstheme="minorHAnsi"/>
        </w:rPr>
        <w:t xml:space="preserve">Review case study for strengths, challenges and systemic factors </w:t>
      </w:r>
      <w:proofErr w:type="gramStart"/>
      <w:r>
        <w:rPr>
          <w:rFonts w:asciiTheme="minorHAnsi" w:hAnsiTheme="minorHAnsi" w:cstheme="minorHAnsi"/>
        </w:rPr>
        <w:t>impacting</w:t>
      </w:r>
      <w:proofErr w:type="gramEnd"/>
      <w:r>
        <w:rPr>
          <w:rFonts w:asciiTheme="minorHAnsi" w:hAnsiTheme="minorHAnsi" w:cstheme="minorHAnsi"/>
        </w:rPr>
        <w:t xml:space="preserve"> the intervention and or implementation of the intervention</w:t>
      </w:r>
      <w:r w:rsidR="00006555">
        <w:t>.</w:t>
      </w:r>
    </w:p>
    <w:p w14:paraId="667ECA3E" w14:textId="1D1BD461" w:rsidR="00E80B27" w:rsidRPr="00E80B27" w:rsidRDefault="00E80B27" w:rsidP="00E80B27">
      <w:pPr>
        <w:pStyle w:val="NoSpacing"/>
        <w:numPr>
          <w:ilvl w:val="0"/>
          <w:numId w:val="14"/>
        </w:numPr>
        <w:rPr>
          <w:rFonts w:asciiTheme="minorHAnsi" w:hAnsiTheme="minorHAnsi" w:cstheme="minorHAnsi"/>
        </w:rPr>
      </w:pPr>
      <w:r w:rsidRPr="00E80B27">
        <w:rPr>
          <w:rFonts w:asciiTheme="minorHAnsi" w:hAnsiTheme="minorHAnsi" w:cstheme="minorHAnsi"/>
        </w:rPr>
        <w:t xml:space="preserve">Identify and complete on-line training </w:t>
      </w:r>
      <w:r>
        <w:rPr>
          <w:rFonts w:asciiTheme="minorHAnsi" w:hAnsiTheme="minorHAnsi" w:cstheme="minorHAnsi"/>
        </w:rPr>
        <w:t>modules</w:t>
      </w:r>
      <w:r w:rsidR="00006555">
        <w:rPr>
          <w:rFonts w:asciiTheme="minorHAnsi" w:hAnsiTheme="minorHAnsi" w:cstheme="minorHAnsi"/>
        </w:rPr>
        <w:t xml:space="preserve"> </w:t>
      </w:r>
      <w:r w:rsidRPr="00E80B27">
        <w:rPr>
          <w:rFonts w:asciiTheme="minorHAnsi" w:hAnsiTheme="minorHAnsi" w:cstheme="minorHAnsi"/>
        </w:rPr>
        <w:t>and provide the following:</w:t>
      </w:r>
    </w:p>
    <w:p w14:paraId="292186F7" w14:textId="6B8E6B80" w:rsidR="00E80B27" w:rsidRPr="00E80B27" w:rsidRDefault="00E80B27" w:rsidP="00E80B27">
      <w:pPr>
        <w:pStyle w:val="NoSpacing"/>
        <w:numPr>
          <w:ilvl w:val="1"/>
          <w:numId w:val="14"/>
        </w:numPr>
        <w:rPr>
          <w:rFonts w:asciiTheme="minorHAnsi" w:hAnsiTheme="minorHAnsi" w:cstheme="minorHAnsi"/>
        </w:rPr>
      </w:pPr>
      <w:r w:rsidRPr="00E80B27">
        <w:rPr>
          <w:rFonts w:asciiTheme="minorHAnsi" w:hAnsiTheme="minorHAnsi" w:cstheme="minorHAnsi"/>
        </w:rPr>
        <w:t xml:space="preserve">certification of completion </w:t>
      </w:r>
      <w:r w:rsidR="00006555">
        <w:rPr>
          <w:rFonts w:asciiTheme="minorHAnsi" w:hAnsiTheme="minorHAnsi" w:cstheme="minorHAnsi"/>
        </w:rPr>
        <w:t xml:space="preserve">(where available) or proof of completion </w:t>
      </w:r>
    </w:p>
    <w:p w14:paraId="06436E6D" w14:textId="77777777" w:rsidR="00E80B27" w:rsidRPr="00E80B27" w:rsidRDefault="00E80B27" w:rsidP="00E80B27">
      <w:pPr>
        <w:pStyle w:val="NoSpacing"/>
        <w:numPr>
          <w:ilvl w:val="1"/>
          <w:numId w:val="14"/>
        </w:numPr>
        <w:rPr>
          <w:rFonts w:asciiTheme="minorHAnsi" w:hAnsiTheme="minorHAnsi" w:cstheme="minorHAnsi"/>
        </w:rPr>
      </w:pPr>
      <w:r w:rsidRPr="00E80B27">
        <w:rPr>
          <w:rFonts w:asciiTheme="minorHAnsi" w:hAnsiTheme="minorHAnsi" w:cstheme="minorHAnsi"/>
        </w:rPr>
        <w:t xml:space="preserve">a short written reflection </w:t>
      </w:r>
    </w:p>
    <w:p w14:paraId="63F00404" w14:textId="77777777" w:rsidR="00E80B27" w:rsidRPr="00E80B27" w:rsidRDefault="00E80B27" w:rsidP="00E80B27">
      <w:pPr>
        <w:pStyle w:val="NoSpacing"/>
        <w:numPr>
          <w:ilvl w:val="1"/>
          <w:numId w:val="14"/>
        </w:numPr>
        <w:rPr>
          <w:rFonts w:asciiTheme="minorHAnsi" w:hAnsiTheme="minorHAnsi" w:cstheme="minorHAnsi"/>
        </w:rPr>
      </w:pPr>
      <w:r w:rsidRPr="00E80B27">
        <w:rPr>
          <w:rFonts w:asciiTheme="minorHAnsi" w:hAnsiTheme="minorHAnsi" w:cstheme="minorHAnsi"/>
        </w:rPr>
        <w:t>a presentation to disseminate knowledge gained</w:t>
      </w:r>
    </w:p>
    <w:p w14:paraId="09D7050B" w14:textId="26096F4B" w:rsidR="00E80B27" w:rsidRPr="00E80B27" w:rsidRDefault="00E80B27" w:rsidP="00E80B27">
      <w:pPr>
        <w:pStyle w:val="NoSpacing"/>
        <w:numPr>
          <w:ilvl w:val="0"/>
          <w:numId w:val="14"/>
        </w:numPr>
        <w:rPr>
          <w:rFonts w:asciiTheme="minorHAnsi" w:hAnsiTheme="minorHAnsi" w:cstheme="minorHAnsi"/>
        </w:rPr>
      </w:pPr>
      <w:r w:rsidRPr="00E80B27">
        <w:rPr>
          <w:rFonts w:asciiTheme="minorHAnsi" w:hAnsiTheme="minorHAnsi" w:cstheme="minorHAnsi"/>
        </w:rPr>
        <w:t>Develop trainings that will benefit the agency (</w:t>
      </w:r>
      <w:proofErr w:type="spellStart"/>
      <w:r w:rsidRPr="00E80B27">
        <w:rPr>
          <w:rFonts w:asciiTheme="minorHAnsi" w:hAnsiTheme="minorHAnsi" w:cstheme="minorHAnsi"/>
        </w:rPr>
        <w:t>e.g</w:t>
      </w:r>
      <w:proofErr w:type="spellEnd"/>
      <w:r w:rsidRPr="00E80B27">
        <w:rPr>
          <w:rFonts w:asciiTheme="minorHAnsi" w:hAnsiTheme="minorHAnsi" w:cstheme="minorHAnsi"/>
        </w:rPr>
        <w:t xml:space="preserve">, Student orientation and onboarding materials, social work ethics, </w:t>
      </w:r>
      <w:r>
        <w:rPr>
          <w:rFonts w:asciiTheme="minorHAnsi" w:hAnsiTheme="minorHAnsi" w:cstheme="minorHAnsi"/>
        </w:rPr>
        <w:t xml:space="preserve">treatment innovation, </w:t>
      </w:r>
      <w:r w:rsidRPr="00E80B27">
        <w:rPr>
          <w:rFonts w:asciiTheme="minorHAnsi" w:hAnsiTheme="minorHAnsi" w:cstheme="minorHAnsi"/>
        </w:rPr>
        <w:t>etc.)</w:t>
      </w:r>
      <w:r>
        <w:rPr>
          <w:rFonts w:asciiTheme="minorHAnsi" w:hAnsiTheme="minorHAnsi" w:cstheme="minorHAnsi"/>
        </w:rPr>
        <w:t>.</w:t>
      </w:r>
    </w:p>
    <w:p w14:paraId="0B9DCE2C" w14:textId="77777777" w:rsidR="000610BA" w:rsidRPr="00CC0989" w:rsidRDefault="000610BA" w:rsidP="000610BA">
      <w:pPr>
        <w:pStyle w:val="NoSpacing"/>
        <w:rPr>
          <w:rFonts w:asciiTheme="minorHAnsi" w:hAnsiTheme="minorHAnsi" w:cstheme="minorHAnsi"/>
        </w:rPr>
      </w:pPr>
    </w:p>
    <w:p w14:paraId="3FFB2F06" w14:textId="77777777" w:rsidR="000610BA" w:rsidRPr="00CC0989" w:rsidRDefault="000610BA" w:rsidP="000610BA">
      <w:pPr>
        <w:pStyle w:val="NoSpacing"/>
        <w:rPr>
          <w:rFonts w:asciiTheme="minorHAnsi" w:hAnsiTheme="minorHAnsi" w:cstheme="minorHAnsi"/>
          <w:b/>
        </w:rPr>
      </w:pPr>
      <w:r w:rsidRPr="00CC0989">
        <w:rPr>
          <w:rFonts w:asciiTheme="minorHAnsi" w:hAnsiTheme="minorHAnsi" w:cstheme="minorHAnsi"/>
          <w:b/>
        </w:rPr>
        <w:t>Competency 9: Evaluate Practice with Individuals, Families, Groups, Organizations, and Communities</w:t>
      </w:r>
    </w:p>
    <w:p w14:paraId="69EDE54F" w14:textId="4A286E20" w:rsidR="000610BA" w:rsidRPr="00CC0989" w:rsidRDefault="000610BA" w:rsidP="00071F6E">
      <w:pPr>
        <w:ind w:firstLine="0"/>
        <w:rPr>
          <w:rFonts w:asciiTheme="minorHAnsi" w:hAnsiTheme="minorHAnsi" w:cstheme="minorHAnsi"/>
        </w:rPr>
      </w:pPr>
      <w:r w:rsidRPr="00CC0989">
        <w:rPr>
          <w:rFonts w:asciiTheme="minorHAnsi" w:hAnsiTheme="minorHAnsi" w:cstheme="minorHAnsi"/>
        </w:rPr>
        <w:tab/>
      </w:r>
    </w:p>
    <w:p w14:paraId="22ED3CD9" w14:textId="0C0DE115" w:rsidR="00AD1B29" w:rsidRDefault="00AD1B29" w:rsidP="00AD1B29">
      <w:pPr>
        <w:pStyle w:val="NoSpacing"/>
        <w:numPr>
          <w:ilvl w:val="0"/>
          <w:numId w:val="15"/>
        </w:numPr>
        <w:rPr>
          <w:rFonts w:asciiTheme="minorHAnsi" w:hAnsiTheme="minorHAnsi" w:cstheme="minorHAnsi"/>
        </w:rPr>
      </w:pPr>
      <w:r>
        <w:rPr>
          <w:rFonts w:asciiTheme="minorHAnsi" w:hAnsiTheme="minorHAnsi" w:cstheme="minorHAnsi"/>
        </w:rPr>
        <w:t>Assess agency process for seeking client feedback and make recommendations for improvement</w:t>
      </w:r>
      <w:r w:rsidR="00E80B27">
        <w:rPr>
          <w:rFonts w:asciiTheme="minorHAnsi" w:hAnsiTheme="minorHAnsi" w:cstheme="minorHAnsi"/>
        </w:rPr>
        <w:t>.</w:t>
      </w:r>
    </w:p>
    <w:p w14:paraId="543E831D" w14:textId="0B808879" w:rsidR="00AD1B29" w:rsidRDefault="00AD1B29" w:rsidP="00AD1B29">
      <w:pPr>
        <w:pStyle w:val="NoSpacing"/>
        <w:numPr>
          <w:ilvl w:val="0"/>
          <w:numId w:val="15"/>
        </w:numPr>
        <w:rPr>
          <w:rFonts w:asciiTheme="minorHAnsi" w:hAnsiTheme="minorHAnsi" w:cstheme="minorHAnsi"/>
        </w:rPr>
      </w:pPr>
      <w:r>
        <w:rPr>
          <w:rFonts w:asciiTheme="minorHAnsi" w:hAnsiTheme="minorHAnsi" w:cstheme="minorHAnsi"/>
        </w:rPr>
        <w:t>Review literature on termination of relationships within the workplace setting (with agency staff, community partners, clients, etc.)</w:t>
      </w:r>
      <w:r w:rsidR="00E80B27">
        <w:rPr>
          <w:rFonts w:asciiTheme="minorHAnsi" w:hAnsiTheme="minorHAnsi" w:cstheme="minorHAnsi"/>
        </w:rPr>
        <w:t>.</w:t>
      </w:r>
      <w:r>
        <w:rPr>
          <w:rFonts w:asciiTheme="minorHAnsi" w:hAnsiTheme="minorHAnsi" w:cstheme="minorHAnsi"/>
        </w:rPr>
        <w:t xml:space="preserve"> </w:t>
      </w:r>
    </w:p>
    <w:p w14:paraId="7DCED93E" w14:textId="5D003304" w:rsidR="00AD1B29" w:rsidRDefault="00AD1B29" w:rsidP="00AD1B29">
      <w:pPr>
        <w:pStyle w:val="NoSpacing"/>
        <w:numPr>
          <w:ilvl w:val="0"/>
          <w:numId w:val="15"/>
        </w:numPr>
        <w:rPr>
          <w:rFonts w:asciiTheme="minorHAnsi" w:hAnsiTheme="minorHAnsi" w:cstheme="minorHAnsi"/>
        </w:rPr>
      </w:pPr>
      <w:r w:rsidRPr="00AD1B29">
        <w:rPr>
          <w:rFonts w:asciiTheme="minorHAnsi" w:hAnsiTheme="minorHAnsi" w:cstheme="minorHAnsi"/>
        </w:rPr>
        <w:t xml:space="preserve">Think about and plan discussions for terminations with task groups, community members/clients, and agency staff </w:t>
      </w:r>
      <w:r w:rsidR="005875F5">
        <w:rPr>
          <w:rFonts w:asciiTheme="minorHAnsi" w:hAnsiTheme="minorHAnsi" w:cstheme="minorHAnsi"/>
        </w:rPr>
        <w:t>considering</w:t>
      </w:r>
      <w:r w:rsidRPr="00AD1B29">
        <w:rPr>
          <w:rFonts w:asciiTheme="minorHAnsi" w:hAnsiTheme="minorHAnsi" w:cstheme="minorHAnsi"/>
        </w:rPr>
        <w:t xml:space="preserve"> current circumstances</w:t>
      </w:r>
      <w:r w:rsidR="00E80B27">
        <w:rPr>
          <w:rFonts w:asciiTheme="minorHAnsi" w:hAnsiTheme="minorHAnsi" w:cstheme="minorHAnsi"/>
        </w:rPr>
        <w:t>.</w:t>
      </w:r>
    </w:p>
    <w:p w14:paraId="3C5575EA" w14:textId="77777777" w:rsidR="00510701" w:rsidRPr="00AD1B29" w:rsidRDefault="00510701" w:rsidP="00510701">
      <w:pPr>
        <w:pStyle w:val="NoSpacing"/>
        <w:numPr>
          <w:ilvl w:val="0"/>
          <w:numId w:val="15"/>
        </w:numPr>
        <w:rPr>
          <w:rFonts w:asciiTheme="minorHAnsi" w:hAnsiTheme="minorHAnsi" w:cstheme="minorHAnsi"/>
        </w:rPr>
      </w:pPr>
      <w:r>
        <w:rPr>
          <w:rFonts w:asciiTheme="minorHAnsi" w:hAnsiTheme="minorHAnsi" w:cstheme="minorHAnsi"/>
        </w:rPr>
        <w:lastRenderedPageBreak/>
        <w:t>In writing, identify the structures in place for evaluating the agency’s outcomes.  Compare and contrast this evaluation mechanism with structures in place for similar agencies (in other counties, states, countries).</w:t>
      </w:r>
    </w:p>
    <w:p w14:paraId="64A8E022" w14:textId="51BF0C6E" w:rsidR="00215559" w:rsidRDefault="00215559" w:rsidP="00510701">
      <w:pPr>
        <w:pStyle w:val="NoSpacing"/>
        <w:ind w:left="360"/>
        <w:rPr>
          <w:rFonts w:asciiTheme="minorHAnsi" w:hAnsiTheme="minorHAnsi" w:cstheme="minorHAnsi"/>
        </w:rPr>
      </w:pPr>
    </w:p>
    <w:p w14:paraId="294CA66A" w14:textId="77777777" w:rsidR="00006555" w:rsidRDefault="00006555" w:rsidP="00510701">
      <w:pPr>
        <w:pStyle w:val="NoSpacing"/>
        <w:ind w:left="360"/>
        <w:rPr>
          <w:rFonts w:asciiTheme="minorHAnsi" w:hAnsiTheme="minorHAnsi" w:cstheme="minorHAnsi"/>
        </w:rPr>
      </w:pPr>
    </w:p>
    <w:p w14:paraId="63E510B9" w14:textId="3A763DBE" w:rsidR="00215559" w:rsidRPr="00215559" w:rsidRDefault="00215559" w:rsidP="00215559">
      <w:pPr>
        <w:pStyle w:val="NoSpacing"/>
        <w:ind w:left="360"/>
        <w:rPr>
          <w:rFonts w:asciiTheme="minorHAnsi" w:hAnsiTheme="minorHAnsi" w:cstheme="minorHAnsi"/>
          <w:b/>
        </w:rPr>
      </w:pPr>
      <w:r w:rsidRPr="00215559">
        <w:rPr>
          <w:rFonts w:asciiTheme="minorHAnsi" w:hAnsiTheme="minorHAnsi" w:cstheme="minorHAnsi"/>
        </w:rPr>
        <w:t xml:space="preserve">Field Instructors and Task Supervisors may come up with other activities or trainings, in addition to the ones listed </w:t>
      </w:r>
      <w:r w:rsidR="00006555">
        <w:rPr>
          <w:rFonts w:asciiTheme="minorHAnsi" w:hAnsiTheme="minorHAnsi" w:cstheme="minorHAnsi"/>
        </w:rPr>
        <w:t>in</w:t>
      </w:r>
      <w:r w:rsidRPr="00215559">
        <w:rPr>
          <w:rFonts w:asciiTheme="minorHAnsi" w:hAnsiTheme="minorHAnsi" w:cstheme="minorHAnsi"/>
        </w:rPr>
        <w:t xml:space="preserve"> this </w:t>
      </w:r>
      <w:r w:rsidR="00006555">
        <w:rPr>
          <w:rFonts w:asciiTheme="minorHAnsi" w:hAnsiTheme="minorHAnsi" w:cstheme="minorHAnsi"/>
        </w:rPr>
        <w:t>document</w:t>
      </w:r>
      <w:r w:rsidRPr="00215559">
        <w:rPr>
          <w:rFonts w:asciiTheme="minorHAnsi" w:hAnsiTheme="minorHAnsi" w:cstheme="minorHAnsi"/>
        </w:rPr>
        <w:t xml:space="preserve">.  </w:t>
      </w:r>
      <w:proofErr w:type="gramStart"/>
      <w:r w:rsidR="00006555">
        <w:rPr>
          <w:rFonts w:asciiTheme="minorHAnsi" w:hAnsiTheme="minorHAnsi" w:cstheme="minorHAnsi"/>
          <w:b/>
        </w:rPr>
        <w:t xml:space="preserve">All activities should be </w:t>
      </w:r>
      <w:r w:rsidRPr="00215559">
        <w:rPr>
          <w:rFonts w:asciiTheme="minorHAnsi" w:hAnsiTheme="minorHAnsi" w:cstheme="minorHAnsi"/>
          <w:b/>
        </w:rPr>
        <w:t xml:space="preserve">approved by the Field Instructor and the </w:t>
      </w:r>
      <w:r w:rsidR="00006555">
        <w:rPr>
          <w:rFonts w:asciiTheme="minorHAnsi" w:hAnsiTheme="minorHAnsi" w:cstheme="minorHAnsi"/>
          <w:b/>
        </w:rPr>
        <w:t>Field Liaison as part of the student’s alternative plan for completing field education</w:t>
      </w:r>
      <w:proofErr w:type="gramEnd"/>
      <w:r w:rsidRPr="00215559">
        <w:rPr>
          <w:rFonts w:asciiTheme="minorHAnsi" w:hAnsiTheme="minorHAnsi" w:cstheme="minorHAnsi"/>
          <w:b/>
        </w:rPr>
        <w:t xml:space="preserve">.  </w:t>
      </w:r>
    </w:p>
    <w:p w14:paraId="7B80E6EE" w14:textId="49DF73B9" w:rsidR="00215559" w:rsidRPr="00215559" w:rsidRDefault="00215559" w:rsidP="00215559">
      <w:pPr>
        <w:pStyle w:val="NoSpacing"/>
        <w:rPr>
          <w:rFonts w:asciiTheme="minorHAnsi" w:hAnsiTheme="minorHAnsi" w:cstheme="minorHAnsi"/>
        </w:rPr>
      </w:pPr>
    </w:p>
    <w:p w14:paraId="72ADB115" w14:textId="7E101415" w:rsidR="00215559" w:rsidRPr="00215559" w:rsidRDefault="00215559" w:rsidP="00215559">
      <w:pPr>
        <w:pStyle w:val="NoSpacing"/>
        <w:ind w:left="360"/>
        <w:rPr>
          <w:rFonts w:asciiTheme="minorHAnsi" w:hAnsiTheme="minorHAnsi" w:cstheme="minorHAnsi"/>
          <w:b/>
          <w:u w:val="single"/>
        </w:rPr>
      </w:pPr>
      <w:r w:rsidRPr="00215559">
        <w:rPr>
          <w:rFonts w:asciiTheme="minorHAnsi" w:hAnsiTheme="minorHAnsi" w:cstheme="minorHAnsi"/>
          <w:b/>
          <w:u w:val="single"/>
        </w:rPr>
        <w:t>Confidenti</w:t>
      </w:r>
      <w:r>
        <w:rPr>
          <w:rFonts w:asciiTheme="minorHAnsi" w:hAnsiTheme="minorHAnsi" w:cstheme="minorHAnsi"/>
          <w:b/>
          <w:u w:val="single"/>
        </w:rPr>
        <w:t>ality and the Use of Technology</w:t>
      </w:r>
    </w:p>
    <w:p w14:paraId="2A86C7D9" w14:textId="429D5F8D" w:rsidR="00215559" w:rsidRPr="00215559" w:rsidRDefault="00215559" w:rsidP="00215559">
      <w:pPr>
        <w:pStyle w:val="NoSpacing"/>
        <w:ind w:left="360"/>
        <w:rPr>
          <w:rFonts w:asciiTheme="minorHAnsi" w:hAnsiTheme="minorHAnsi" w:cstheme="minorHAnsi"/>
        </w:rPr>
      </w:pPr>
      <w:r w:rsidRPr="00215559">
        <w:rPr>
          <w:rFonts w:asciiTheme="minorHAnsi" w:hAnsiTheme="minorHAnsi" w:cstheme="minorHAnsi"/>
        </w:rPr>
        <w:t xml:space="preserve">All students must comply with relevant laws, regulations, ethical standards, and organizational policies to ensure the confidentiality of clients.  While each agency should develop their own protocols around the use of technology and confidentiality, </w:t>
      </w:r>
      <w:proofErr w:type="gramStart"/>
      <w:r w:rsidRPr="00215559">
        <w:rPr>
          <w:rFonts w:asciiTheme="minorHAnsi" w:hAnsiTheme="minorHAnsi" w:cstheme="minorHAnsi"/>
        </w:rPr>
        <w:t>the following best practices shoul</w:t>
      </w:r>
      <w:r>
        <w:rPr>
          <w:rFonts w:asciiTheme="minorHAnsi" w:hAnsiTheme="minorHAnsi" w:cstheme="minorHAnsi"/>
        </w:rPr>
        <w:t>d be followed by all students</w:t>
      </w:r>
      <w:proofErr w:type="gramEnd"/>
      <w:r>
        <w:rPr>
          <w:rFonts w:asciiTheme="minorHAnsi" w:hAnsiTheme="minorHAnsi" w:cstheme="minorHAnsi"/>
        </w:rPr>
        <w:t xml:space="preserve">: </w:t>
      </w:r>
    </w:p>
    <w:p w14:paraId="0FADA567" w14:textId="7AF71F03" w:rsidR="00215559" w:rsidRPr="00215559" w:rsidRDefault="00215559" w:rsidP="00215559">
      <w:pPr>
        <w:pStyle w:val="NoSpacing"/>
        <w:numPr>
          <w:ilvl w:val="0"/>
          <w:numId w:val="17"/>
        </w:numPr>
        <w:rPr>
          <w:rFonts w:asciiTheme="minorHAnsi" w:hAnsiTheme="minorHAnsi" w:cstheme="minorHAnsi"/>
        </w:rPr>
      </w:pPr>
      <w:r w:rsidRPr="00215559">
        <w:rPr>
          <w:rFonts w:asciiTheme="minorHAnsi" w:hAnsiTheme="minorHAnsi" w:cstheme="minorHAnsi"/>
        </w:rPr>
        <w:t>Take reasonable steps to maintain appropriate boundaries when using personal phone numbers or other electronic communication.  For example, consider temporarily hiding your calle</w:t>
      </w:r>
      <w:r w:rsidR="00ED3292">
        <w:rPr>
          <w:rFonts w:asciiTheme="minorHAnsi" w:hAnsiTheme="minorHAnsi" w:cstheme="minorHAnsi"/>
        </w:rPr>
        <w:t>r ID when making outgoing calls to clients.</w:t>
      </w:r>
      <w:r w:rsidRPr="00215559">
        <w:rPr>
          <w:rFonts w:asciiTheme="minorHAnsi" w:hAnsiTheme="minorHAnsi" w:cstheme="minorHAnsi"/>
        </w:rPr>
        <w:t xml:space="preserve"> </w:t>
      </w:r>
    </w:p>
    <w:p w14:paraId="13AF2488" w14:textId="55DB359E" w:rsidR="00215559" w:rsidRPr="00215559" w:rsidRDefault="00215559" w:rsidP="00215559">
      <w:pPr>
        <w:pStyle w:val="NoSpacing"/>
        <w:numPr>
          <w:ilvl w:val="0"/>
          <w:numId w:val="17"/>
        </w:numPr>
        <w:rPr>
          <w:rFonts w:asciiTheme="minorHAnsi" w:hAnsiTheme="minorHAnsi" w:cstheme="minorHAnsi"/>
        </w:rPr>
      </w:pPr>
      <w:r w:rsidRPr="00215559">
        <w:rPr>
          <w:rFonts w:asciiTheme="minorHAnsi" w:hAnsiTheme="minorHAnsi" w:cstheme="minorHAnsi"/>
        </w:rPr>
        <w:t xml:space="preserve">Position web cameras so that others can only see your face- all visible confidential data </w:t>
      </w:r>
      <w:proofErr w:type="gramStart"/>
      <w:r w:rsidRPr="00215559">
        <w:rPr>
          <w:rFonts w:asciiTheme="minorHAnsi" w:hAnsiTheme="minorHAnsi" w:cstheme="minorHAnsi"/>
        </w:rPr>
        <w:t>should be removed</w:t>
      </w:r>
      <w:proofErr w:type="gramEnd"/>
      <w:r w:rsidRPr="00215559">
        <w:rPr>
          <w:rFonts w:asciiTheme="minorHAnsi" w:hAnsiTheme="minorHAnsi" w:cstheme="minorHAnsi"/>
        </w:rPr>
        <w:t xml:space="preserve"> from camera view.   </w:t>
      </w:r>
    </w:p>
    <w:p w14:paraId="41192D27" w14:textId="488EE505" w:rsidR="00215559" w:rsidRPr="00215559" w:rsidRDefault="00215559" w:rsidP="00215559">
      <w:pPr>
        <w:pStyle w:val="NoSpacing"/>
        <w:numPr>
          <w:ilvl w:val="0"/>
          <w:numId w:val="17"/>
        </w:numPr>
        <w:rPr>
          <w:rFonts w:asciiTheme="minorHAnsi" w:hAnsiTheme="minorHAnsi" w:cstheme="minorHAnsi"/>
        </w:rPr>
      </w:pPr>
      <w:r w:rsidRPr="00215559">
        <w:rPr>
          <w:rFonts w:asciiTheme="minorHAnsi" w:hAnsiTheme="minorHAnsi" w:cstheme="minorHAnsi"/>
        </w:rPr>
        <w:t xml:space="preserve">Conduct all sensitive conversations in a private space.  Be mindful of the potential for family members or bystanders to overhear any portion of your discussions. </w:t>
      </w:r>
    </w:p>
    <w:p w14:paraId="70F5AE0A" w14:textId="77777777" w:rsidR="00215559" w:rsidRPr="00AD1B29" w:rsidRDefault="00215559" w:rsidP="00510701">
      <w:pPr>
        <w:pStyle w:val="NoSpacing"/>
        <w:ind w:left="360"/>
        <w:rPr>
          <w:rFonts w:asciiTheme="minorHAnsi" w:hAnsiTheme="minorHAnsi" w:cstheme="minorHAnsi"/>
        </w:rPr>
      </w:pPr>
    </w:p>
    <w:sectPr w:rsidR="00215559" w:rsidRPr="00AD1B29" w:rsidSect="000610B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8BA"/>
    <w:multiLevelType w:val="hybridMultilevel"/>
    <w:tmpl w:val="AE88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080C"/>
    <w:multiLevelType w:val="hybridMultilevel"/>
    <w:tmpl w:val="D192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C51F9"/>
    <w:multiLevelType w:val="hybridMultilevel"/>
    <w:tmpl w:val="18467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656F6"/>
    <w:multiLevelType w:val="hybridMultilevel"/>
    <w:tmpl w:val="BEE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D4289"/>
    <w:multiLevelType w:val="hybridMultilevel"/>
    <w:tmpl w:val="701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91CDE"/>
    <w:multiLevelType w:val="hybridMultilevel"/>
    <w:tmpl w:val="72021602"/>
    <w:lvl w:ilvl="0" w:tplc="E56E5AE0">
      <w:start w:val="1"/>
      <w:numFmt w:val="decimal"/>
      <w:lvlText w:val="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2327D0"/>
    <w:multiLevelType w:val="hybridMultilevel"/>
    <w:tmpl w:val="164A8A64"/>
    <w:lvl w:ilvl="0" w:tplc="774C3B34">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F448CF"/>
    <w:multiLevelType w:val="hybridMultilevel"/>
    <w:tmpl w:val="C0C00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6C33B3"/>
    <w:multiLevelType w:val="hybridMultilevel"/>
    <w:tmpl w:val="1C400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B76B7"/>
    <w:multiLevelType w:val="hybridMultilevel"/>
    <w:tmpl w:val="2D06BF3E"/>
    <w:lvl w:ilvl="0" w:tplc="F710D5EA">
      <w:start w:val="1"/>
      <w:numFmt w:val="decimal"/>
      <w:lvlText w:val="4.%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0A0863"/>
    <w:multiLevelType w:val="hybridMultilevel"/>
    <w:tmpl w:val="CFCEB38A"/>
    <w:lvl w:ilvl="0" w:tplc="EA22C7E0">
      <w:start w:val="1"/>
      <w:numFmt w:val="decimal"/>
      <w:lvlText w:val="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38766B"/>
    <w:multiLevelType w:val="hybridMultilevel"/>
    <w:tmpl w:val="77AC6B2E"/>
    <w:lvl w:ilvl="0" w:tplc="4B86B4C6">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ADB6CCB"/>
    <w:multiLevelType w:val="hybridMultilevel"/>
    <w:tmpl w:val="D358913E"/>
    <w:lvl w:ilvl="0" w:tplc="73EA62C2">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E36181"/>
    <w:multiLevelType w:val="hybridMultilevel"/>
    <w:tmpl w:val="C5863252"/>
    <w:lvl w:ilvl="0" w:tplc="C1B27CD6">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2B4D9D"/>
    <w:multiLevelType w:val="hybridMultilevel"/>
    <w:tmpl w:val="8888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6521C"/>
    <w:multiLevelType w:val="hybridMultilevel"/>
    <w:tmpl w:val="77D81F62"/>
    <w:lvl w:ilvl="0" w:tplc="E56E5AE0">
      <w:start w:val="1"/>
      <w:numFmt w:val="decimal"/>
      <w:lvlText w:val="7.%1"/>
      <w:lvlJc w:val="left"/>
      <w:pPr>
        <w:ind w:left="720" w:hanging="360"/>
      </w:pPr>
      <w:rPr>
        <w:rFonts w:hint="default"/>
      </w:rPr>
    </w:lvl>
    <w:lvl w:ilvl="1" w:tplc="657A73C2">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6939A3"/>
    <w:multiLevelType w:val="hybridMultilevel"/>
    <w:tmpl w:val="C76AA41C"/>
    <w:lvl w:ilvl="0" w:tplc="F26CB4A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6"/>
  </w:num>
  <w:num w:numId="3">
    <w:abstractNumId w:val="12"/>
  </w:num>
  <w:num w:numId="4">
    <w:abstractNumId w:val="9"/>
  </w:num>
  <w:num w:numId="5">
    <w:abstractNumId w:val="13"/>
  </w:num>
  <w:num w:numId="6">
    <w:abstractNumId w:val="10"/>
  </w:num>
  <w:num w:numId="7">
    <w:abstractNumId w:val="5"/>
  </w:num>
  <w:num w:numId="8">
    <w:abstractNumId w:val="15"/>
  </w:num>
  <w:num w:numId="9">
    <w:abstractNumId w:val="11"/>
  </w:num>
  <w:num w:numId="10">
    <w:abstractNumId w:val="4"/>
  </w:num>
  <w:num w:numId="11">
    <w:abstractNumId w:val="14"/>
  </w:num>
  <w:num w:numId="12">
    <w:abstractNumId w:val="3"/>
  </w:num>
  <w:num w:numId="13">
    <w:abstractNumId w:val="0"/>
  </w:num>
  <w:num w:numId="14">
    <w:abstractNumId w:val="8"/>
  </w:num>
  <w:num w:numId="15">
    <w:abstractNumId w:val="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BA"/>
    <w:rsid w:val="00002802"/>
    <w:rsid w:val="00006555"/>
    <w:rsid w:val="000610BA"/>
    <w:rsid w:val="00067E11"/>
    <w:rsid w:val="00071F6E"/>
    <w:rsid w:val="000A2626"/>
    <w:rsid w:val="00215559"/>
    <w:rsid w:val="00227365"/>
    <w:rsid w:val="002517BE"/>
    <w:rsid w:val="002834F4"/>
    <w:rsid w:val="002A03C2"/>
    <w:rsid w:val="00312C19"/>
    <w:rsid w:val="0033252F"/>
    <w:rsid w:val="00510701"/>
    <w:rsid w:val="00570F65"/>
    <w:rsid w:val="005875F5"/>
    <w:rsid w:val="005B3A06"/>
    <w:rsid w:val="005E1529"/>
    <w:rsid w:val="007E095C"/>
    <w:rsid w:val="00823DE8"/>
    <w:rsid w:val="00824DC0"/>
    <w:rsid w:val="00842F99"/>
    <w:rsid w:val="00850063"/>
    <w:rsid w:val="008B2DCC"/>
    <w:rsid w:val="009C3945"/>
    <w:rsid w:val="00A70D98"/>
    <w:rsid w:val="00AA4CBB"/>
    <w:rsid w:val="00AD1B29"/>
    <w:rsid w:val="00B82645"/>
    <w:rsid w:val="00B9628B"/>
    <w:rsid w:val="00BA5758"/>
    <w:rsid w:val="00BB5ADF"/>
    <w:rsid w:val="00DA0996"/>
    <w:rsid w:val="00E172D0"/>
    <w:rsid w:val="00E41D16"/>
    <w:rsid w:val="00E54574"/>
    <w:rsid w:val="00E80B27"/>
    <w:rsid w:val="00EB470B"/>
    <w:rsid w:val="00ED3292"/>
    <w:rsid w:val="00F8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7576"/>
  <w15:chartTrackingRefBased/>
  <w15:docId w15:val="{841492CA-72CB-4783-A7BE-FC96A85D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BA"/>
    <w:pPr>
      <w:spacing w:after="0" w:line="240" w:lineRule="auto"/>
      <w:ind w:firstLine="360"/>
    </w:pPr>
    <w:rPr>
      <w:rFonts w:ascii="Calibri" w:eastAsia="Times New Roman" w:hAnsi="Calibri" w:cs="Times New Roman"/>
      <w:lang w:bidi="en-US"/>
    </w:rPr>
  </w:style>
  <w:style w:type="paragraph" w:styleId="Heading1">
    <w:name w:val="heading 1"/>
    <w:basedOn w:val="Normal"/>
    <w:next w:val="Normal"/>
    <w:link w:val="Heading1Char"/>
    <w:uiPriority w:val="9"/>
    <w:qFormat/>
    <w:rsid w:val="00F80C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10BA"/>
    <w:pPr>
      <w:pBdr>
        <w:bottom w:val="single" w:sz="8" w:space="1" w:color="4F81BD"/>
      </w:pBdr>
      <w:spacing w:before="200" w:after="80"/>
      <w:ind w:firstLine="0"/>
      <w:outlineLvl w:val="1"/>
    </w:pPr>
    <w:rPr>
      <w:rFonts w:ascii="Cambria" w:hAnsi="Cambria"/>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0BA"/>
    <w:rPr>
      <w:rFonts w:ascii="Cambria" w:eastAsia="Times New Roman" w:hAnsi="Cambria" w:cs="Times New Roman"/>
      <w:color w:val="365F91"/>
      <w:sz w:val="24"/>
      <w:szCs w:val="24"/>
      <w:lang w:bidi="en-US"/>
    </w:rPr>
  </w:style>
  <w:style w:type="paragraph" w:styleId="NoSpacing">
    <w:name w:val="No Spacing"/>
    <w:basedOn w:val="Normal"/>
    <w:link w:val="NoSpacingChar"/>
    <w:uiPriority w:val="1"/>
    <w:qFormat/>
    <w:rsid w:val="000610BA"/>
    <w:pPr>
      <w:ind w:firstLine="0"/>
    </w:pPr>
  </w:style>
  <w:style w:type="character" w:customStyle="1" w:styleId="NoSpacingChar">
    <w:name w:val="No Spacing Char"/>
    <w:basedOn w:val="DefaultParagraphFont"/>
    <w:link w:val="NoSpacing"/>
    <w:uiPriority w:val="1"/>
    <w:rsid w:val="000610BA"/>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061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BA"/>
    <w:rPr>
      <w:rFonts w:ascii="Segoe UI" w:eastAsia="Times New Roman" w:hAnsi="Segoe UI" w:cs="Segoe UI"/>
      <w:sz w:val="18"/>
      <w:szCs w:val="18"/>
      <w:lang w:bidi="en-US"/>
    </w:rPr>
  </w:style>
  <w:style w:type="paragraph" w:styleId="ListParagraph">
    <w:name w:val="List Paragraph"/>
    <w:basedOn w:val="Normal"/>
    <w:uiPriority w:val="34"/>
    <w:qFormat/>
    <w:rsid w:val="00AA4CBB"/>
    <w:pPr>
      <w:spacing w:after="160" w:line="259" w:lineRule="auto"/>
      <w:ind w:left="720" w:firstLine="0"/>
      <w:contextualSpacing/>
    </w:pPr>
    <w:rPr>
      <w:rFonts w:asciiTheme="minorHAnsi" w:eastAsiaTheme="minorHAnsi" w:hAnsiTheme="minorHAnsi" w:cstheme="minorBidi"/>
      <w:lang w:bidi="ar-SA"/>
    </w:rPr>
  </w:style>
  <w:style w:type="character" w:styleId="Hyperlink">
    <w:name w:val="Hyperlink"/>
    <w:basedOn w:val="DefaultParagraphFont"/>
    <w:uiPriority w:val="99"/>
    <w:unhideWhenUsed/>
    <w:rsid w:val="00AA4CBB"/>
    <w:rPr>
      <w:color w:val="0563C1" w:themeColor="hyperlink"/>
      <w:u w:val="single"/>
    </w:rPr>
  </w:style>
  <w:style w:type="character" w:styleId="FollowedHyperlink">
    <w:name w:val="FollowedHyperlink"/>
    <w:basedOn w:val="DefaultParagraphFont"/>
    <w:uiPriority w:val="99"/>
    <w:semiHidden/>
    <w:unhideWhenUsed/>
    <w:rsid w:val="00510701"/>
    <w:rPr>
      <w:color w:val="954F72" w:themeColor="followedHyperlink"/>
      <w:u w:val="single"/>
    </w:rPr>
  </w:style>
  <w:style w:type="character" w:customStyle="1" w:styleId="Heading1Char">
    <w:name w:val="Heading 1 Char"/>
    <w:basedOn w:val="DefaultParagraphFont"/>
    <w:link w:val="Heading1"/>
    <w:uiPriority w:val="9"/>
    <w:rsid w:val="00F80C49"/>
    <w:rPr>
      <w:rFonts w:asciiTheme="majorHAnsi" w:eastAsiaTheme="majorEastAsia" w:hAnsiTheme="majorHAnsi" w:cstheme="majorBidi"/>
      <w:color w:val="2F5496"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aswma.org/page/100/Essential-Steps-for-Ethical-Problem-Solv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BAE0D02396CC4BA7A6FF094CDA5DE0" ma:contentTypeVersion="12" ma:contentTypeDescription="Create a new document." ma:contentTypeScope="" ma:versionID="7a63364d87e3bbdba7bf85d6bf8367a5">
  <xsd:schema xmlns:xsd="http://www.w3.org/2001/XMLSchema" xmlns:xs="http://www.w3.org/2001/XMLSchema" xmlns:p="http://schemas.microsoft.com/office/2006/metadata/properties" xmlns:ns3="130acaf0-4f1d-4892-964f-8f5ba9337173" xmlns:ns4="fe30048f-a7f7-4534-851d-a7d9c02da375" targetNamespace="http://schemas.microsoft.com/office/2006/metadata/properties" ma:root="true" ma:fieldsID="4d4d3ab544ecb6bf32838a1fa2d0712e" ns3:_="" ns4:_="">
    <xsd:import namespace="130acaf0-4f1d-4892-964f-8f5ba9337173"/>
    <xsd:import namespace="fe30048f-a7f7-4534-851d-a7d9c02da3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acaf0-4f1d-4892-964f-8f5ba93371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0048f-a7f7-4534-851d-a7d9c02da3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D1A5-5F19-4853-9EC7-5AFD9E7039A3}">
  <ds:schemaRefs>
    <ds:schemaRef ds:uri="http://schemas.microsoft.com/sharepoint/v3/contenttype/forms"/>
  </ds:schemaRefs>
</ds:datastoreItem>
</file>

<file path=customXml/itemProps2.xml><?xml version="1.0" encoding="utf-8"?>
<ds:datastoreItem xmlns:ds="http://schemas.openxmlformats.org/officeDocument/2006/customXml" ds:itemID="{8175701F-06F2-466B-813C-9B57808BDB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CE90D-75FD-4FF9-95E5-45D22220A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acaf0-4f1d-4892-964f-8f5ba9337173"/>
    <ds:schemaRef ds:uri="fe30048f-a7f7-4534-851d-a7d9c02da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E5963-CD9F-422B-9690-41504B1B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Sansing, Robin</dc:creator>
  <cp:keywords/>
  <dc:description/>
  <cp:lastModifiedBy>Loessner, Laura</cp:lastModifiedBy>
  <cp:revision>2</cp:revision>
  <cp:lastPrinted>2020-03-03T15:49:00Z</cp:lastPrinted>
  <dcterms:created xsi:type="dcterms:W3CDTF">2020-03-11T19:32:00Z</dcterms:created>
  <dcterms:modified xsi:type="dcterms:W3CDTF">2020-03-11T19:32:00Z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0x0101008DBAE0D02396CC4BA7A6FF094CDA5DE0</vt:lpwstr>
  </property>
</Properties>
</file>