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334704" w14:textId="77777777" w:rsidR="004D22F9" w:rsidRPr="004D22F9" w:rsidRDefault="004D22F9" w:rsidP="004D22F9">
      <w:pPr>
        <w:widowControl w:val="0"/>
        <w:autoSpaceDE w:val="0"/>
        <w:autoSpaceDN w:val="0"/>
        <w:adjustRightInd w:val="0"/>
        <w:ind w:left="2160"/>
        <w:jc w:val="both"/>
        <w:rPr>
          <w:rFonts w:cs="Arial"/>
          <w:color w:val="1A1A1A"/>
        </w:rPr>
      </w:pPr>
      <w:r w:rsidRPr="004D22F9">
        <w:rPr>
          <w:rFonts w:cs="Arial"/>
          <w:noProof/>
          <w:color w:val="1A1A1A"/>
        </w:rPr>
        <w:drawing>
          <wp:inline distT="0" distB="0" distL="0" distR="0" wp14:anchorId="3C89EA5B" wp14:editId="11F0827F">
            <wp:extent cx="3009900" cy="654050"/>
            <wp:effectExtent l="0" t="0" r="1270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saaic logo.pdf"/>
                    <pic:cNvPicPr/>
                  </pic:nvPicPr>
                  <pic:blipFill rotWithShape="1">
                    <a:blip r:embed="rId6">
                      <a:extLst>
                        <a:ext uri="{28A0092B-C50C-407E-A947-70E740481C1C}">
                          <a14:useLocalDpi xmlns:a14="http://schemas.microsoft.com/office/drawing/2010/main" val="0"/>
                        </a:ext>
                      </a:extLst>
                    </a:blip>
                    <a:srcRect l="20255" t="5008" r="24884" b="85780"/>
                    <a:stretch/>
                  </pic:blipFill>
                  <pic:spPr bwMode="auto">
                    <a:xfrm>
                      <a:off x="0" y="0"/>
                      <a:ext cx="3009900" cy="654050"/>
                    </a:xfrm>
                    <a:prstGeom prst="rect">
                      <a:avLst/>
                    </a:prstGeom>
                    <a:ln>
                      <a:noFill/>
                    </a:ln>
                    <a:extLst>
                      <a:ext uri="{53640926-AAD7-44d8-BBD7-CCE9431645EC}">
                        <a14:shadowObscured xmlns:a14="http://schemas.microsoft.com/office/drawing/2010/main"/>
                      </a:ext>
                    </a:extLst>
                  </pic:spPr>
                </pic:pic>
              </a:graphicData>
            </a:graphic>
          </wp:inline>
        </w:drawing>
      </w:r>
    </w:p>
    <w:p w14:paraId="26380F2A" w14:textId="77777777" w:rsidR="004D22F9" w:rsidRPr="004D22F9" w:rsidRDefault="004D22F9" w:rsidP="004D22F9">
      <w:pPr>
        <w:widowControl w:val="0"/>
        <w:autoSpaceDE w:val="0"/>
        <w:autoSpaceDN w:val="0"/>
        <w:adjustRightInd w:val="0"/>
        <w:jc w:val="both"/>
        <w:rPr>
          <w:rFonts w:cs="Arial"/>
          <w:color w:val="1A1A1A"/>
        </w:rPr>
      </w:pPr>
    </w:p>
    <w:p w14:paraId="4FAA8643" w14:textId="77777777" w:rsidR="0083294F" w:rsidRPr="004D22F9" w:rsidRDefault="0083294F" w:rsidP="004D22F9">
      <w:pPr>
        <w:pStyle w:val="ListParagraph"/>
        <w:widowControl w:val="0"/>
        <w:numPr>
          <w:ilvl w:val="0"/>
          <w:numId w:val="2"/>
        </w:numPr>
        <w:autoSpaceDE w:val="0"/>
        <w:autoSpaceDN w:val="0"/>
        <w:adjustRightInd w:val="0"/>
        <w:ind w:left="450" w:hanging="450"/>
        <w:jc w:val="both"/>
        <w:rPr>
          <w:rFonts w:cs="Arial"/>
          <w:b/>
          <w:color w:val="1A1A1A"/>
          <w:sz w:val="28"/>
        </w:rPr>
      </w:pPr>
      <w:r w:rsidRPr="004D22F9">
        <w:rPr>
          <w:rFonts w:cs="Arial"/>
          <w:b/>
          <w:color w:val="1A1A1A"/>
          <w:sz w:val="28"/>
        </w:rPr>
        <w:t>When did the program first begin?</w:t>
      </w:r>
    </w:p>
    <w:p w14:paraId="5BEDA788" w14:textId="601345D6" w:rsidR="004D22F9" w:rsidRPr="004D22F9" w:rsidRDefault="004D22F9" w:rsidP="0050145A">
      <w:pPr>
        <w:widowControl w:val="0"/>
        <w:autoSpaceDE w:val="0"/>
        <w:autoSpaceDN w:val="0"/>
        <w:adjustRightInd w:val="0"/>
        <w:ind w:left="450"/>
        <w:jc w:val="both"/>
        <w:rPr>
          <w:rFonts w:cs="Arial"/>
          <w:color w:val="1A1A1A"/>
        </w:rPr>
      </w:pPr>
      <w:r w:rsidRPr="004D22F9">
        <w:rPr>
          <w:rFonts w:cs="SourceSansPro-Semibold"/>
          <w:bCs/>
          <w:color w:val="525252"/>
        </w:rPr>
        <w:t xml:space="preserve">MOSAAIC, Multilingual Opportunities for Students in Arabic Arts, Innovation, and Culture, establishes a four-week summer intensive language learning program designed to engage approximately </w:t>
      </w:r>
      <w:r w:rsidR="008B6C34">
        <w:rPr>
          <w:rFonts w:cs="SourceSansPro-Semibold"/>
          <w:bCs/>
          <w:color w:val="525252"/>
        </w:rPr>
        <w:t>80</w:t>
      </w:r>
      <w:r w:rsidRPr="004D22F9">
        <w:rPr>
          <w:rFonts w:cs="SourceSansPro-Semibold"/>
          <w:bCs/>
          <w:color w:val="525252"/>
        </w:rPr>
        <w:t xml:space="preserve"> </w:t>
      </w:r>
      <w:r w:rsidR="008B6C34">
        <w:rPr>
          <w:rFonts w:cs="SourceSansPro-Semibold"/>
          <w:bCs/>
          <w:color w:val="525252"/>
        </w:rPr>
        <w:t>K-8</w:t>
      </w:r>
      <w:r w:rsidR="008B6C34" w:rsidRPr="008B6C34">
        <w:rPr>
          <w:rFonts w:cs="SourceSansPro-Semibold"/>
          <w:bCs/>
          <w:color w:val="525252"/>
          <w:vertAlign w:val="superscript"/>
        </w:rPr>
        <w:t>th</w:t>
      </w:r>
      <w:r w:rsidR="008B6C34">
        <w:rPr>
          <w:rFonts w:cs="SourceSansPro-Semibold"/>
          <w:bCs/>
          <w:color w:val="525252"/>
        </w:rPr>
        <w:t xml:space="preserve"> </w:t>
      </w:r>
      <w:r w:rsidRPr="004D22F9">
        <w:rPr>
          <w:rFonts w:cs="SourceSansPro-Semibold"/>
          <w:bCs/>
          <w:color w:val="525252"/>
        </w:rPr>
        <w:t>grade students in Patterson, CA in acquiring mid</w:t>
      </w:r>
      <w:r w:rsidR="008B6C34">
        <w:rPr>
          <w:rFonts w:cs="SourceSansPro-Semibold"/>
          <w:bCs/>
          <w:color w:val="525252"/>
        </w:rPr>
        <w:t xml:space="preserve"> to high </w:t>
      </w:r>
      <w:r w:rsidRPr="004D22F9">
        <w:rPr>
          <w:rFonts w:cs="SourceSansPro-Semibold"/>
          <w:bCs/>
          <w:color w:val="525252"/>
        </w:rPr>
        <w:t>novice levels of Arabic language skills through deep and innovative engagement in thematic cultural arts of Arabic-speaking communities.</w:t>
      </w:r>
      <w:r>
        <w:rPr>
          <w:rFonts w:cs="SourceSansPro-Semibold"/>
          <w:bCs/>
          <w:color w:val="525252"/>
        </w:rPr>
        <w:t xml:space="preserve"> </w:t>
      </w:r>
      <w:r w:rsidR="008B6C34">
        <w:rPr>
          <w:rFonts w:cs="SourceSansPro-Semibold"/>
          <w:bCs/>
          <w:color w:val="525252"/>
        </w:rPr>
        <w:t>The program was first launched in the summer of 2017, and this year, we received a new grant to support a summer program in 2018.</w:t>
      </w:r>
    </w:p>
    <w:p w14:paraId="4740FB86" w14:textId="77777777" w:rsidR="004D22F9" w:rsidRPr="004D22F9" w:rsidRDefault="004D22F9" w:rsidP="004D22F9">
      <w:pPr>
        <w:widowControl w:val="0"/>
        <w:autoSpaceDE w:val="0"/>
        <w:autoSpaceDN w:val="0"/>
        <w:adjustRightInd w:val="0"/>
        <w:jc w:val="both"/>
        <w:rPr>
          <w:rFonts w:cs="Arial"/>
          <w:color w:val="1A1A1A"/>
        </w:rPr>
      </w:pPr>
    </w:p>
    <w:p w14:paraId="22FE2BD5" w14:textId="77777777" w:rsidR="0083294F" w:rsidRPr="004D22F9" w:rsidRDefault="0083294F" w:rsidP="004D22F9">
      <w:pPr>
        <w:pStyle w:val="ListParagraph"/>
        <w:widowControl w:val="0"/>
        <w:numPr>
          <w:ilvl w:val="0"/>
          <w:numId w:val="2"/>
        </w:numPr>
        <w:autoSpaceDE w:val="0"/>
        <w:autoSpaceDN w:val="0"/>
        <w:adjustRightInd w:val="0"/>
        <w:ind w:left="450" w:hanging="450"/>
        <w:jc w:val="both"/>
        <w:rPr>
          <w:rFonts w:cs="Arial"/>
          <w:b/>
          <w:color w:val="1A1A1A"/>
          <w:sz w:val="28"/>
        </w:rPr>
      </w:pPr>
      <w:r w:rsidRPr="004D22F9">
        <w:rPr>
          <w:rFonts w:cs="Arial"/>
          <w:b/>
          <w:color w:val="1A1A1A"/>
          <w:sz w:val="28"/>
        </w:rPr>
        <w:t>Where did the idea of the program come from?</w:t>
      </w:r>
    </w:p>
    <w:p w14:paraId="0BE4504A" w14:textId="3DE3E3C5" w:rsidR="004D22F9" w:rsidRDefault="008B6C34" w:rsidP="0050145A">
      <w:pPr>
        <w:widowControl w:val="0"/>
        <w:autoSpaceDE w:val="0"/>
        <w:autoSpaceDN w:val="0"/>
        <w:adjustRightInd w:val="0"/>
        <w:ind w:left="450"/>
        <w:jc w:val="both"/>
        <w:rPr>
          <w:rFonts w:cs="Arial"/>
          <w:color w:val="1A1A1A"/>
        </w:rPr>
      </w:pPr>
      <w:r>
        <w:rPr>
          <w:rFonts w:cs="Arial"/>
          <w:color w:val="1A1A1A"/>
        </w:rPr>
        <w:t xml:space="preserve">This is a </w:t>
      </w:r>
      <w:r w:rsidR="0050145A">
        <w:rPr>
          <w:rFonts w:cs="Arial"/>
          <w:color w:val="1A1A1A"/>
        </w:rPr>
        <w:t xml:space="preserve">collaboration between META (Multilingual Educators Transforming Achievement), the local chapter of the California Association for Bilingual Education, and </w:t>
      </w:r>
      <w:r w:rsidR="004D22F9">
        <w:rPr>
          <w:rFonts w:cs="Arial"/>
          <w:color w:val="1A1A1A"/>
        </w:rPr>
        <w:t>PJUSD</w:t>
      </w:r>
      <w:r w:rsidR="0050145A">
        <w:rPr>
          <w:rFonts w:cs="Arial"/>
          <w:color w:val="1A1A1A"/>
        </w:rPr>
        <w:t>. PJUSD</w:t>
      </w:r>
      <w:r w:rsidR="004D22F9">
        <w:rPr>
          <w:rFonts w:cs="Arial"/>
          <w:color w:val="1A1A1A"/>
        </w:rPr>
        <w:t xml:space="preserve"> currently has two dual language programs featuring students learning in English and Spanish. Parents and students had expressed interest in learning additional languages. MOSAAIC introduce</w:t>
      </w:r>
      <w:r>
        <w:rPr>
          <w:rFonts w:cs="Arial"/>
          <w:color w:val="1A1A1A"/>
        </w:rPr>
        <w:t>s</w:t>
      </w:r>
      <w:r w:rsidR="004D22F9">
        <w:rPr>
          <w:rFonts w:cs="Arial"/>
          <w:color w:val="1A1A1A"/>
        </w:rPr>
        <w:t xml:space="preserve"> students to a third world language, Arabic. </w:t>
      </w:r>
      <w:r>
        <w:rPr>
          <w:rFonts w:cs="Arial"/>
          <w:color w:val="1A1A1A"/>
        </w:rPr>
        <w:t>Additionally, through the District’s support, students are participating this year in after school Arabic language activities, and next year, 2018-2019, Arabic will be offered as a world language course at Patterson High School, and middle school students will have the opportunity to participate in Arabic enrichment activities.</w:t>
      </w:r>
    </w:p>
    <w:p w14:paraId="50E8EC6A" w14:textId="77777777" w:rsidR="004D22F9" w:rsidRPr="004D22F9" w:rsidRDefault="004D22F9" w:rsidP="004D22F9">
      <w:pPr>
        <w:widowControl w:val="0"/>
        <w:autoSpaceDE w:val="0"/>
        <w:autoSpaceDN w:val="0"/>
        <w:adjustRightInd w:val="0"/>
        <w:jc w:val="both"/>
        <w:rPr>
          <w:rFonts w:cs="Arial"/>
          <w:color w:val="1A1A1A"/>
        </w:rPr>
      </w:pPr>
    </w:p>
    <w:p w14:paraId="12C28DEE" w14:textId="77777777" w:rsidR="0083294F" w:rsidRPr="004D22F9" w:rsidRDefault="0083294F" w:rsidP="004D22F9">
      <w:pPr>
        <w:pStyle w:val="ListParagraph"/>
        <w:widowControl w:val="0"/>
        <w:numPr>
          <w:ilvl w:val="0"/>
          <w:numId w:val="2"/>
        </w:numPr>
        <w:autoSpaceDE w:val="0"/>
        <w:autoSpaceDN w:val="0"/>
        <w:adjustRightInd w:val="0"/>
        <w:ind w:left="450" w:hanging="450"/>
        <w:jc w:val="both"/>
        <w:rPr>
          <w:rFonts w:cs="Arial"/>
          <w:b/>
          <w:color w:val="1A1A1A"/>
          <w:sz w:val="28"/>
        </w:rPr>
      </w:pPr>
      <w:r w:rsidRPr="004D22F9">
        <w:rPr>
          <w:rFonts w:cs="Arial"/>
          <w:b/>
          <w:color w:val="1A1A1A"/>
          <w:sz w:val="28"/>
        </w:rPr>
        <w:t>Are there similar types of events? (What are they?)</w:t>
      </w:r>
    </w:p>
    <w:p w14:paraId="4CCB9AC2" w14:textId="7D5D1E9D" w:rsidR="004D22F9" w:rsidRPr="004D22F9" w:rsidRDefault="004D22F9" w:rsidP="0050145A">
      <w:pPr>
        <w:widowControl w:val="0"/>
        <w:autoSpaceDE w:val="0"/>
        <w:autoSpaceDN w:val="0"/>
        <w:adjustRightInd w:val="0"/>
        <w:ind w:left="450"/>
        <w:jc w:val="both"/>
        <w:rPr>
          <w:rFonts w:cs="Lora-Regular"/>
          <w:color w:val="auto"/>
        </w:rPr>
      </w:pPr>
      <w:r>
        <w:rPr>
          <w:rFonts w:cs="Arial"/>
          <w:color w:val="1A1A1A"/>
        </w:rPr>
        <w:t xml:space="preserve">MOSAAIC is part of the STARTALK program. </w:t>
      </w:r>
      <w:r w:rsidRPr="004D22F9">
        <w:rPr>
          <w:rFonts w:cs="Lora-Regular"/>
          <w:color w:val="auto"/>
        </w:rPr>
        <w:t>STARTALK’s mission is to increase the number of U.S. citizens learning, speaking, and teaching critical need foreign languages. STARTALK offers students (K–16) and teachers of these languages creative and engaging summer experiences that strive to exemplify best practices in language education and in language teacher development. The Office of the Director of National Intelligence (ODNI) launched STARTALK in 2006 and delegated executive oversight of the program to the National Security Agency (NSA). The NSA in turn awarded a contract to the National Foreign Language Center (NFLC) at the University of Maryland (UMD) to act as its subject matter expert in the implementation and administration of the program. </w:t>
      </w:r>
      <w:r>
        <w:rPr>
          <w:rFonts w:cs="Lora-Regular"/>
          <w:color w:val="auto"/>
        </w:rPr>
        <w:t xml:space="preserve">There are </w:t>
      </w:r>
      <w:r w:rsidR="008B6C34">
        <w:rPr>
          <w:rFonts w:cs="Lora-Regular"/>
          <w:color w:val="auto"/>
        </w:rPr>
        <w:t>currently 144 STARTALK programs</w:t>
      </w:r>
      <w:r>
        <w:rPr>
          <w:rFonts w:cs="Lora-Regular"/>
          <w:color w:val="auto"/>
        </w:rPr>
        <w:t xml:space="preserve"> funded across the nation in such languages as Arabic, Dari, Korean, Portuguese, Swahili, Urdu, Chinese, Hindi, Persian, Russian, and Turkish.</w:t>
      </w:r>
      <w:r w:rsidR="008B6C34">
        <w:rPr>
          <w:rFonts w:cs="Lora-Regular"/>
          <w:color w:val="auto"/>
        </w:rPr>
        <w:t xml:space="preserve"> Nearby Hilmar USD offers a STARTALK program in Portuguese.</w:t>
      </w:r>
    </w:p>
    <w:p w14:paraId="39FCE044" w14:textId="77777777" w:rsidR="004D22F9" w:rsidRPr="004D22F9" w:rsidRDefault="004D22F9" w:rsidP="004D22F9">
      <w:pPr>
        <w:widowControl w:val="0"/>
        <w:autoSpaceDE w:val="0"/>
        <w:autoSpaceDN w:val="0"/>
        <w:adjustRightInd w:val="0"/>
        <w:jc w:val="both"/>
        <w:rPr>
          <w:rFonts w:cs="Arial"/>
          <w:color w:val="1A1A1A"/>
        </w:rPr>
      </w:pPr>
    </w:p>
    <w:p w14:paraId="353457BC" w14:textId="77777777" w:rsidR="004D22F9" w:rsidRPr="004D22F9" w:rsidRDefault="0083294F" w:rsidP="004D22F9">
      <w:pPr>
        <w:pStyle w:val="ListParagraph"/>
        <w:widowControl w:val="0"/>
        <w:numPr>
          <w:ilvl w:val="0"/>
          <w:numId w:val="2"/>
        </w:numPr>
        <w:autoSpaceDE w:val="0"/>
        <w:autoSpaceDN w:val="0"/>
        <w:adjustRightInd w:val="0"/>
        <w:ind w:left="450" w:hanging="480"/>
        <w:jc w:val="both"/>
        <w:rPr>
          <w:rFonts w:cs="Arial"/>
          <w:b/>
          <w:color w:val="1A1A1A"/>
          <w:sz w:val="28"/>
        </w:rPr>
      </w:pPr>
      <w:r w:rsidRPr="004D22F9">
        <w:rPr>
          <w:rFonts w:cs="Arial"/>
          <w:b/>
          <w:color w:val="1A1A1A"/>
          <w:sz w:val="28"/>
        </w:rPr>
        <w:t>Details – the 5 W’s</w:t>
      </w:r>
    </w:p>
    <w:p w14:paraId="3416A8A1" w14:textId="77777777" w:rsidR="0083294F" w:rsidRPr="004D22F9" w:rsidRDefault="0083294F" w:rsidP="004D22F9">
      <w:pPr>
        <w:widowControl w:val="0"/>
        <w:autoSpaceDE w:val="0"/>
        <w:autoSpaceDN w:val="0"/>
        <w:adjustRightInd w:val="0"/>
        <w:ind w:left="450"/>
        <w:jc w:val="both"/>
        <w:rPr>
          <w:rFonts w:cs="Arial"/>
          <w:i/>
          <w:color w:val="1A1A1A"/>
        </w:rPr>
      </w:pPr>
      <w:r w:rsidRPr="004D22F9">
        <w:rPr>
          <w:rFonts w:cs="Arial"/>
          <w:i/>
          <w:color w:val="1A1A1A"/>
        </w:rPr>
        <w:t>Who is the intended audience?</w:t>
      </w:r>
    </w:p>
    <w:p w14:paraId="64500074" w14:textId="6B77733D" w:rsidR="004D22F9" w:rsidRDefault="008B6C34" w:rsidP="004D22F9">
      <w:pPr>
        <w:widowControl w:val="0"/>
        <w:autoSpaceDE w:val="0"/>
        <w:autoSpaceDN w:val="0"/>
        <w:adjustRightInd w:val="0"/>
        <w:ind w:left="450"/>
        <w:jc w:val="both"/>
        <w:rPr>
          <w:rFonts w:cs="Arial"/>
          <w:color w:val="1A1A1A"/>
        </w:rPr>
      </w:pPr>
      <w:r>
        <w:rPr>
          <w:rFonts w:cs="Arial"/>
          <w:color w:val="1A1A1A"/>
        </w:rPr>
        <w:t>80 K-8</w:t>
      </w:r>
      <w:r w:rsidRPr="008B6C34">
        <w:rPr>
          <w:rFonts w:cs="Arial"/>
          <w:color w:val="1A1A1A"/>
          <w:vertAlign w:val="superscript"/>
        </w:rPr>
        <w:t>th</w:t>
      </w:r>
      <w:r>
        <w:rPr>
          <w:rFonts w:cs="Arial"/>
          <w:color w:val="1A1A1A"/>
        </w:rPr>
        <w:t xml:space="preserve"> </w:t>
      </w:r>
      <w:r w:rsidR="004D22F9">
        <w:rPr>
          <w:rFonts w:cs="Arial"/>
          <w:color w:val="1A1A1A"/>
        </w:rPr>
        <w:t xml:space="preserve">grade students </w:t>
      </w:r>
      <w:r>
        <w:rPr>
          <w:rFonts w:cs="Arial"/>
          <w:color w:val="1A1A1A"/>
        </w:rPr>
        <w:t xml:space="preserve">in Patterson JUSD. Priority s given to students </w:t>
      </w:r>
      <w:r w:rsidR="004D22F9">
        <w:rPr>
          <w:rFonts w:cs="Arial"/>
          <w:color w:val="1A1A1A"/>
        </w:rPr>
        <w:t>currently enrolled in one of PJUSD’s dual language programs.</w:t>
      </w:r>
    </w:p>
    <w:p w14:paraId="6C2E456B" w14:textId="77777777" w:rsidR="004D22F9" w:rsidRPr="004D22F9" w:rsidRDefault="004D22F9" w:rsidP="004D22F9">
      <w:pPr>
        <w:widowControl w:val="0"/>
        <w:autoSpaceDE w:val="0"/>
        <w:autoSpaceDN w:val="0"/>
        <w:adjustRightInd w:val="0"/>
        <w:ind w:left="450"/>
        <w:jc w:val="both"/>
        <w:rPr>
          <w:rFonts w:cs="Arial"/>
          <w:color w:val="1A1A1A"/>
        </w:rPr>
      </w:pPr>
    </w:p>
    <w:p w14:paraId="6560F90D" w14:textId="4C053801" w:rsidR="0083294F" w:rsidRPr="004D22F9" w:rsidRDefault="0083294F" w:rsidP="004D22F9">
      <w:pPr>
        <w:widowControl w:val="0"/>
        <w:autoSpaceDE w:val="0"/>
        <w:autoSpaceDN w:val="0"/>
        <w:adjustRightInd w:val="0"/>
        <w:ind w:left="450"/>
        <w:jc w:val="both"/>
        <w:rPr>
          <w:rFonts w:cs="Arial"/>
          <w:i/>
          <w:color w:val="1A1A1A"/>
        </w:rPr>
      </w:pPr>
      <w:r w:rsidRPr="004D22F9">
        <w:rPr>
          <w:rFonts w:cs="Arial"/>
          <w:i/>
          <w:color w:val="1A1A1A"/>
        </w:rPr>
        <w:lastRenderedPageBreak/>
        <w:t>When</w:t>
      </w:r>
      <w:r w:rsidR="008B6C34">
        <w:rPr>
          <w:rFonts w:cs="Arial"/>
          <w:i/>
          <w:color w:val="1A1A1A"/>
        </w:rPr>
        <w:t>/where</w:t>
      </w:r>
      <w:r w:rsidRPr="004D22F9">
        <w:rPr>
          <w:rFonts w:cs="Arial"/>
          <w:i/>
          <w:color w:val="1A1A1A"/>
        </w:rPr>
        <w:t xml:space="preserve"> will the program occur? (please include dates)</w:t>
      </w:r>
    </w:p>
    <w:p w14:paraId="543F441C" w14:textId="7F426756" w:rsidR="004D22F9" w:rsidRDefault="008B6C34" w:rsidP="004D22F9">
      <w:pPr>
        <w:widowControl w:val="0"/>
        <w:autoSpaceDE w:val="0"/>
        <w:autoSpaceDN w:val="0"/>
        <w:adjustRightInd w:val="0"/>
        <w:ind w:left="450"/>
        <w:jc w:val="both"/>
        <w:rPr>
          <w:rFonts w:cs="Arial"/>
          <w:color w:val="1A1A1A"/>
        </w:rPr>
      </w:pPr>
      <w:r>
        <w:rPr>
          <w:rFonts w:cs="Arial"/>
          <w:color w:val="1A1A1A"/>
        </w:rPr>
        <w:t>The program will run from June 4 through June 28, from 8:00 AM to 2:00 PM</w:t>
      </w:r>
      <w:r w:rsidR="004D22F9">
        <w:rPr>
          <w:rFonts w:cs="Arial"/>
          <w:color w:val="1A1A1A"/>
        </w:rPr>
        <w:t xml:space="preserve">, </w:t>
      </w:r>
      <w:r>
        <w:rPr>
          <w:rFonts w:cs="Arial"/>
          <w:color w:val="1A1A1A"/>
        </w:rPr>
        <w:t>largely overlapping</w:t>
      </w:r>
      <w:r w:rsidR="004D22F9">
        <w:rPr>
          <w:rFonts w:cs="Arial"/>
          <w:color w:val="1A1A1A"/>
        </w:rPr>
        <w:t xml:space="preserve"> with PJUSD’s regular summer school program.</w:t>
      </w:r>
      <w:r>
        <w:rPr>
          <w:rFonts w:cs="Arial"/>
          <w:color w:val="1A1A1A"/>
        </w:rPr>
        <w:t xml:space="preserve"> The program will take place at Walnut Grove K-8 School.</w:t>
      </w:r>
    </w:p>
    <w:p w14:paraId="1A24BE97" w14:textId="77777777" w:rsidR="004D22F9" w:rsidRPr="004D22F9" w:rsidRDefault="004D22F9" w:rsidP="004D22F9">
      <w:pPr>
        <w:widowControl w:val="0"/>
        <w:autoSpaceDE w:val="0"/>
        <w:autoSpaceDN w:val="0"/>
        <w:adjustRightInd w:val="0"/>
        <w:ind w:left="450"/>
        <w:jc w:val="both"/>
        <w:rPr>
          <w:rFonts w:cs="Arial"/>
          <w:color w:val="1A1A1A"/>
        </w:rPr>
      </w:pPr>
    </w:p>
    <w:p w14:paraId="0D864A24" w14:textId="77777777" w:rsidR="0083294F" w:rsidRPr="008B6C34" w:rsidRDefault="0083294F" w:rsidP="004D22F9">
      <w:pPr>
        <w:widowControl w:val="0"/>
        <w:autoSpaceDE w:val="0"/>
        <w:autoSpaceDN w:val="0"/>
        <w:adjustRightInd w:val="0"/>
        <w:ind w:left="450"/>
        <w:jc w:val="both"/>
        <w:rPr>
          <w:rFonts w:cs="Arial"/>
          <w:i/>
          <w:color w:val="1A1A1A"/>
        </w:rPr>
      </w:pPr>
      <w:r w:rsidRPr="008B6C34">
        <w:rPr>
          <w:rFonts w:cs="Arial"/>
          <w:i/>
          <w:color w:val="1A1A1A"/>
        </w:rPr>
        <w:t>Why is the Program important?</w:t>
      </w:r>
    </w:p>
    <w:p w14:paraId="73D6F48F" w14:textId="77777777" w:rsidR="0050145A" w:rsidRPr="004D22F9" w:rsidRDefault="004D22F9" w:rsidP="0050145A">
      <w:pPr>
        <w:widowControl w:val="0"/>
        <w:autoSpaceDE w:val="0"/>
        <w:autoSpaceDN w:val="0"/>
        <w:adjustRightInd w:val="0"/>
        <w:ind w:left="450"/>
        <w:jc w:val="both"/>
        <w:rPr>
          <w:rFonts w:cs="SourceSansPro-Semibold"/>
          <w:bCs/>
          <w:color w:val="525252"/>
        </w:rPr>
      </w:pPr>
      <w:r>
        <w:rPr>
          <w:rFonts w:cs="Arial"/>
          <w:color w:val="1A1A1A"/>
        </w:rPr>
        <w:t xml:space="preserve">There is abundant evidence that learning more than one language provides life-changing benefits to individual students, their families, their communities, the nation, and the global world. MOSAAIC brings this great opportunity to Patterson’s future leaders. </w:t>
      </w:r>
      <w:r>
        <w:rPr>
          <w:rFonts w:cs="SourceSansPro-Semibold"/>
          <w:bCs/>
          <w:color w:val="525252"/>
        </w:rPr>
        <w:t>MOSAAIC will create an environment,</w:t>
      </w:r>
      <w:r w:rsidRPr="004D22F9">
        <w:rPr>
          <w:rFonts w:cs="SourceSansPro-Semibold"/>
          <w:bCs/>
          <w:color w:val="525252"/>
        </w:rPr>
        <w:t xml:space="preserve"> both inside and beyond the classroom, </w:t>
      </w:r>
      <w:r>
        <w:rPr>
          <w:rFonts w:cs="SourceSansPro-Semibold"/>
          <w:bCs/>
          <w:color w:val="525252"/>
        </w:rPr>
        <w:t>that is</w:t>
      </w:r>
      <w:r w:rsidRPr="004D22F9">
        <w:rPr>
          <w:rFonts w:cs="SourceSansPro-Semibold"/>
          <w:bCs/>
          <w:color w:val="525252"/>
        </w:rPr>
        <w:t xml:space="preserve"> Arabic-rich, where </w:t>
      </w:r>
      <w:r w:rsidR="0050145A">
        <w:rPr>
          <w:rFonts w:cs="SourceSansPro-Semibold"/>
          <w:bCs/>
          <w:color w:val="525252"/>
        </w:rPr>
        <w:t xml:space="preserve">students </w:t>
      </w:r>
      <w:r w:rsidR="0050145A" w:rsidRPr="004D22F9">
        <w:rPr>
          <w:rFonts w:cs="SourceSansPro-Semibold"/>
          <w:bCs/>
          <w:color w:val="525252"/>
        </w:rPr>
        <w:t>learn a strategic</w:t>
      </w:r>
      <w:r w:rsidR="0050145A">
        <w:rPr>
          <w:rFonts w:cs="SourceSansPro-Semibold"/>
          <w:bCs/>
          <w:color w:val="525252"/>
        </w:rPr>
        <w:t xml:space="preserve"> world language </w:t>
      </w:r>
      <w:r w:rsidR="0050145A" w:rsidRPr="004D22F9">
        <w:rPr>
          <w:rFonts w:cs="SourceSansPro-Semibold"/>
          <w:bCs/>
          <w:color w:val="525252"/>
        </w:rPr>
        <w:t>and increase their knowledge of the arts and cultures of the Arabic-speaking world and their historical and modern day connection to their own communities.</w:t>
      </w:r>
      <w:r w:rsidR="0050145A">
        <w:rPr>
          <w:rFonts w:cs="SourceSansPro-Semibold"/>
          <w:bCs/>
          <w:color w:val="525252"/>
        </w:rPr>
        <w:t xml:space="preserve"> Furthermore, MOSAAIC hopes to establish</w:t>
      </w:r>
      <w:r w:rsidR="0050145A" w:rsidRPr="004D22F9">
        <w:rPr>
          <w:rFonts w:cs="SourceSansPro-Semibold"/>
          <w:bCs/>
          <w:color w:val="525252"/>
        </w:rPr>
        <w:t xml:space="preserve"> a successful language learning model focused on a less-commonly taught language, build on current English/Spanish dual immersion program efforts, and create a visi</w:t>
      </w:r>
      <w:r w:rsidR="0050145A">
        <w:rPr>
          <w:rFonts w:cs="SourceSansPro-Semibold"/>
          <w:bCs/>
          <w:color w:val="525252"/>
        </w:rPr>
        <w:t>on of multilingual possibility in our small Patterson community.</w:t>
      </w:r>
    </w:p>
    <w:p w14:paraId="1870F59B" w14:textId="77777777" w:rsidR="004D22F9" w:rsidRPr="004D22F9" w:rsidRDefault="004D22F9" w:rsidP="004D22F9">
      <w:pPr>
        <w:widowControl w:val="0"/>
        <w:autoSpaceDE w:val="0"/>
        <w:autoSpaceDN w:val="0"/>
        <w:adjustRightInd w:val="0"/>
        <w:jc w:val="both"/>
        <w:rPr>
          <w:rFonts w:cs="Arial"/>
          <w:color w:val="1A1A1A"/>
        </w:rPr>
      </w:pPr>
    </w:p>
    <w:p w14:paraId="408B0543" w14:textId="31833A71" w:rsidR="003A30BC" w:rsidRPr="008B6C34" w:rsidRDefault="0083294F" w:rsidP="004D22F9">
      <w:pPr>
        <w:pStyle w:val="ListParagraph"/>
        <w:numPr>
          <w:ilvl w:val="0"/>
          <w:numId w:val="2"/>
        </w:numPr>
        <w:ind w:left="450" w:hanging="450"/>
        <w:jc w:val="both"/>
        <w:rPr>
          <w:b/>
        </w:rPr>
      </w:pPr>
      <w:r w:rsidRPr="008B6C34">
        <w:rPr>
          <w:rFonts w:cs="Arial"/>
          <w:b/>
          <w:color w:val="1A1A1A"/>
          <w:sz w:val="28"/>
        </w:rPr>
        <w:t>Event Summary/Additional Details</w:t>
      </w:r>
    </w:p>
    <w:p w14:paraId="3055BFE5" w14:textId="34ECF469" w:rsidR="004D22F9" w:rsidRDefault="004D22F9" w:rsidP="0050145A">
      <w:pPr>
        <w:widowControl w:val="0"/>
        <w:autoSpaceDE w:val="0"/>
        <w:autoSpaceDN w:val="0"/>
        <w:adjustRightInd w:val="0"/>
        <w:ind w:left="450"/>
        <w:jc w:val="both"/>
        <w:rPr>
          <w:rFonts w:cs="SourceSansPro-Semibold"/>
          <w:bCs/>
          <w:color w:val="525252"/>
        </w:rPr>
      </w:pPr>
      <w:r w:rsidRPr="004D22F9">
        <w:rPr>
          <w:rFonts w:cs="SourceSansPro-Semibold"/>
          <w:bCs/>
          <w:color w:val="525252"/>
        </w:rPr>
        <w:t xml:space="preserve">Students’ classroom experiences will be augmented through (a) </w:t>
      </w:r>
      <w:r w:rsidR="008B6C34">
        <w:rPr>
          <w:rFonts w:cs="SourceSansPro-Semibold"/>
          <w:bCs/>
          <w:color w:val="525252"/>
        </w:rPr>
        <w:t xml:space="preserve">Rich and </w:t>
      </w:r>
      <w:r w:rsidRPr="004D22F9">
        <w:rPr>
          <w:rFonts w:cs="SourceSansPro-Semibold"/>
          <w:bCs/>
          <w:color w:val="525252"/>
        </w:rPr>
        <w:t xml:space="preserve">interactive linguistically and culturally responsive </w:t>
      </w:r>
      <w:r w:rsidR="008B6C34">
        <w:rPr>
          <w:rFonts w:cs="SourceSansPro-Semibold"/>
          <w:bCs/>
          <w:color w:val="525252"/>
        </w:rPr>
        <w:t>classroom and community</w:t>
      </w:r>
      <w:r w:rsidRPr="004D22F9">
        <w:rPr>
          <w:rFonts w:cs="SourceSansPro-Semibold"/>
          <w:bCs/>
          <w:color w:val="525252"/>
        </w:rPr>
        <w:t xml:space="preserve"> experiences</w:t>
      </w:r>
      <w:r w:rsidR="008B6C34">
        <w:rPr>
          <w:rFonts w:cs="SourceSansPro-Semibold"/>
          <w:bCs/>
          <w:color w:val="525252"/>
        </w:rPr>
        <w:t>;</w:t>
      </w:r>
      <w:r w:rsidRPr="004D22F9">
        <w:rPr>
          <w:rFonts w:cs="SourceSansPro-Semibold"/>
          <w:bCs/>
          <w:color w:val="525252"/>
        </w:rPr>
        <w:t xml:space="preserve"> (b) </w:t>
      </w:r>
      <w:r w:rsidR="008B6C34">
        <w:rPr>
          <w:rFonts w:cs="SourceSansPro-Semibold"/>
          <w:bCs/>
          <w:color w:val="525252"/>
        </w:rPr>
        <w:t>Immersion in an arts discipline experience designed to build content, culture, and language skills; (c) The design and presentation of capstone projects that publicly demonstrate students’ accomplishments; and d) S</w:t>
      </w:r>
      <w:bookmarkStart w:id="0" w:name="_GoBack"/>
      <w:bookmarkEnd w:id="0"/>
      <w:r w:rsidRPr="004D22F9">
        <w:rPr>
          <w:rFonts w:cs="SourceSansPro-Semibold"/>
          <w:bCs/>
          <w:color w:val="525252"/>
        </w:rPr>
        <w:t>tudent-family learning experiences where students demonstrate their linguistic, cultural, and artistic knowledge and skills,  allowing families to connect to the program.</w:t>
      </w:r>
    </w:p>
    <w:p w14:paraId="65C3FC94" w14:textId="77777777" w:rsidR="00B21CCC" w:rsidRDefault="00B21CCC" w:rsidP="0050145A">
      <w:pPr>
        <w:widowControl w:val="0"/>
        <w:autoSpaceDE w:val="0"/>
        <w:autoSpaceDN w:val="0"/>
        <w:adjustRightInd w:val="0"/>
        <w:ind w:left="450"/>
        <w:jc w:val="both"/>
        <w:rPr>
          <w:rFonts w:cs="SourceSansPro-Semibold"/>
          <w:bCs/>
          <w:color w:val="525252"/>
        </w:rPr>
      </w:pPr>
    </w:p>
    <w:p w14:paraId="2ABDB95F" w14:textId="4B7D31CD" w:rsidR="00B21CCC" w:rsidRPr="004D22F9" w:rsidRDefault="00B21CCC" w:rsidP="0050145A">
      <w:pPr>
        <w:widowControl w:val="0"/>
        <w:autoSpaceDE w:val="0"/>
        <w:autoSpaceDN w:val="0"/>
        <w:adjustRightInd w:val="0"/>
        <w:ind w:left="450"/>
        <w:jc w:val="both"/>
        <w:rPr>
          <w:rFonts w:cs="SourceSansPro-Semibold"/>
          <w:bCs/>
          <w:color w:val="525252"/>
        </w:rPr>
      </w:pPr>
      <w:r>
        <w:rPr>
          <w:rFonts w:cs="SourceSansPro-Semibold"/>
          <w:bCs/>
          <w:color w:val="525252"/>
        </w:rPr>
        <w:t>This grant provides almost $90,000 to establish this program.</w:t>
      </w:r>
    </w:p>
    <w:p w14:paraId="64AF84E3" w14:textId="77777777" w:rsidR="004D22F9" w:rsidRPr="004D22F9" w:rsidRDefault="004D22F9" w:rsidP="004D22F9">
      <w:pPr>
        <w:jc w:val="both"/>
      </w:pPr>
    </w:p>
    <w:sectPr w:rsidR="004D22F9" w:rsidRPr="004D22F9" w:rsidSect="004D22F9">
      <w:pgSz w:w="12240" w:h="15840"/>
      <w:pgMar w:top="72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Optima">
    <w:panose1 w:val="02000503060000020004"/>
    <w:charset w:val="00"/>
    <w:family w:val="auto"/>
    <w:pitch w:val="variable"/>
    <w:sig w:usb0="80000067"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Optima-Regular">
    <w:altName w:val="Optima"/>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SourceSansPro-Semibold">
    <w:altName w:val="Calibri"/>
    <w:panose1 w:val="00000000000000000000"/>
    <w:charset w:val="00"/>
    <w:family w:val="auto"/>
    <w:notTrueType/>
    <w:pitch w:val="default"/>
    <w:sig w:usb0="00000003" w:usb1="00000000" w:usb2="00000000" w:usb3="00000000" w:csb0="00000001" w:csb1="00000000"/>
  </w:font>
  <w:font w:name="Lora-Regular">
    <w:altName w:val="Optima"/>
    <w:panose1 w:val="00000000000000000000"/>
    <w:charset w:val="00"/>
    <w:family w:val="auto"/>
    <w:notTrueType/>
    <w:pitch w:val="default"/>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altName w:val="Arial"/>
    <w:panose1 w:val="00000000000000000000"/>
    <w:charset w:val="00"/>
    <w:family w:val="roman"/>
    <w:notTrueType/>
    <w:pitch w:val="default"/>
  </w:font>
  <w:font w:name="Cambria">
    <w:panose1 w:val="00000000000000000000"/>
    <w:charset w:val="0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A2D7B"/>
    <w:multiLevelType w:val="hybridMultilevel"/>
    <w:tmpl w:val="0E32FA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7327E2D"/>
    <w:multiLevelType w:val="hybridMultilevel"/>
    <w:tmpl w:val="BF3C05E6"/>
    <w:lvl w:ilvl="0" w:tplc="D3782C9C">
      <w:start w:val="1"/>
      <w:numFmt w:val="decimal"/>
      <w:lvlText w:val="%1."/>
      <w:lvlJc w:val="left"/>
      <w:pPr>
        <w:ind w:left="1020" w:hanging="6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62F0F51"/>
    <w:multiLevelType w:val="hybridMultilevel"/>
    <w:tmpl w:val="C75E1A10"/>
    <w:lvl w:ilvl="0" w:tplc="5C86FEDC">
      <w:start w:val="1"/>
      <w:numFmt w:val="decimal"/>
      <w:lvlText w:val="%1."/>
      <w:lvlJc w:val="left"/>
      <w:pPr>
        <w:ind w:left="1020" w:hanging="6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294F"/>
    <w:rsid w:val="003A30BC"/>
    <w:rsid w:val="004D22F9"/>
    <w:rsid w:val="0050145A"/>
    <w:rsid w:val="00666037"/>
    <w:rsid w:val="0083294F"/>
    <w:rsid w:val="008B6C34"/>
    <w:rsid w:val="00B21CCC"/>
    <w:rsid w:val="00F67D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225D83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Optima" w:eastAsiaTheme="minorEastAsia" w:hAnsi="Optima" w:cs="Optima-Regular"/>
        <w:color w:val="000000"/>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D22F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D22F9"/>
    <w:rPr>
      <w:rFonts w:ascii="Lucida Grande" w:hAnsi="Lucida Grande" w:cs="Lucida Grande"/>
      <w:sz w:val="18"/>
      <w:szCs w:val="18"/>
    </w:rPr>
  </w:style>
  <w:style w:type="paragraph" w:styleId="ListParagraph">
    <w:name w:val="List Paragraph"/>
    <w:basedOn w:val="Normal"/>
    <w:uiPriority w:val="34"/>
    <w:qFormat/>
    <w:rsid w:val="004D22F9"/>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Optima" w:eastAsiaTheme="minorEastAsia" w:hAnsi="Optima" w:cs="Optima-Regular"/>
        <w:color w:val="000000"/>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D22F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D22F9"/>
    <w:rPr>
      <w:rFonts w:ascii="Lucida Grande" w:hAnsi="Lucida Grande" w:cs="Lucida Grande"/>
      <w:sz w:val="18"/>
      <w:szCs w:val="18"/>
    </w:rPr>
  </w:style>
  <w:style w:type="paragraph" w:styleId="ListParagraph">
    <w:name w:val="List Paragraph"/>
    <w:basedOn w:val="Normal"/>
    <w:uiPriority w:val="34"/>
    <w:qFormat/>
    <w:rsid w:val="004D22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emf"/><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648</Words>
  <Characters>3695</Characters>
  <Application>Microsoft Macintosh Word</Application>
  <DocSecurity>0</DocSecurity>
  <Lines>30</Lines>
  <Paragraphs>8</Paragraphs>
  <ScaleCrop>false</ScaleCrop>
  <Company/>
  <LinksUpToDate>false</LinksUpToDate>
  <CharactersWithSpaces>4335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Francisca Sanchez</dc:creator>
  <cp:keywords/>
  <dc:description/>
  <cp:lastModifiedBy>Francisca Sanchez</cp:lastModifiedBy>
  <cp:revision>3</cp:revision>
  <dcterms:created xsi:type="dcterms:W3CDTF">2018-04-26T02:49:00Z</dcterms:created>
  <dcterms:modified xsi:type="dcterms:W3CDTF">2018-04-26T03:01:00Z</dcterms:modified>
</cp:coreProperties>
</file>