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3306C" w14:textId="6EFDFC84" w:rsidR="00803AE2" w:rsidRPr="0048785C" w:rsidRDefault="00803AE2" w:rsidP="00803AE2">
      <w:pPr>
        <w:pStyle w:val="NoSpacing"/>
        <w:jc w:val="right"/>
        <w:rPr>
          <w:color w:val="1F3864" w:themeColor="accent1" w:themeShade="80"/>
          <w:sz w:val="44"/>
          <w:szCs w:val="44"/>
        </w:rPr>
      </w:pPr>
      <w:r w:rsidRPr="0048785C">
        <w:rPr>
          <w:color w:val="1F3864" w:themeColor="accent1" w:themeShade="80"/>
          <w:sz w:val="44"/>
          <w:szCs w:val="44"/>
        </w:rPr>
        <w:t>COVID-19 SAFETY P</w:t>
      </w:r>
      <w:r>
        <w:rPr>
          <w:color w:val="1F3864" w:themeColor="accent1" w:themeShade="80"/>
          <w:sz w:val="44"/>
          <w:szCs w:val="44"/>
        </w:rPr>
        <w:t>RACTICES TEMPLATE</w:t>
      </w:r>
    </w:p>
    <w:p w14:paraId="14261289" w14:textId="77777777" w:rsidR="00803AE2" w:rsidRPr="0048785C" w:rsidRDefault="00803AE2" w:rsidP="00803AE2">
      <w:pPr>
        <w:jc w:val="center"/>
        <w:rPr>
          <w:rFonts w:ascii="Calibri Light" w:hAnsi="Calibri Light" w:cs="Calibri Light"/>
          <w:b/>
          <w:bCs/>
          <w:color w:val="7030A0"/>
          <w:sz w:val="40"/>
          <w:szCs w:val="40"/>
        </w:rPr>
      </w:pPr>
      <w:r w:rsidRPr="0048785C">
        <w:rPr>
          <w:rFonts w:ascii="Calibri Light" w:hAnsi="Calibri Light" w:cs="Calibri Light"/>
          <w:b/>
          <w:bCs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73FE4" wp14:editId="287ADC7C">
                <wp:simplePos x="0" y="0"/>
                <wp:positionH relativeFrom="margin">
                  <wp:posOffset>-123825</wp:posOffset>
                </wp:positionH>
                <wp:positionV relativeFrom="paragraph">
                  <wp:posOffset>130174</wp:posOffset>
                </wp:positionV>
                <wp:extent cx="6219825" cy="666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19825" cy="66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C4C54" id="Rectangle 3" o:spid="_x0000_s1026" style="position:absolute;margin-left:-9.75pt;margin-top:10.25pt;width:489.75pt;height: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14:paraId="20CD3CB5" w14:textId="270269CA" w:rsidR="00803AE2" w:rsidRDefault="00803AE2" w:rsidP="00803AE2">
      <w:pPr>
        <w:pStyle w:val="NoSpacing"/>
        <w:jc w:val="center"/>
        <w:rPr>
          <w:color w:val="1F3864" w:themeColor="accent1" w:themeShade="80"/>
          <w:sz w:val="44"/>
          <w:szCs w:val="44"/>
        </w:rPr>
      </w:pPr>
      <w:bookmarkStart w:id="0" w:name="_Hlk35685716"/>
      <w:bookmarkEnd w:id="0"/>
      <w:r>
        <w:rPr>
          <w:color w:val="1F3864" w:themeColor="accent1" w:themeShade="80"/>
          <w:sz w:val="44"/>
          <w:szCs w:val="44"/>
        </w:rPr>
        <w:t>How to use this document</w:t>
      </w:r>
    </w:p>
    <w:p w14:paraId="22A129C6" w14:textId="77777777" w:rsidR="00803AE2" w:rsidRDefault="00803AE2" w:rsidP="00803AE2">
      <w:pPr>
        <w:pStyle w:val="NoSpacing"/>
        <w:jc w:val="center"/>
        <w:rPr>
          <w:color w:val="1F3864" w:themeColor="accent1" w:themeShade="80"/>
          <w:sz w:val="44"/>
          <w:szCs w:val="44"/>
        </w:rPr>
      </w:pPr>
    </w:p>
    <w:p w14:paraId="4951BEA7" w14:textId="7174B77E" w:rsidR="00803AE2" w:rsidRDefault="00803AE2" w:rsidP="00803AE2">
      <w:pPr>
        <w:jc w:val="both"/>
        <w:rPr>
          <w:rFonts w:ascii="Corbel" w:hAnsi="Corbel"/>
        </w:rPr>
      </w:pPr>
      <w:r>
        <w:rPr>
          <w:rFonts w:ascii="Corbel" w:hAnsi="Corbel"/>
        </w:rPr>
        <w:t>The safety document template has been created as a way for businesses to add COVID-19 safety practices to their existing safety plan or to create a new plan.  It has been created based on resources from the CDC, OSHA, HCC, AGC, CAMPC, National Builders Association and others.</w:t>
      </w:r>
    </w:p>
    <w:p w14:paraId="25B04680" w14:textId="2EF81001" w:rsidR="00803AE2" w:rsidRDefault="00803AE2" w:rsidP="00803AE2">
      <w:pPr>
        <w:jc w:val="both"/>
        <w:rPr>
          <w:rFonts w:ascii="Corbel" w:hAnsi="Corbel"/>
        </w:rPr>
      </w:pPr>
      <w:r>
        <w:rPr>
          <w:rFonts w:ascii="Corbel" w:hAnsi="Corbel"/>
        </w:rPr>
        <w:t>Keep your final plan with you and on sites.</w:t>
      </w:r>
    </w:p>
    <w:p w14:paraId="4E6E5074" w14:textId="54B34251" w:rsidR="00803AE2" w:rsidRDefault="00803AE2" w:rsidP="00803AE2">
      <w:pPr>
        <w:pStyle w:val="ListParagraph"/>
        <w:numPr>
          <w:ilvl w:val="0"/>
          <w:numId w:val="1"/>
        </w:numPr>
        <w:jc w:val="both"/>
        <w:rPr>
          <w:rFonts w:ascii="Corbel" w:hAnsi="Corbel"/>
        </w:rPr>
      </w:pPr>
      <w:r>
        <w:rPr>
          <w:rFonts w:ascii="Corbel" w:hAnsi="Corbel"/>
        </w:rPr>
        <w:t>Step 1:  Determine what components work best for you and your teams.  Determine who will implement on the team – could be the safety manager or someone assigned in the office/site.  Delete the pieces you don’t want to use or cannot implement – this is your plan to implement or add to!</w:t>
      </w:r>
    </w:p>
    <w:p w14:paraId="4915603B" w14:textId="3DE659E8" w:rsidR="00803AE2" w:rsidRDefault="00803AE2" w:rsidP="00803AE2">
      <w:pPr>
        <w:pStyle w:val="ListParagraph"/>
        <w:numPr>
          <w:ilvl w:val="0"/>
          <w:numId w:val="1"/>
        </w:numPr>
        <w:jc w:val="both"/>
        <w:rPr>
          <w:rFonts w:ascii="Corbel" w:hAnsi="Corbel"/>
        </w:rPr>
      </w:pPr>
      <w:r>
        <w:rPr>
          <w:rFonts w:ascii="Corbel" w:hAnsi="Corbel"/>
        </w:rPr>
        <w:t xml:space="preserve">Step 2:  If it is written in your guidelines, make sure you are doing it.  </w:t>
      </w:r>
    </w:p>
    <w:p w14:paraId="13A1C1DF" w14:textId="607D61BD" w:rsidR="00803AE2" w:rsidRDefault="00803AE2" w:rsidP="00803AE2">
      <w:pPr>
        <w:pStyle w:val="ListParagraph"/>
        <w:numPr>
          <w:ilvl w:val="0"/>
          <w:numId w:val="1"/>
        </w:numPr>
        <w:jc w:val="both"/>
        <w:rPr>
          <w:rFonts w:ascii="Corbel" w:hAnsi="Corbel"/>
        </w:rPr>
      </w:pPr>
      <w:r>
        <w:rPr>
          <w:rFonts w:ascii="Corbel" w:hAnsi="Corbel"/>
        </w:rPr>
        <w:t>Step 3:  I</w:t>
      </w:r>
      <w:r w:rsidRPr="00803AE2">
        <w:rPr>
          <w:rFonts w:ascii="Corbel" w:hAnsi="Corbel"/>
        </w:rPr>
        <w:t>mplement</w:t>
      </w:r>
      <w:r>
        <w:rPr>
          <w:rFonts w:ascii="Corbel" w:hAnsi="Corbel"/>
        </w:rPr>
        <w:t xml:space="preserve"> and communicate </w:t>
      </w:r>
      <w:r w:rsidRPr="00803AE2">
        <w:rPr>
          <w:rFonts w:ascii="Corbel" w:hAnsi="Corbel"/>
        </w:rPr>
        <w:t>all guidelines with our staff, vendors and contractors. This will be continually updated.</w:t>
      </w:r>
      <w:r>
        <w:rPr>
          <w:rFonts w:ascii="Corbel" w:hAnsi="Corbel"/>
        </w:rPr>
        <w:t xml:space="preserve">  </w:t>
      </w:r>
    </w:p>
    <w:p w14:paraId="451B8107" w14:textId="3A4D55EB" w:rsidR="00803AE2" w:rsidRDefault="00803AE2" w:rsidP="00803AE2">
      <w:pPr>
        <w:pStyle w:val="ListParagraph"/>
        <w:numPr>
          <w:ilvl w:val="0"/>
          <w:numId w:val="1"/>
        </w:numPr>
        <w:jc w:val="both"/>
        <w:rPr>
          <w:rFonts w:ascii="Corbel" w:hAnsi="Corbel"/>
        </w:rPr>
      </w:pPr>
      <w:r>
        <w:rPr>
          <w:rFonts w:ascii="Corbel" w:hAnsi="Corbel"/>
        </w:rPr>
        <w:t xml:space="preserve">Step 4: Part of communicating also means posting information at offices and on sites. </w:t>
      </w:r>
    </w:p>
    <w:p w14:paraId="1A662056" w14:textId="25CCB148" w:rsidR="00803AE2" w:rsidRDefault="00803AE2" w:rsidP="00803AE2">
      <w:pPr>
        <w:pStyle w:val="ListParagraph"/>
        <w:numPr>
          <w:ilvl w:val="0"/>
          <w:numId w:val="1"/>
        </w:numPr>
        <w:jc w:val="both"/>
        <w:rPr>
          <w:rFonts w:ascii="Corbel" w:hAnsi="Corbel"/>
        </w:rPr>
      </w:pPr>
      <w:r>
        <w:rPr>
          <w:rFonts w:ascii="Corbel" w:hAnsi="Corbel"/>
        </w:rPr>
        <w:t>Step 5:  Check in sheet – an additional sign in sheet for sites has been included as well.  If you plan to use it, make sure you update and implement.</w:t>
      </w:r>
    </w:p>
    <w:p w14:paraId="45F80D47" w14:textId="77777777" w:rsidR="00803AE2" w:rsidRDefault="00803AE2" w:rsidP="00803AE2">
      <w:pPr>
        <w:pStyle w:val="ListParagraph"/>
        <w:numPr>
          <w:ilvl w:val="0"/>
          <w:numId w:val="1"/>
        </w:numPr>
        <w:jc w:val="both"/>
        <w:rPr>
          <w:rFonts w:ascii="Corbel" w:hAnsi="Corbel"/>
        </w:rPr>
      </w:pPr>
      <w:r>
        <w:rPr>
          <w:rFonts w:ascii="Corbel" w:hAnsi="Corbel"/>
        </w:rPr>
        <w:t>Step 6:  After you create the plan, update with your company name and/or logo. And update the CONTENTS tabs at the beginning easily by doing the following:</w:t>
      </w:r>
    </w:p>
    <w:p w14:paraId="0E3249EE" w14:textId="77777777" w:rsidR="00803AE2" w:rsidRDefault="00803AE2" w:rsidP="00803AE2">
      <w:pPr>
        <w:pStyle w:val="ListParagraph"/>
        <w:jc w:val="both"/>
        <w:rPr>
          <w:rFonts w:ascii="Corbel" w:hAnsi="Corbe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DB1E7E1" wp14:editId="5A4A4B61">
            <wp:simplePos x="0" y="0"/>
            <wp:positionH relativeFrom="column">
              <wp:posOffset>457200</wp:posOffset>
            </wp:positionH>
            <wp:positionV relativeFrom="paragraph">
              <wp:posOffset>4445</wp:posOffset>
            </wp:positionV>
            <wp:extent cx="3114675" cy="2162810"/>
            <wp:effectExtent l="0" t="0" r="9525" b="0"/>
            <wp:wrapTight wrapText="bothSides">
              <wp:wrapPolygon edited="0">
                <wp:start x="0" y="0"/>
                <wp:lineTo x="0" y="21118"/>
                <wp:lineTo x="21534" y="21118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99" t="28657" r="10897" b="-2605"/>
                    <a:stretch/>
                  </pic:blipFill>
                  <pic:spPr bwMode="auto">
                    <a:xfrm>
                      <a:off x="0" y="0"/>
                      <a:ext cx="3114675" cy="2162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 w:hAnsi="Corbel"/>
        </w:rPr>
        <w:t>&lt;&lt; Right click</w:t>
      </w:r>
    </w:p>
    <w:p w14:paraId="44CAC416" w14:textId="77777777" w:rsidR="00803AE2" w:rsidRDefault="00803AE2" w:rsidP="00803AE2">
      <w:pPr>
        <w:pStyle w:val="ListParagraph"/>
        <w:jc w:val="both"/>
        <w:rPr>
          <w:rFonts w:ascii="Corbel" w:hAnsi="Corbel"/>
        </w:rPr>
      </w:pPr>
      <w:r>
        <w:rPr>
          <w:rFonts w:ascii="Corbel" w:hAnsi="Corbel"/>
        </w:rPr>
        <w:t>&lt;&lt;&lt; Update table will pop up</w:t>
      </w:r>
    </w:p>
    <w:p w14:paraId="38B9DB44" w14:textId="681E677B" w:rsidR="00803AE2" w:rsidRPr="00803AE2" w:rsidRDefault="00803AE2" w:rsidP="00803AE2">
      <w:pPr>
        <w:pStyle w:val="ListParagraph"/>
        <w:jc w:val="both"/>
        <w:rPr>
          <w:rFonts w:ascii="Corbel" w:hAnsi="Corbel"/>
        </w:rPr>
      </w:pPr>
      <w:r>
        <w:rPr>
          <w:rFonts w:ascii="Corbel" w:hAnsi="Corbel"/>
        </w:rPr>
        <w:t>&lt;&lt;&lt; If you deleted a section it should pop up</w:t>
      </w:r>
    </w:p>
    <w:p w14:paraId="2E851CC9" w14:textId="0DB01E39" w:rsidR="00397649" w:rsidRDefault="00397649"/>
    <w:p w14:paraId="38841C9E" w14:textId="3F4A9DCF" w:rsidR="00803AE2" w:rsidRDefault="00803AE2"/>
    <w:p w14:paraId="2C94E1D2" w14:textId="66A80409" w:rsidR="00803AE2" w:rsidRDefault="00803AE2"/>
    <w:p w14:paraId="56AFC9CD" w14:textId="30DD92F8" w:rsidR="00803AE2" w:rsidRDefault="00803AE2"/>
    <w:p w14:paraId="3F5BF13C" w14:textId="45426D07" w:rsidR="00803AE2" w:rsidRDefault="00803AE2"/>
    <w:p w14:paraId="205D8468" w14:textId="1BCC5E09" w:rsidR="00803AE2" w:rsidRPr="00803AE2" w:rsidRDefault="00803AE2" w:rsidP="00803AE2">
      <w:pPr>
        <w:pStyle w:val="ListParagraph"/>
        <w:numPr>
          <w:ilvl w:val="0"/>
          <w:numId w:val="1"/>
        </w:numPr>
        <w:jc w:val="both"/>
      </w:pPr>
      <w:r>
        <w:rPr>
          <w:rFonts w:ascii="Corbel" w:hAnsi="Corbel"/>
        </w:rPr>
        <w:t>Step 7:  Keep plan available if asked or requested on sites.</w:t>
      </w:r>
    </w:p>
    <w:p w14:paraId="5C71CD32" w14:textId="77777777" w:rsidR="007C3B00" w:rsidRDefault="007C3B00" w:rsidP="007C3B00">
      <w:pPr>
        <w:pStyle w:val="ListParagraph"/>
        <w:jc w:val="both"/>
        <w:rPr>
          <w:rFonts w:ascii="Corbel" w:hAnsi="Corbel"/>
        </w:rPr>
      </w:pPr>
    </w:p>
    <w:p w14:paraId="054A8CFC" w14:textId="77777777" w:rsidR="007C3B00" w:rsidRDefault="007C3B00" w:rsidP="007C3B00">
      <w:pPr>
        <w:pStyle w:val="ListParagraph"/>
        <w:jc w:val="both"/>
        <w:rPr>
          <w:rFonts w:ascii="Corbel" w:hAnsi="Corbel"/>
        </w:rPr>
      </w:pPr>
    </w:p>
    <w:p w14:paraId="0A402F3A" w14:textId="14D9DEF1" w:rsidR="00803AE2" w:rsidRPr="007C3B00" w:rsidRDefault="007C3B00" w:rsidP="007C3B00">
      <w:pPr>
        <w:pStyle w:val="ListParagraph"/>
        <w:jc w:val="center"/>
        <w:rPr>
          <w:b/>
          <w:bCs/>
          <w:color w:val="ED7D31" w:themeColor="accent2"/>
          <w:sz w:val="32"/>
          <w:szCs w:val="32"/>
        </w:rPr>
      </w:pPr>
      <w:r w:rsidRPr="007C3B00">
        <w:rPr>
          <w:rFonts w:ascii="Corbel" w:hAnsi="Corbel"/>
          <w:b/>
          <w:bCs/>
          <w:color w:val="ED7D31" w:themeColor="accent2"/>
          <w:sz w:val="32"/>
          <w:szCs w:val="32"/>
        </w:rPr>
        <w:t>**Update plans as needed **</w:t>
      </w:r>
    </w:p>
    <w:sectPr w:rsidR="00803AE2" w:rsidRPr="007C3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71FD0"/>
    <w:multiLevelType w:val="hybridMultilevel"/>
    <w:tmpl w:val="717E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E2"/>
    <w:rsid w:val="00397649"/>
    <w:rsid w:val="007C3B00"/>
    <w:rsid w:val="00803AE2"/>
    <w:rsid w:val="00E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E2C5"/>
  <w15:chartTrackingRefBased/>
  <w15:docId w15:val="{703D84B3-69C7-4BF3-A9E0-4591B535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AE2"/>
    <w:pPr>
      <w:spacing w:line="276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AE2"/>
    <w:pPr>
      <w:spacing w:after="0" w:line="240" w:lineRule="auto"/>
    </w:pPr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803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 Aguilar</dc:creator>
  <cp:keywords/>
  <dc:description/>
  <cp:lastModifiedBy>Info</cp:lastModifiedBy>
  <cp:revision>2</cp:revision>
  <dcterms:created xsi:type="dcterms:W3CDTF">2020-04-17T19:45:00Z</dcterms:created>
  <dcterms:modified xsi:type="dcterms:W3CDTF">2020-04-17T19:45:00Z</dcterms:modified>
</cp:coreProperties>
</file>