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themeColor="background1" w:themeShade="BF"/>
  <w:body>
    <w:p w14:paraId="5863F99F" w14:textId="77777777" w:rsidR="00C52FAA" w:rsidRPr="00691186" w:rsidRDefault="00AD22D6">
      <w:pPr>
        <w:rPr>
          <w:rFonts w:ascii="Calibri" w:hAnsi="Calibri" w:cs="Calibri"/>
          <w:b/>
          <w:bCs/>
          <w:color w:val="185057"/>
          <w:sz w:val="40"/>
          <w:szCs w:val="40"/>
        </w:rPr>
      </w:pPr>
      <w:bookmarkStart w:id="0" w:name="_GoBack"/>
      <w:bookmarkEnd w:id="0"/>
      <w:r w:rsidRPr="00691186">
        <w:rPr>
          <w:rFonts w:ascii="Calibri" w:hAnsi="Calibri" w:cs="Calibri"/>
          <w:b/>
          <w:bCs/>
          <w:color w:val="185057"/>
          <w:sz w:val="40"/>
          <w:szCs w:val="40"/>
        </w:rPr>
        <w:t>Employer Resource Guide</w:t>
      </w:r>
    </w:p>
    <w:p w14:paraId="0E6C34BD" w14:textId="77777777" w:rsidR="000637C1" w:rsidRPr="00691186" w:rsidRDefault="000637C1" w:rsidP="000637C1">
      <w:pPr>
        <w:rPr>
          <w:rFonts w:ascii="Calibri" w:hAnsi="Calibri" w:cs="Calibri"/>
          <w:color w:val="000000"/>
          <w:sz w:val="20"/>
          <w:szCs w:val="20"/>
        </w:rPr>
      </w:pPr>
    </w:p>
    <w:tbl>
      <w:tblPr>
        <w:tblStyle w:val="TableGrid"/>
        <w:tblW w:w="15480" w:type="dxa"/>
        <w:tblInd w:w="-545" w:type="dxa"/>
        <w:tblLayout w:type="fixed"/>
        <w:tblLook w:val="04A0" w:firstRow="1" w:lastRow="0" w:firstColumn="1" w:lastColumn="0" w:noHBand="0" w:noVBand="1"/>
      </w:tblPr>
      <w:tblGrid>
        <w:gridCol w:w="1260"/>
        <w:gridCol w:w="1890"/>
        <w:gridCol w:w="2070"/>
        <w:gridCol w:w="3510"/>
        <w:gridCol w:w="1800"/>
        <w:gridCol w:w="1260"/>
        <w:gridCol w:w="1350"/>
        <w:gridCol w:w="2340"/>
      </w:tblGrid>
      <w:tr w:rsidR="00FF1409" w:rsidRPr="00691186" w14:paraId="13FFAC2A" w14:textId="77777777" w:rsidTr="0020251A">
        <w:tc>
          <w:tcPr>
            <w:tcW w:w="1260" w:type="dxa"/>
            <w:shd w:val="clear" w:color="auto" w:fill="E7E6E6" w:themeFill="background2"/>
            <w:vAlign w:val="center"/>
          </w:tcPr>
          <w:p w14:paraId="682FE051" w14:textId="77777777" w:rsidR="000637C1" w:rsidRPr="00D91C31" w:rsidRDefault="000637C1" w:rsidP="000637C1">
            <w:pPr>
              <w:jc w:val="center"/>
              <w:rPr>
                <w:rFonts w:ascii="Calibri" w:hAnsi="Calibri" w:cs="Calibri"/>
                <w:b/>
                <w:bCs/>
                <w:color w:val="000000"/>
                <w:sz w:val="20"/>
                <w:szCs w:val="20"/>
              </w:rPr>
            </w:pPr>
            <w:r w:rsidRPr="00D91C31">
              <w:rPr>
                <w:rFonts w:ascii="Calibri" w:hAnsi="Calibri" w:cs="Calibri"/>
                <w:b/>
                <w:bCs/>
                <w:color w:val="000000"/>
                <w:sz w:val="20"/>
                <w:szCs w:val="20"/>
              </w:rPr>
              <w:t>Managing Agency</w:t>
            </w:r>
          </w:p>
        </w:tc>
        <w:tc>
          <w:tcPr>
            <w:tcW w:w="1890" w:type="dxa"/>
            <w:shd w:val="clear" w:color="auto" w:fill="E7E6E6" w:themeFill="background2"/>
            <w:vAlign w:val="center"/>
          </w:tcPr>
          <w:p w14:paraId="0FBD8355" w14:textId="77777777" w:rsidR="000637C1" w:rsidRPr="00D91C31" w:rsidRDefault="000637C1" w:rsidP="000637C1">
            <w:pPr>
              <w:jc w:val="center"/>
              <w:rPr>
                <w:rFonts w:ascii="Calibri" w:hAnsi="Calibri" w:cs="Calibri"/>
                <w:b/>
                <w:bCs/>
                <w:color w:val="000000"/>
                <w:sz w:val="20"/>
                <w:szCs w:val="20"/>
              </w:rPr>
            </w:pPr>
            <w:r w:rsidRPr="00D91C31">
              <w:rPr>
                <w:rFonts w:ascii="Calibri" w:hAnsi="Calibri" w:cs="Calibri"/>
                <w:b/>
                <w:bCs/>
                <w:color w:val="000000"/>
                <w:sz w:val="20"/>
                <w:szCs w:val="20"/>
              </w:rPr>
              <w:t>Program</w:t>
            </w:r>
          </w:p>
        </w:tc>
        <w:tc>
          <w:tcPr>
            <w:tcW w:w="2070" w:type="dxa"/>
            <w:shd w:val="clear" w:color="auto" w:fill="E7E6E6" w:themeFill="background2"/>
            <w:vAlign w:val="center"/>
          </w:tcPr>
          <w:p w14:paraId="746409AD" w14:textId="77777777" w:rsidR="000637C1" w:rsidRPr="00D91C31" w:rsidRDefault="000637C1" w:rsidP="000637C1">
            <w:pPr>
              <w:jc w:val="center"/>
              <w:rPr>
                <w:rFonts w:ascii="Calibri" w:hAnsi="Calibri" w:cs="Calibri"/>
                <w:b/>
                <w:bCs/>
                <w:color w:val="000000"/>
                <w:sz w:val="20"/>
                <w:szCs w:val="20"/>
              </w:rPr>
            </w:pPr>
            <w:r w:rsidRPr="00D91C31">
              <w:rPr>
                <w:rFonts w:ascii="Calibri" w:hAnsi="Calibri" w:cs="Calibri"/>
                <w:b/>
                <w:bCs/>
                <w:color w:val="000000"/>
                <w:sz w:val="20"/>
                <w:szCs w:val="20"/>
              </w:rPr>
              <w:t>Website</w:t>
            </w:r>
          </w:p>
        </w:tc>
        <w:tc>
          <w:tcPr>
            <w:tcW w:w="3510" w:type="dxa"/>
            <w:shd w:val="clear" w:color="auto" w:fill="E7E6E6" w:themeFill="background2"/>
            <w:vAlign w:val="center"/>
          </w:tcPr>
          <w:p w14:paraId="3CD41BB9" w14:textId="77777777" w:rsidR="000637C1" w:rsidRPr="00D91C31" w:rsidRDefault="000637C1" w:rsidP="000637C1">
            <w:pPr>
              <w:jc w:val="center"/>
              <w:rPr>
                <w:rFonts w:ascii="Calibri" w:hAnsi="Calibri" w:cs="Calibri"/>
                <w:b/>
                <w:bCs/>
                <w:color w:val="000000"/>
                <w:sz w:val="20"/>
                <w:szCs w:val="20"/>
              </w:rPr>
            </w:pPr>
            <w:r w:rsidRPr="00D91C31">
              <w:rPr>
                <w:rFonts w:ascii="Calibri" w:hAnsi="Calibri" w:cs="Calibri"/>
                <w:b/>
                <w:bCs/>
                <w:color w:val="000000"/>
                <w:sz w:val="20"/>
                <w:szCs w:val="20"/>
              </w:rPr>
              <w:t>Service Provided</w:t>
            </w:r>
          </w:p>
        </w:tc>
        <w:tc>
          <w:tcPr>
            <w:tcW w:w="1800" w:type="dxa"/>
            <w:shd w:val="clear" w:color="auto" w:fill="E7E6E6" w:themeFill="background2"/>
            <w:vAlign w:val="center"/>
          </w:tcPr>
          <w:p w14:paraId="30385503" w14:textId="77777777" w:rsidR="000637C1" w:rsidRPr="00D91C31" w:rsidRDefault="000637C1" w:rsidP="000637C1">
            <w:pPr>
              <w:jc w:val="center"/>
              <w:rPr>
                <w:rFonts w:ascii="Calibri" w:hAnsi="Calibri" w:cs="Calibri"/>
                <w:b/>
                <w:bCs/>
                <w:color w:val="000000"/>
                <w:sz w:val="20"/>
                <w:szCs w:val="20"/>
              </w:rPr>
            </w:pPr>
            <w:r w:rsidRPr="00D91C31">
              <w:rPr>
                <w:rFonts w:ascii="Calibri" w:hAnsi="Calibri" w:cs="Calibri"/>
                <w:b/>
                <w:bCs/>
                <w:color w:val="000000"/>
                <w:sz w:val="20"/>
                <w:szCs w:val="20"/>
              </w:rPr>
              <w:t>Qualifiers (type, size, etc</w:t>
            </w:r>
            <w:r w:rsidR="00C2204F">
              <w:rPr>
                <w:rFonts w:ascii="Calibri" w:hAnsi="Calibri" w:cs="Calibri"/>
                <w:b/>
                <w:bCs/>
                <w:color w:val="000000"/>
                <w:sz w:val="20"/>
                <w:szCs w:val="20"/>
              </w:rPr>
              <w:t>.</w:t>
            </w:r>
            <w:r w:rsidRPr="00D91C31">
              <w:rPr>
                <w:rFonts w:ascii="Calibri" w:hAnsi="Calibri" w:cs="Calibri"/>
                <w:b/>
                <w:bCs/>
                <w:color w:val="000000"/>
                <w:sz w:val="20"/>
                <w:szCs w:val="20"/>
              </w:rPr>
              <w:t>)</w:t>
            </w:r>
          </w:p>
        </w:tc>
        <w:tc>
          <w:tcPr>
            <w:tcW w:w="1260" w:type="dxa"/>
            <w:shd w:val="clear" w:color="auto" w:fill="E7E6E6" w:themeFill="background2"/>
            <w:vAlign w:val="center"/>
          </w:tcPr>
          <w:p w14:paraId="7C220E88" w14:textId="77777777" w:rsidR="000637C1" w:rsidRPr="00D91C31" w:rsidRDefault="000637C1" w:rsidP="000637C1">
            <w:pPr>
              <w:jc w:val="center"/>
              <w:rPr>
                <w:rFonts w:ascii="Calibri" w:hAnsi="Calibri" w:cs="Calibri"/>
                <w:b/>
                <w:bCs/>
                <w:color w:val="000000"/>
                <w:sz w:val="20"/>
                <w:szCs w:val="20"/>
              </w:rPr>
            </w:pPr>
            <w:r w:rsidRPr="00D91C31">
              <w:rPr>
                <w:rFonts w:ascii="Calibri" w:hAnsi="Calibri" w:cs="Calibri"/>
                <w:b/>
                <w:bCs/>
                <w:color w:val="000000"/>
                <w:sz w:val="20"/>
                <w:szCs w:val="20"/>
              </w:rPr>
              <w:t>Contact Name</w:t>
            </w:r>
          </w:p>
        </w:tc>
        <w:tc>
          <w:tcPr>
            <w:tcW w:w="1350" w:type="dxa"/>
            <w:shd w:val="clear" w:color="auto" w:fill="E7E6E6" w:themeFill="background2"/>
            <w:vAlign w:val="center"/>
          </w:tcPr>
          <w:p w14:paraId="41946B52" w14:textId="77777777" w:rsidR="000637C1" w:rsidRPr="00D91C31" w:rsidRDefault="000637C1" w:rsidP="000637C1">
            <w:pPr>
              <w:jc w:val="center"/>
              <w:rPr>
                <w:rFonts w:ascii="Calibri" w:hAnsi="Calibri" w:cs="Calibri"/>
                <w:b/>
                <w:bCs/>
                <w:color w:val="000000"/>
                <w:sz w:val="20"/>
                <w:szCs w:val="20"/>
              </w:rPr>
            </w:pPr>
            <w:r w:rsidRPr="00D91C31">
              <w:rPr>
                <w:rFonts w:ascii="Calibri" w:hAnsi="Calibri" w:cs="Calibri"/>
                <w:b/>
                <w:bCs/>
                <w:color w:val="000000"/>
                <w:sz w:val="20"/>
                <w:szCs w:val="20"/>
              </w:rPr>
              <w:t>Contact Info</w:t>
            </w:r>
          </w:p>
        </w:tc>
        <w:tc>
          <w:tcPr>
            <w:tcW w:w="2340" w:type="dxa"/>
            <w:shd w:val="clear" w:color="auto" w:fill="E7E6E6" w:themeFill="background2"/>
            <w:vAlign w:val="center"/>
          </w:tcPr>
          <w:p w14:paraId="75E602A0" w14:textId="77777777" w:rsidR="000637C1" w:rsidRPr="00D91C31" w:rsidRDefault="000637C1" w:rsidP="000637C1">
            <w:pPr>
              <w:jc w:val="center"/>
              <w:rPr>
                <w:rFonts w:ascii="Calibri" w:hAnsi="Calibri" w:cs="Calibri"/>
                <w:b/>
                <w:bCs/>
                <w:color w:val="000000"/>
                <w:sz w:val="20"/>
                <w:szCs w:val="20"/>
              </w:rPr>
            </w:pPr>
            <w:r w:rsidRPr="00D91C31">
              <w:rPr>
                <w:rFonts w:ascii="Calibri" w:hAnsi="Calibri" w:cs="Calibri"/>
                <w:b/>
                <w:bCs/>
                <w:color w:val="000000"/>
                <w:sz w:val="20"/>
                <w:szCs w:val="20"/>
              </w:rPr>
              <w:t>First Step (call, email, forms, etc</w:t>
            </w:r>
            <w:r w:rsidR="00D91C31" w:rsidRPr="00D91C31">
              <w:rPr>
                <w:rFonts w:ascii="Calibri" w:hAnsi="Calibri" w:cs="Calibri"/>
                <w:b/>
                <w:bCs/>
                <w:color w:val="000000"/>
                <w:sz w:val="20"/>
                <w:szCs w:val="20"/>
              </w:rPr>
              <w:t>.</w:t>
            </w:r>
            <w:r w:rsidRPr="00D91C31">
              <w:rPr>
                <w:rFonts w:ascii="Calibri" w:hAnsi="Calibri" w:cs="Calibri"/>
                <w:b/>
                <w:bCs/>
                <w:color w:val="000000"/>
                <w:sz w:val="20"/>
                <w:szCs w:val="20"/>
              </w:rPr>
              <w:t>)</w:t>
            </w:r>
          </w:p>
        </w:tc>
      </w:tr>
      <w:tr w:rsidR="00FF1409" w:rsidRPr="00691186" w14:paraId="63CAFD77" w14:textId="77777777" w:rsidTr="0020251A">
        <w:tc>
          <w:tcPr>
            <w:tcW w:w="1260" w:type="dxa"/>
          </w:tcPr>
          <w:p w14:paraId="527C7A6F" w14:textId="00268712" w:rsidR="000637C1" w:rsidRPr="005E5AFD" w:rsidRDefault="00D91C31" w:rsidP="00081E8D">
            <w:pPr>
              <w:jc w:val="center"/>
              <w:rPr>
                <w:rFonts w:ascii="Calibri" w:hAnsi="Calibri" w:cs="Calibri"/>
                <w:color w:val="000000"/>
                <w:sz w:val="15"/>
                <w:szCs w:val="15"/>
              </w:rPr>
            </w:pPr>
            <w:r w:rsidRPr="005E5AFD">
              <w:rPr>
                <w:rFonts w:ascii="Calibri" w:hAnsi="Calibri" w:cs="Calibri"/>
                <w:color w:val="000000"/>
                <w:sz w:val="15"/>
                <w:szCs w:val="15"/>
              </w:rPr>
              <w:t>NC</w:t>
            </w:r>
            <w:r w:rsidR="00081E8D" w:rsidRPr="005E5AFD">
              <w:rPr>
                <w:rFonts w:ascii="Calibri" w:hAnsi="Calibri" w:cs="Calibri"/>
                <w:color w:val="000000"/>
                <w:sz w:val="15"/>
                <w:szCs w:val="15"/>
              </w:rPr>
              <w:t xml:space="preserve"> Dept. of Commerce Division of Workforce Solutions</w:t>
            </w:r>
          </w:p>
        </w:tc>
        <w:tc>
          <w:tcPr>
            <w:tcW w:w="1890" w:type="dxa"/>
          </w:tcPr>
          <w:p w14:paraId="4D937C3A" w14:textId="77777777" w:rsidR="00770D3E" w:rsidRDefault="00770D3E" w:rsidP="000637C1">
            <w:pPr>
              <w:rPr>
                <w:rFonts w:ascii="Calibri" w:hAnsi="Calibri" w:cs="Calibri"/>
                <w:color w:val="000000"/>
                <w:sz w:val="15"/>
                <w:szCs w:val="15"/>
              </w:rPr>
            </w:pPr>
          </w:p>
          <w:p w14:paraId="0C71D07D" w14:textId="739C486D" w:rsidR="000637C1" w:rsidRPr="005E5AFD" w:rsidRDefault="000637C1" w:rsidP="000637C1">
            <w:pPr>
              <w:rPr>
                <w:rFonts w:ascii="Calibri" w:hAnsi="Calibri" w:cs="Calibri"/>
                <w:color w:val="000000"/>
                <w:sz w:val="15"/>
                <w:szCs w:val="15"/>
              </w:rPr>
            </w:pPr>
            <w:r w:rsidRPr="005E5AFD">
              <w:rPr>
                <w:rFonts w:ascii="Calibri" w:hAnsi="Calibri" w:cs="Calibri"/>
                <w:color w:val="000000"/>
                <w:sz w:val="15"/>
                <w:szCs w:val="15"/>
              </w:rPr>
              <w:t>Business Edge (layoff aversion)</w:t>
            </w:r>
          </w:p>
        </w:tc>
        <w:tc>
          <w:tcPr>
            <w:tcW w:w="2070" w:type="dxa"/>
          </w:tcPr>
          <w:p w14:paraId="59BE2593" w14:textId="77777777" w:rsidR="00BA633D" w:rsidRDefault="00BA633D" w:rsidP="000637C1">
            <w:pPr>
              <w:jc w:val="center"/>
              <w:rPr>
                <w:rFonts w:ascii="Calibri" w:hAnsi="Calibri" w:cs="Calibri"/>
                <w:sz w:val="14"/>
                <w:szCs w:val="14"/>
              </w:rPr>
            </w:pPr>
          </w:p>
          <w:p w14:paraId="05580EED" w14:textId="16D79A12" w:rsidR="000637C1" w:rsidRPr="00146E9D" w:rsidRDefault="00DB68D5" w:rsidP="000637C1">
            <w:pPr>
              <w:jc w:val="center"/>
              <w:rPr>
                <w:rFonts w:ascii="Calibri" w:hAnsi="Calibri" w:cs="Calibri"/>
                <w:color w:val="0563C1"/>
                <w:sz w:val="14"/>
                <w:szCs w:val="14"/>
                <w:u w:val="single"/>
              </w:rPr>
            </w:pPr>
            <w:hyperlink r:id="rId11" w:history="1">
              <w:r w:rsidR="00865078" w:rsidRPr="007C7610">
                <w:rPr>
                  <w:rStyle w:val="Hyperlink"/>
                  <w:rFonts w:ascii="Calibri" w:hAnsi="Calibri" w:cs="Calibri"/>
                  <w:sz w:val="14"/>
                  <w:szCs w:val="14"/>
                </w:rPr>
                <w:t>https://www.nccommerce.com/business/workforce-development/consulting-services-staffing-business-edge</w:t>
              </w:r>
            </w:hyperlink>
          </w:p>
        </w:tc>
        <w:tc>
          <w:tcPr>
            <w:tcW w:w="3510" w:type="dxa"/>
          </w:tcPr>
          <w:p w14:paraId="51DF03A9" w14:textId="77777777" w:rsidR="00770D3E" w:rsidRDefault="00770D3E" w:rsidP="000637C1">
            <w:pPr>
              <w:rPr>
                <w:rFonts w:ascii="Calibri" w:hAnsi="Calibri" w:cs="Calibri"/>
                <w:color w:val="000000"/>
                <w:sz w:val="15"/>
                <w:szCs w:val="15"/>
              </w:rPr>
            </w:pPr>
          </w:p>
          <w:p w14:paraId="1E414077" w14:textId="66D69A01" w:rsidR="000637C1" w:rsidRPr="005E5AFD" w:rsidRDefault="0069642E" w:rsidP="000637C1">
            <w:pPr>
              <w:rPr>
                <w:rFonts w:ascii="Calibri" w:hAnsi="Calibri" w:cs="Calibri"/>
                <w:color w:val="000000"/>
                <w:sz w:val="15"/>
                <w:szCs w:val="15"/>
              </w:rPr>
            </w:pPr>
            <w:r w:rsidRPr="005E5AFD">
              <w:rPr>
                <w:rFonts w:ascii="Calibri" w:hAnsi="Calibri" w:cs="Calibri"/>
                <w:color w:val="000000"/>
                <w:sz w:val="15"/>
                <w:szCs w:val="15"/>
              </w:rPr>
              <w:t>L</w:t>
            </w:r>
            <w:r w:rsidR="000637C1" w:rsidRPr="005E5AFD">
              <w:rPr>
                <w:rFonts w:ascii="Calibri" w:hAnsi="Calibri" w:cs="Calibri"/>
                <w:color w:val="000000"/>
                <w:sz w:val="15"/>
                <w:szCs w:val="15"/>
              </w:rPr>
              <w:t>ayoff aversion assessment and solution recommendations</w:t>
            </w:r>
          </w:p>
        </w:tc>
        <w:tc>
          <w:tcPr>
            <w:tcW w:w="1800" w:type="dxa"/>
          </w:tcPr>
          <w:p w14:paraId="2FEB0975" w14:textId="77777777" w:rsidR="00770D3E" w:rsidRDefault="00770D3E" w:rsidP="000637C1">
            <w:pPr>
              <w:jc w:val="center"/>
              <w:rPr>
                <w:rFonts w:ascii="Calibri" w:hAnsi="Calibri" w:cs="Calibri"/>
                <w:color w:val="000000"/>
                <w:sz w:val="15"/>
                <w:szCs w:val="15"/>
              </w:rPr>
            </w:pPr>
          </w:p>
          <w:p w14:paraId="4852C8B5" w14:textId="614F07CC" w:rsidR="000637C1" w:rsidRPr="005E5AFD" w:rsidRDefault="000637C1" w:rsidP="00146E9D">
            <w:pPr>
              <w:rPr>
                <w:rFonts w:ascii="Calibri" w:hAnsi="Calibri" w:cs="Calibri"/>
                <w:color w:val="000000"/>
                <w:sz w:val="15"/>
                <w:szCs w:val="15"/>
              </w:rPr>
            </w:pPr>
            <w:r w:rsidRPr="005E5AFD">
              <w:rPr>
                <w:rFonts w:ascii="Calibri" w:hAnsi="Calibri" w:cs="Calibri"/>
                <w:color w:val="000000"/>
                <w:sz w:val="15"/>
                <w:szCs w:val="15"/>
              </w:rPr>
              <w:t xml:space="preserve">NC-based companies, </w:t>
            </w:r>
            <w:r w:rsidR="00081E8D" w:rsidRPr="005E5AFD">
              <w:rPr>
                <w:rFonts w:ascii="Calibri" w:hAnsi="Calibri" w:cs="Calibri"/>
                <w:color w:val="000000"/>
                <w:sz w:val="15"/>
                <w:szCs w:val="15"/>
              </w:rPr>
              <w:t xml:space="preserve">      </w:t>
            </w:r>
            <w:r w:rsidRPr="005E5AFD">
              <w:rPr>
                <w:rFonts w:ascii="Calibri" w:hAnsi="Calibri" w:cs="Calibri"/>
                <w:color w:val="000000"/>
                <w:sz w:val="15"/>
                <w:szCs w:val="15"/>
              </w:rPr>
              <w:t>20-250 employees, manufacturing industry sector</w:t>
            </w:r>
          </w:p>
        </w:tc>
        <w:tc>
          <w:tcPr>
            <w:tcW w:w="1260" w:type="dxa"/>
          </w:tcPr>
          <w:p w14:paraId="18AA88CE" w14:textId="77777777" w:rsidR="00770D3E" w:rsidRDefault="00770D3E" w:rsidP="00081E8D">
            <w:pPr>
              <w:jc w:val="center"/>
              <w:rPr>
                <w:rFonts w:ascii="Calibri" w:hAnsi="Calibri" w:cs="Calibri"/>
                <w:color w:val="000000"/>
                <w:sz w:val="15"/>
                <w:szCs w:val="15"/>
              </w:rPr>
            </w:pPr>
          </w:p>
          <w:p w14:paraId="2AEA996D" w14:textId="1281CD38" w:rsidR="000637C1" w:rsidRPr="005E5AFD" w:rsidRDefault="000637C1" w:rsidP="00081E8D">
            <w:pPr>
              <w:jc w:val="center"/>
              <w:rPr>
                <w:rFonts w:ascii="Calibri" w:hAnsi="Calibri" w:cs="Calibri"/>
                <w:color w:val="000000"/>
                <w:sz w:val="15"/>
                <w:szCs w:val="15"/>
              </w:rPr>
            </w:pPr>
            <w:r w:rsidRPr="005E5AFD">
              <w:rPr>
                <w:rFonts w:ascii="Calibri" w:hAnsi="Calibri" w:cs="Calibri"/>
                <w:color w:val="000000"/>
                <w:sz w:val="15"/>
                <w:szCs w:val="15"/>
              </w:rPr>
              <w:t>Jenni Harris, Russell Doles</w:t>
            </w:r>
          </w:p>
        </w:tc>
        <w:tc>
          <w:tcPr>
            <w:tcW w:w="1350" w:type="dxa"/>
          </w:tcPr>
          <w:p w14:paraId="4E0053B0" w14:textId="77777777" w:rsidR="00770D3E" w:rsidRDefault="00770D3E" w:rsidP="000637C1">
            <w:pPr>
              <w:jc w:val="center"/>
              <w:rPr>
                <w:rFonts w:ascii="Calibri" w:hAnsi="Calibri" w:cs="Calibri"/>
                <w:sz w:val="15"/>
                <w:szCs w:val="15"/>
              </w:rPr>
            </w:pPr>
          </w:p>
          <w:p w14:paraId="050CC3FE" w14:textId="2BC010DB" w:rsidR="000637C1" w:rsidRPr="005E5AFD" w:rsidRDefault="00DB68D5" w:rsidP="000637C1">
            <w:pPr>
              <w:jc w:val="center"/>
              <w:rPr>
                <w:rFonts w:ascii="Calibri" w:hAnsi="Calibri" w:cs="Calibri"/>
                <w:color w:val="000000"/>
                <w:sz w:val="15"/>
                <w:szCs w:val="15"/>
              </w:rPr>
            </w:pPr>
            <w:hyperlink r:id="rId12" w:history="1">
              <w:r w:rsidR="00770D3E" w:rsidRPr="007C7610">
                <w:rPr>
                  <w:rStyle w:val="Hyperlink"/>
                  <w:rFonts w:ascii="Calibri" w:hAnsi="Calibri" w:cs="Calibri"/>
                  <w:sz w:val="15"/>
                  <w:szCs w:val="15"/>
                </w:rPr>
                <w:t>DWS_BusinessServices@nccommerce.com</w:t>
              </w:r>
            </w:hyperlink>
            <w:r w:rsidR="00691186" w:rsidRPr="005E5AFD">
              <w:rPr>
                <w:rFonts w:ascii="Calibri" w:hAnsi="Calibri" w:cs="Calibri"/>
                <w:color w:val="000000"/>
                <w:sz w:val="15"/>
                <w:szCs w:val="15"/>
              </w:rPr>
              <w:t xml:space="preserve"> </w:t>
            </w:r>
          </w:p>
        </w:tc>
        <w:tc>
          <w:tcPr>
            <w:tcW w:w="2340" w:type="dxa"/>
          </w:tcPr>
          <w:p w14:paraId="62092575" w14:textId="77777777" w:rsidR="00770D3E" w:rsidRDefault="00770D3E" w:rsidP="000637C1">
            <w:pPr>
              <w:rPr>
                <w:rFonts w:ascii="Calibri" w:hAnsi="Calibri" w:cs="Calibri"/>
                <w:color w:val="000000"/>
                <w:sz w:val="15"/>
                <w:szCs w:val="15"/>
              </w:rPr>
            </w:pPr>
          </w:p>
          <w:p w14:paraId="55C78F22" w14:textId="25FFD132" w:rsidR="000637C1" w:rsidRPr="005E5AFD" w:rsidRDefault="000637C1" w:rsidP="000637C1">
            <w:pPr>
              <w:rPr>
                <w:rFonts w:ascii="Calibri" w:hAnsi="Calibri" w:cs="Calibri"/>
                <w:color w:val="000000"/>
                <w:sz w:val="15"/>
                <w:szCs w:val="15"/>
              </w:rPr>
            </w:pPr>
            <w:r w:rsidRPr="005E5AFD">
              <w:rPr>
                <w:rFonts w:ascii="Calibri" w:hAnsi="Calibri" w:cs="Calibri"/>
                <w:color w:val="000000"/>
                <w:sz w:val="15"/>
                <w:szCs w:val="15"/>
              </w:rPr>
              <w:t>email contact information and summary of priority need</w:t>
            </w:r>
          </w:p>
        </w:tc>
      </w:tr>
      <w:tr w:rsidR="00FF1409" w:rsidRPr="00691186" w14:paraId="22C77B3C" w14:textId="77777777" w:rsidTr="0020251A">
        <w:tc>
          <w:tcPr>
            <w:tcW w:w="1260" w:type="dxa"/>
          </w:tcPr>
          <w:p w14:paraId="7D6AB091" w14:textId="5A4972FD" w:rsidR="000637C1" w:rsidRPr="005E5AFD" w:rsidRDefault="00081E8D" w:rsidP="00081E8D">
            <w:pPr>
              <w:jc w:val="center"/>
              <w:rPr>
                <w:rFonts w:ascii="Calibri" w:hAnsi="Calibri" w:cs="Calibri"/>
                <w:color w:val="000000"/>
                <w:sz w:val="15"/>
                <w:szCs w:val="15"/>
              </w:rPr>
            </w:pPr>
            <w:r w:rsidRPr="005E5AFD">
              <w:rPr>
                <w:rFonts w:ascii="Calibri" w:hAnsi="Calibri" w:cs="Calibri"/>
                <w:color w:val="000000"/>
                <w:sz w:val="15"/>
                <w:szCs w:val="15"/>
              </w:rPr>
              <w:t>NC Dept. of Commerce Division of Workforce Solutions</w:t>
            </w:r>
          </w:p>
        </w:tc>
        <w:tc>
          <w:tcPr>
            <w:tcW w:w="1890" w:type="dxa"/>
          </w:tcPr>
          <w:p w14:paraId="35CECD3E" w14:textId="77777777" w:rsidR="00770D3E" w:rsidRDefault="00770D3E" w:rsidP="000637C1">
            <w:pPr>
              <w:rPr>
                <w:rFonts w:ascii="Calibri" w:hAnsi="Calibri" w:cs="Calibri"/>
                <w:color w:val="000000"/>
                <w:sz w:val="15"/>
                <w:szCs w:val="15"/>
              </w:rPr>
            </w:pPr>
          </w:p>
          <w:p w14:paraId="0104B1ED" w14:textId="3353ED99" w:rsidR="000637C1" w:rsidRPr="005E5AFD" w:rsidRDefault="000637C1" w:rsidP="000637C1">
            <w:pPr>
              <w:rPr>
                <w:rFonts w:ascii="Calibri" w:hAnsi="Calibri" w:cs="Calibri"/>
                <w:color w:val="000000"/>
                <w:sz w:val="15"/>
                <w:szCs w:val="15"/>
              </w:rPr>
            </w:pPr>
            <w:r w:rsidRPr="005E5AFD">
              <w:rPr>
                <w:rFonts w:ascii="Calibri" w:hAnsi="Calibri" w:cs="Calibri"/>
                <w:color w:val="000000"/>
                <w:sz w:val="15"/>
                <w:szCs w:val="15"/>
              </w:rPr>
              <w:t>Rapid Response</w:t>
            </w:r>
          </w:p>
        </w:tc>
        <w:tc>
          <w:tcPr>
            <w:tcW w:w="2070" w:type="dxa"/>
          </w:tcPr>
          <w:p w14:paraId="171C99AA" w14:textId="77777777" w:rsidR="00770D3E" w:rsidRPr="00146E9D" w:rsidRDefault="00770D3E" w:rsidP="000637C1">
            <w:pPr>
              <w:jc w:val="center"/>
              <w:rPr>
                <w:rFonts w:ascii="Calibri" w:hAnsi="Calibri" w:cs="Calibri"/>
                <w:sz w:val="14"/>
                <w:szCs w:val="14"/>
              </w:rPr>
            </w:pPr>
          </w:p>
          <w:p w14:paraId="2C2A7F54" w14:textId="1470889A" w:rsidR="000637C1" w:rsidRPr="005E5AFD" w:rsidRDefault="00DB68D5" w:rsidP="000637C1">
            <w:pPr>
              <w:jc w:val="center"/>
              <w:rPr>
                <w:rFonts w:ascii="Calibri" w:hAnsi="Calibri" w:cs="Calibri"/>
                <w:color w:val="0563C1"/>
                <w:sz w:val="15"/>
                <w:szCs w:val="15"/>
                <w:u w:val="single"/>
              </w:rPr>
            </w:pPr>
            <w:hyperlink r:id="rId13" w:history="1">
              <w:r w:rsidR="00770D3E" w:rsidRPr="00146E9D">
                <w:rPr>
                  <w:rStyle w:val="Hyperlink"/>
                  <w:rFonts w:ascii="Calibri" w:hAnsi="Calibri" w:cs="Calibri"/>
                  <w:sz w:val="14"/>
                  <w:szCs w:val="14"/>
                </w:rPr>
                <w:t>https://www.nccommerce.com/business/business-closure-resources/rapid-response-support-workers</w:t>
              </w:r>
            </w:hyperlink>
          </w:p>
        </w:tc>
        <w:tc>
          <w:tcPr>
            <w:tcW w:w="3510" w:type="dxa"/>
          </w:tcPr>
          <w:p w14:paraId="62B90DC1" w14:textId="77777777" w:rsidR="00770D3E" w:rsidRDefault="00770D3E" w:rsidP="000637C1">
            <w:pPr>
              <w:rPr>
                <w:rFonts w:ascii="Calibri" w:hAnsi="Calibri" w:cs="Calibri"/>
                <w:color w:val="000000"/>
                <w:sz w:val="15"/>
                <w:szCs w:val="15"/>
              </w:rPr>
            </w:pPr>
          </w:p>
          <w:p w14:paraId="75639620" w14:textId="3C354587" w:rsidR="000637C1" w:rsidRPr="005E5AFD" w:rsidRDefault="000637C1" w:rsidP="000637C1">
            <w:pPr>
              <w:rPr>
                <w:rFonts w:ascii="Calibri" w:hAnsi="Calibri" w:cs="Calibri"/>
                <w:color w:val="000000"/>
                <w:sz w:val="15"/>
                <w:szCs w:val="15"/>
              </w:rPr>
            </w:pPr>
            <w:r w:rsidRPr="005E5AFD">
              <w:rPr>
                <w:rFonts w:ascii="Calibri" w:hAnsi="Calibri" w:cs="Calibri"/>
                <w:color w:val="000000"/>
                <w:sz w:val="15"/>
                <w:szCs w:val="15"/>
              </w:rPr>
              <w:t>intervention program that helps employers and workers facing layoffs, closures, and other sensitive business actions</w:t>
            </w:r>
          </w:p>
        </w:tc>
        <w:tc>
          <w:tcPr>
            <w:tcW w:w="1800" w:type="dxa"/>
          </w:tcPr>
          <w:p w14:paraId="08834273" w14:textId="77777777" w:rsidR="000637C1" w:rsidRPr="005E5AFD" w:rsidRDefault="000637C1" w:rsidP="000637C1">
            <w:pPr>
              <w:rPr>
                <w:rFonts w:ascii="Calibri" w:hAnsi="Calibri" w:cs="Calibri"/>
                <w:color w:val="000000"/>
                <w:sz w:val="15"/>
                <w:szCs w:val="15"/>
              </w:rPr>
            </w:pPr>
          </w:p>
        </w:tc>
        <w:tc>
          <w:tcPr>
            <w:tcW w:w="1260" w:type="dxa"/>
          </w:tcPr>
          <w:p w14:paraId="16BAACBF" w14:textId="77777777" w:rsidR="00770D3E" w:rsidRDefault="00770D3E" w:rsidP="00081E8D">
            <w:pPr>
              <w:jc w:val="center"/>
              <w:rPr>
                <w:rFonts w:ascii="Calibri" w:hAnsi="Calibri" w:cs="Calibri"/>
                <w:color w:val="000000"/>
                <w:sz w:val="15"/>
                <w:szCs w:val="15"/>
              </w:rPr>
            </w:pPr>
          </w:p>
          <w:p w14:paraId="2E98F88A" w14:textId="7E8A325A" w:rsidR="000637C1" w:rsidRPr="005E5AFD" w:rsidRDefault="000637C1" w:rsidP="00081E8D">
            <w:pPr>
              <w:jc w:val="center"/>
              <w:rPr>
                <w:rFonts w:ascii="Calibri" w:hAnsi="Calibri" w:cs="Calibri"/>
                <w:color w:val="000000"/>
                <w:sz w:val="15"/>
                <w:szCs w:val="15"/>
              </w:rPr>
            </w:pPr>
            <w:r w:rsidRPr="005E5AFD">
              <w:rPr>
                <w:rFonts w:ascii="Calibri" w:hAnsi="Calibri" w:cs="Calibri"/>
                <w:color w:val="000000"/>
                <w:sz w:val="15"/>
                <w:szCs w:val="15"/>
              </w:rPr>
              <w:t>Russell Doles, Yolanda Farrington</w:t>
            </w:r>
          </w:p>
        </w:tc>
        <w:tc>
          <w:tcPr>
            <w:tcW w:w="1350" w:type="dxa"/>
          </w:tcPr>
          <w:p w14:paraId="545C1023" w14:textId="77777777" w:rsidR="00770D3E" w:rsidRDefault="00770D3E" w:rsidP="000637C1">
            <w:pPr>
              <w:jc w:val="center"/>
              <w:rPr>
                <w:rFonts w:ascii="Calibri" w:hAnsi="Calibri" w:cs="Calibri"/>
                <w:sz w:val="15"/>
                <w:szCs w:val="15"/>
              </w:rPr>
            </w:pPr>
          </w:p>
          <w:p w14:paraId="3D8399E7" w14:textId="5BCC87CB" w:rsidR="000637C1" w:rsidRPr="005E5AFD" w:rsidRDefault="00DB68D5" w:rsidP="000637C1">
            <w:pPr>
              <w:jc w:val="center"/>
              <w:rPr>
                <w:rFonts w:ascii="Calibri" w:hAnsi="Calibri" w:cs="Calibri"/>
                <w:color w:val="000000"/>
                <w:sz w:val="15"/>
                <w:szCs w:val="15"/>
              </w:rPr>
            </w:pPr>
            <w:hyperlink r:id="rId14" w:history="1">
              <w:r w:rsidR="00770D3E" w:rsidRPr="007C7610">
                <w:rPr>
                  <w:rStyle w:val="Hyperlink"/>
                  <w:rFonts w:ascii="Calibri" w:hAnsi="Calibri" w:cs="Calibri"/>
                  <w:sz w:val="15"/>
                  <w:szCs w:val="15"/>
                </w:rPr>
                <w:t>DWS_BusinessServices@nccommerce.com</w:t>
              </w:r>
            </w:hyperlink>
          </w:p>
        </w:tc>
        <w:tc>
          <w:tcPr>
            <w:tcW w:w="2340" w:type="dxa"/>
          </w:tcPr>
          <w:p w14:paraId="3406A8E5" w14:textId="77777777" w:rsidR="00770D3E" w:rsidRDefault="00770D3E" w:rsidP="000637C1">
            <w:pPr>
              <w:rPr>
                <w:rFonts w:ascii="Calibri" w:hAnsi="Calibri" w:cs="Calibri"/>
                <w:color w:val="000000"/>
                <w:sz w:val="15"/>
                <w:szCs w:val="15"/>
              </w:rPr>
            </w:pPr>
          </w:p>
          <w:p w14:paraId="7CB40F9A" w14:textId="50825BC0" w:rsidR="000637C1" w:rsidRPr="005E5AFD" w:rsidRDefault="000637C1" w:rsidP="000637C1">
            <w:pPr>
              <w:rPr>
                <w:rFonts w:ascii="Calibri" w:hAnsi="Calibri" w:cs="Calibri"/>
                <w:color w:val="000000"/>
                <w:sz w:val="15"/>
                <w:szCs w:val="15"/>
              </w:rPr>
            </w:pPr>
            <w:r w:rsidRPr="005E5AFD">
              <w:rPr>
                <w:rFonts w:ascii="Calibri" w:hAnsi="Calibri" w:cs="Calibri"/>
                <w:color w:val="000000"/>
                <w:sz w:val="15"/>
                <w:szCs w:val="15"/>
              </w:rPr>
              <w:t>email contact information and number of employees potentially impacted</w:t>
            </w:r>
          </w:p>
        </w:tc>
      </w:tr>
      <w:tr w:rsidR="00D91C31" w:rsidRPr="00691186" w14:paraId="7D67E2A3" w14:textId="77777777" w:rsidTr="0020251A">
        <w:tc>
          <w:tcPr>
            <w:tcW w:w="1260" w:type="dxa"/>
          </w:tcPr>
          <w:p w14:paraId="65CB1966" w14:textId="77777777" w:rsidR="00081E8D" w:rsidRPr="005E5AFD" w:rsidRDefault="00081E8D" w:rsidP="00081E8D">
            <w:pPr>
              <w:jc w:val="center"/>
              <w:rPr>
                <w:rFonts w:ascii="Calibri" w:hAnsi="Calibri" w:cs="Calibri"/>
                <w:color w:val="000000"/>
                <w:sz w:val="15"/>
                <w:szCs w:val="15"/>
              </w:rPr>
            </w:pPr>
          </w:p>
          <w:p w14:paraId="59CF830A" w14:textId="3A8D9CF4" w:rsidR="00D91C31" w:rsidRPr="005E5AFD" w:rsidRDefault="00D91C31" w:rsidP="00081E8D">
            <w:pPr>
              <w:jc w:val="center"/>
              <w:rPr>
                <w:rFonts w:ascii="Calibri" w:hAnsi="Calibri" w:cs="Calibri"/>
                <w:color w:val="000000"/>
                <w:sz w:val="15"/>
                <w:szCs w:val="15"/>
              </w:rPr>
            </w:pPr>
            <w:r w:rsidRPr="005E5AFD">
              <w:rPr>
                <w:rFonts w:ascii="Calibri" w:hAnsi="Calibri" w:cs="Calibri"/>
                <w:color w:val="000000"/>
                <w:sz w:val="15"/>
                <w:szCs w:val="15"/>
              </w:rPr>
              <w:t>US D</w:t>
            </w:r>
            <w:r w:rsidR="00081E8D" w:rsidRPr="005E5AFD">
              <w:rPr>
                <w:rFonts w:ascii="Calibri" w:hAnsi="Calibri" w:cs="Calibri"/>
                <w:color w:val="000000"/>
                <w:sz w:val="15"/>
                <w:szCs w:val="15"/>
              </w:rPr>
              <w:t>ept. of Labor</w:t>
            </w:r>
            <w:r w:rsidRPr="005E5AFD">
              <w:rPr>
                <w:rFonts w:ascii="Calibri" w:hAnsi="Calibri" w:cs="Calibri"/>
                <w:color w:val="000000"/>
                <w:sz w:val="15"/>
                <w:szCs w:val="15"/>
              </w:rPr>
              <w:t xml:space="preserve">  Employment and Training Administration</w:t>
            </w:r>
          </w:p>
        </w:tc>
        <w:tc>
          <w:tcPr>
            <w:tcW w:w="1890" w:type="dxa"/>
          </w:tcPr>
          <w:p w14:paraId="2B61242F" w14:textId="77777777" w:rsidR="00081E8D" w:rsidRPr="005E5AFD" w:rsidRDefault="00081E8D" w:rsidP="00D91C31">
            <w:pPr>
              <w:rPr>
                <w:rFonts w:ascii="Calibri" w:hAnsi="Calibri" w:cs="Calibri"/>
                <w:color w:val="000000"/>
                <w:sz w:val="15"/>
                <w:szCs w:val="15"/>
              </w:rPr>
            </w:pPr>
          </w:p>
          <w:p w14:paraId="08E2F319" w14:textId="3B9A5950" w:rsidR="00D91C31" w:rsidRPr="005E5AFD" w:rsidRDefault="00D91C31" w:rsidP="00D91C31">
            <w:pPr>
              <w:rPr>
                <w:rFonts w:ascii="Calibri" w:hAnsi="Calibri" w:cs="Calibri"/>
                <w:color w:val="000000"/>
                <w:sz w:val="15"/>
                <w:szCs w:val="15"/>
              </w:rPr>
            </w:pPr>
            <w:r w:rsidRPr="005E5AFD">
              <w:rPr>
                <w:rFonts w:ascii="Calibri" w:hAnsi="Calibri" w:cs="Calibri"/>
                <w:color w:val="000000"/>
                <w:sz w:val="15"/>
                <w:szCs w:val="15"/>
              </w:rPr>
              <w:t>COVID-19 or Other Public Health Emergencies and the Fair Labor Standards Act Questions and Answers</w:t>
            </w:r>
          </w:p>
        </w:tc>
        <w:tc>
          <w:tcPr>
            <w:tcW w:w="2070" w:type="dxa"/>
          </w:tcPr>
          <w:p w14:paraId="088DF583" w14:textId="77777777" w:rsidR="00081E8D" w:rsidRPr="005E5AFD" w:rsidRDefault="00081E8D" w:rsidP="00081E8D">
            <w:pPr>
              <w:jc w:val="center"/>
              <w:rPr>
                <w:rFonts w:ascii="Calibri" w:hAnsi="Calibri" w:cs="Calibri"/>
                <w:sz w:val="15"/>
                <w:szCs w:val="15"/>
              </w:rPr>
            </w:pPr>
          </w:p>
          <w:p w14:paraId="0594BF1B" w14:textId="1D6403C1" w:rsidR="00D91C31" w:rsidRPr="005E5AFD" w:rsidRDefault="00DB68D5" w:rsidP="00081E8D">
            <w:pPr>
              <w:jc w:val="center"/>
              <w:rPr>
                <w:rFonts w:ascii="Calibri" w:hAnsi="Calibri" w:cs="Calibri"/>
                <w:color w:val="0563C1"/>
                <w:sz w:val="15"/>
                <w:szCs w:val="15"/>
                <w:u w:val="single"/>
              </w:rPr>
            </w:pPr>
            <w:hyperlink r:id="rId15" w:history="1">
              <w:r w:rsidR="00081E8D" w:rsidRPr="005E5AFD">
                <w:rPr>
                  <w:rStyle w:val="Hyperlink"/>
                  <w:rFonts w:ascii="Calibri" w:hAnsi="Calibri" w:cs="Calibri"/>
                  <w:sz w:val="15"/>
                  <w:szCs w:val="15"/>
                </w:rPr>
                <w:t>https://www.dol.gov/agencies/whd/flsa/pandemic</w:t>
              </w:r>
            </w:hyperlink>
          </w:p>
        </w:tc>
        <w:tc>
          <w:tcPr>
            <w:tcW w:w="3510" w:type="dxa"/>
          </w:tcPr>
          <w:p w14:paraId="4FB8D816" w14:textId="77777777" w:rsidR="00081E8D" w:rsidRPr="005E5AFD" w:rsidRDefault="00081E8D" w:rsidP="00D91C31">
            <w:pPr>
              <w:rPr>
                <w:rFonts w:ascii="Calibri" w:hAnsi="Calibri" w:cs="Calibri"/>
                <w:color w:val="000000"/>
                <w:sz w:val="15"/>
                <w:szCs w:val="15"/>
              </w:rPr>
            </w:pPr>
          </w:p>
          <w:p w14:paraId="36742B0D" w14:textId="20F0C4C1" w:rsidR="00D91C31" w:rsidRPr="005E5AFD" w:rsidRDefault="00D91C31" w:rsidP="00D91C31">
            <w:pPr>
              <w:rPr>
                <w:rFonts w:ascii="Calibri" w:hAnsi="Calibri" w:cs="Calibri"/>
                <w:color w:val="000000"/>
                <w:sz w:val="15"/>
                <w:szCs w:val="15"/>
              </w:rPr>
            </w:pPr>
            <w:r w:rsidRPr="005E5AFD">
              <w:rPr>
                <w:rFonts w:ascii="Calibri" w:hAnsi="Calibri" w:cs="Calibri"/>
                <w:color w:val="000000"/>
                <w:sz w:val="15"/>
                <w:szCs w:val="15"/>
              </w:rPr>
              <w:t>Answers to questions on fair labor standards during this time of the Coronavirus</w:t>
            </w:r>
          </w:p>
        </w:tc>
        <w:tc>
          <w:tcPr>
            <w:tcW w:w="1800" w:type="dxa"/>
          </w:tcPr>
          <w:p w14:paraId="21A46D10" w14:textId="77777777" w:rsidR="00D91C31" w:rsidRPr="005E5AFD" w:rsidRDefault="00D91C31" w:rsidP="00D91C31">
            <w:pPr>
              <w:rPr>
                <w:rFonts w:ascii="Calibri" w:hAnsi="Calibri" w:cs="Calibri"/>
                <w:color w:val="000000"/>
                <w:sz w:val="15"/>
                <w:szCs w:val="15"/>
              </w:rPr>
            </w:pPr>
          </w:p>
        </w:tc>
        <w:tc>
          <w:tcPr>
            <w:tcW w:w="1260" w:type="dxa"/>
          </w:tcPr>
          <w:p w14:paraId="3BF8C266" w14:textId="77777777" w:rsidR="00D91C31" w:rsidRPr="005E5AFD" w:rsidRDefault="00D91C31" w:rsidP="00081E8D">
            <w:pPr>
              <w:jc w:val="center"/>
              <w:rPr>
                <w:rFonts w:ascii="Calibri" w:hAnsi="Calibri" w:cs="Calibri"/>
                <w:sz w:val="15"/>
                <w:szCs w:val="15"/>
              </w:rPr>
            </w:pPr>
          </w:p>
        </w:tc>
        <w:tc>
          <w:tcPr>
            <w:tcW w:w="1350" w:type="dxa"/>
          </w:tcPr>
          <w:p w14:paraId="514696C0" w14:textId="27F0CCA4" w:rsidR="00D91C31" w:rsidRPr="005E5AFD" w:rsidRDefault="00D91C31" w:rsidP="00D91C31">
            <w:pPr>
              <w:jc w:val="center"/>
              <w:rPr>
                <w:rFonts w:ascii="Calibri" w:hAnsi="Calibri" w:cs="Calibri"/>
                <w:color w:val="000000"/>
                <w:sz w:val="15"/>
                <w:szCs w:val="15"/>
              </w:rPr>
            </w:pPr>
            <w:r w:rsidRPr="005E5AFD">
              <w:rPr>
                <w:rFonts w:ascii="Calibri" w:hAnsi="Calibri" w:cs="Calibri"/>
                <w:color w:val="000000"/>
                <w:sz w:val="15"/>
                <w:szCs w:val="15"/>
              </w:rPr>
              <w:t xml:space="preserve">For additional information, visit our Wage and Hour Division Website:  </w:t>
            </w:r>
            <w:hyperlink r:id="rId16" w:history="1">
              <w:r w:rsidRPr="005E5AFD">
                <w:rPr>
                  <w:rStyle w:val="Hyperlink"/>
                  <w:rFonts w:ascii="Calibri" w:hAnsi="Calibri" w:cs="Calibri"/>
                  <w:sz w:val="15"/>
                  <w:szCs w:val="15"/>
                </w:rPr>
                <w:t>https://www.dol.gov/agencies/whd</w:t>
              </w:r>
            </w:hyperlink>
            <w:r w:rsidRPr="005E5AFD">
              <w:rPr>
                <w:rFonts w:ascii="Calibri" w:hAnsi="Calibri" w:cs="Calibri"/>
                <w:color w:val="000000"/>
                <w:sz w:val="15"/>
                <w:szCs w:val="15"/>
              </w:rPr>
              <w:t xml:space="preserve">                                                         or call toll-free</w:t>
            </w:r>
            <w:r w:rsidR="00081E8D" w:rsidRPr="005E5AFD">
              <w:rPr>
                <w:rFonts w:ascii="Calibri" w:hAnsi="Calibri" w:cs="Calibri"/>
                <w:color w:val="000000"/>
                <w:sz w:val="15"/>
                <w:szCs w:val="15"/>
              </w:rPr>
              <w:t xml:space="preserve">      </w:t>
            </w:r>
            <w:r w:rsidRPr="005E5AFD">
              <w:rPr>
                <w:rFonts w:ascii="Calibri" w:hAnsi="Calibri" w:cs="Calibri"/>
                <w:color w:val="000000"/>
                <w:sz w:val="15"/>
                <w:szCs w:val="15"/>
              </w:rPr>
              <w:t xml:space="preserve"> 1-866-4USWAGE (1-866-487-9243)</w:t>
            </w:r>
          </w:p>
        </w:tc>
        <w:tc>
          <w:tcPr>
            <w:tcW w:w="2340" w:type="dxa"/>
            <w:vAlign w:val="bottom"/>
          </w:tcPr>
          <w:p w14:paraId="1C121978" w14:textId="77777777" w:rsidR="00D91C31" w:rsidRPr="005E5AFD" w:rsidRDefault="00D91C31" w:rsidP="00D91C31">
            <w:pPr>
              <w:jc w:val="center"/>
              <w:rPr>
                <w:rFonts w:ascii="Calibri" w:hAnsi="Calibri" w:cs="Calibri"/>
                <w:color w:val="000000"/>
                <w:sz w:val="15"/>
                <w:szCs w:val="15"/>
              </w:rPr>
            </w:pPr>
          </w:p>
        </w:tc>
      </w:tr>
      <w:tr w:rsidR="00D91C31" w:rsidRPr="00691186" w14:paraId="3E8F7252" w14:textId="77777777" w:rsidTr="0020251A">
        <w:tc>
          <w:tcPr>
            <w:tcW w:w="1260" w:type="dxa"/>
          </w:tcPr>
          <w:p w14:paraId="0B52FAE0" w14:textId="77777777" w:rsidR="00081E8D" w:rsidRPr="005E5AFD" w:rsidRDefault="00081E8D" w:rsidP="00081E8D">
            <w:pPr>
              <w:jc w:val="center"/>
              <w:rPr>
                <w:rFonts w:ascii="Calibri" w:hAnsi="Calibri" w:cs="Calibri"/>
                <w:color w:val="000000"/>
                <w:sz w:val="15"/>
                <w:szCs w:val="15"/>
              </w:rPr>
            </w:pPr>
          </w:p>
          <w:p w14:paraId="156E8373" w14:textId="014691C6" w:rsidR="00D91C31" w:rsidRPr="005E5AFD" w:rsidRDefault="00081E8D" w:rsidP="00081E8D">
            <w:pPr>
              <w:jc w:val="center"/>
              <w:rPr>
                <w:rFonts w:ascii="Calibri" w:hAnsi="Calibri" w:cs="Calibri"/>
                <w:sz w:val="15"/>
                <w:szCs w:val="15"/>
              </w:rPr>
            </w:pPr>
            <w:r w:rsidRPr="005E5AFD">
              <w:rPr>
                <w:rFonts w:ascii="Calibri" w:hAnsi="Calibri" w:cs="Calibri"/>
                <w:color w:val="000000"/>
                <w:sz w:val="15"/>
                <w:szCs w:val="15"/>
              </w:rPr>
              <w:t>NC Dept. of Commerce Division of Workforce Solutions</w:t>
            </w:r>
          </w:p>
        </w:tc>
        <w:tc>
          <w:tcPr>
            <w:tcW w:w="1890" w:type="dxa"/>
          </w:tcPr>
          <w:p w14:paraId="076D539F" w14:textId="77777777" w:rsidR="00081E8D" w:rsidRPr="005E5AFD" w:rsidRDefault="00081E8D" w:rsidP="00D91C31">
            <w:pPr>
              <w:rPr>
                <w:rFonts w:ascii="Calibri" w:hAnsi="Calibri" w:cs="Calibri"/>
                <w:sz w:val="15"/>
                <w:szCs w:val="15"/>
              </w:rPr>
            </w:pPr>
          </w:p>
          <w:p w14:paraId="4BB58C8C" w14:textId="096F21B8" w:rsidR="00D91C31" w:rsidRPr="005E5AFD" w:rsidRDefault="00D91C31" w:rsidP="00D91C31">
            <w:pPr>
              <w:rPr>
                <w:rFonts w:ascii="Calibri" w:hAnsi="Calibri" w:cs="Calibri"/>
                <w:sz w:val="15"/>
                <w:szCs w:val="15"/>
              </w:rPr>
            </w:pPr>
            <w:r w:rsidRPr="005E5AFD">
              <w:rPr>
                <w:rFonts w:ascii="Calibri" w:hAnsi="Calibri" w:cs="Calibri"/>
                <w:sz w:val="15"/>
                <w:szCs w:val="15"/>
              </w:rPr>
              <w:t>WARN -- Worker Adjustment and Retraining Notification</w:t>
            </w:r>
          </w:p>
        </w:tc>
        <w:tc>
          <w:tcPr>
            <w:tcW w:w="2070" w:type="dxa"/>
          </w:tcPr>
          <w:p w14:paraId="5A52E979" w14:textId="77777777" w:rsidR="00081E8D" w:rsidRPr="005E5AFD" w:rsidRDefault="00081E8D" w:rsidP="00081E8D">
            <w:pPr>
              <w:jc w:val="center"/>
              <w:rPr>
                <w:rFonts w:ascii="Calibri" w:hAnsi="Calibri" w:cs="Calibri"/>
                <w:sz w:val="15"/>
                <w:szCs w:val="15"/>
              </w:rPr>
            </w:pPr>
          </w:p>
          <w:p w14:paraId="0EDDB26D" w14:textId="0EB3B07F" w:rsidR="00D91C31" w:rsidRPr="005E5AFD" w:rsidRDefault="00DB68D5" w:rsidP="00081E8D">
            <w:pPr>
              <w:jc w:val="center"/>
              <w:rPr>
                <w:rFonts w:ascii="Calibri" w:hAnsi="Calibri" w:cs="Calibri"/>
                <w:sz w:val="15"/>
                <w:szCs w:val="15"/>
              </w:rPr>
            </w:pPr>
            <w:hyperlink r:id="rId17" w:history="1">
              <w:r w:rsidR="00081E8D" w:rsidRPr="005E5AFD">
                <w:rPr>
                  <w:rStyle w:val="Hyperlink"/>
                  <w:rFonts w:ascii="Calibri" w:hAnsi="Calibri" w:cs="Calibri"/>
                  <w:sz w:val="15"/>
                  <w:szCs w:val="15"/>
                </w:rPr>
                <w:t>https://www.nccommerce.com/business/business-closure-resources/file-warn-notice</w:t>
              </w:r>
            </w:hyperlink>
          </w:p>
        </w:tc>
        <w:tc>
          <w:tcPr>
            <w:tcW w:w="3510" w:type="dxa"/>
          </w:tcPr>
          <w:p w14:paraId="30610CF9" w14:textId="77777777" w:rsidR="00081E8D" w:rsidRPr="005E5AFD" w:rsidRDefault="00081E8D" w:rsidP="00D91C31">
            <w:pPr>
              <w:rPr>
                <w:rFonts w:ascii="Calibri" w:hAnsi="Calibri" w:cs="Calibri"/>
                <w:sz w:val="15"/>
                <w:szCs w:val="15"/>
              </w:rPr>
            </w:pPr>
          </w:p>
          <w:p w14:paraId="6A12B1B9" w14:textId="1E86B1D5" w:rsidR="00D91C31" w:rsidRPr="005E5AFD" w:rsidRDefault="00D91C31" w:rsidP="00D91C31">
            <w:pPr>
              <w:rPr>
                <w:rFonts w:ascii="Calibri" w:hAnsi="Calibri" w:cs="Calibri"/>
                <w:sz w:val="15"/>
                <w:szCs w:val="15"/>
              </w:rPr>
            </w:pPr>
            <w:r w:rsidRPr="005E5AFD">
              <w:rPr>
                <w:rFonts w:ascii="Calibri" w:hAnsi="Calibri" w:cs="Calibri"/>
                <w:sz w:val="15"/>
                <w:szCs w:val="15"/>
              </w:rPr>
              <w:t>The Worker Adjustment and Retraining Notification</w:t>
            </w:r>
            <w:r w:rsidR="00C2204F" w:rsidRPr="005E5AFD">
              <w:rPr>
                <w:rFonts w:ascii="Calibri" w:hAnsi="Calibri" w:cs="Calibri"/>
                <w:sz w:val="15"/>
                <w:szCs w:val="15"/>
              </w:rPr>
              <w:t xml:space="preserve"> Act</w:t>
            </w:r>
            <w:r w:rsidRPr="005E5AFD">
              <w:rPr>
                <w:rFonts w:ascii="Calibri" w:hAnsi="Calibri" w:cs="Calibri"/>
                <w:sz w:val="15"/>
                <w:szCs w:val="15"/>
              </w:rPr>
              <w:t xml:space="preserve"> seeks to protect workers, their families, and their communities by requiring employers to provide 60 days’ advance notice of certain plant closings and mass layoffs.</w:t>
            </w:r>
          </w:p>
        </w:tc>
        <w:tc>
          <w:tcPr>
            <w:tcW w:w="1800" w:type="dxa"/>
          </w:tcPr>
          <w:p w14:paraId="6A38F3E6" w14:textId="163B8912" w:rsidR="00D91C31" w:rsidRPr="005E5AFD" w:rsidRDefault="00D91C31" w:rsidP="00D91C31">
            <w:pPr>
              <w:rPr>
                <w:rFonts w:ascii="Calibri" w:hAnsi="Calibri" w:cs="Calibri"/>
                <w:sz w:val="15"/>
                <w:szCs w:val="15"/>
              </w:rPr>
            </w:pPr>
            <w:r w:rsidRPr="005E5AFD">
              <w:rPr>
                <w:rFonts w:ascii="Calibri" w:hAnsi="Calibri" w:cs="Calibri"/>
                <w:sz w:val="15"/>
                <w:szCs w:val="15"/>
              </w:rPr>
              <w:t>Businesses that employ at least 100 workers, excluding part-time workers, are required to file a WARN notice if they are preparing to take one of the following actions:  1.  Close a plant that affects at least 50 employees during any 30-day period.</w:t>
            </w:r>
          </w:p>
          <w:p w14:paraId="25F1BBC3" w14:textId="3BDA866E" w:rsidR="00081E8D" w:rsidRPr="005E5AFD" w:rsidRDefault="00D91C31" w:rsidP="00770D3E">
            <w:pPr>
              <w:rPr>
                <w:rFonts w:ascii="Calibri" w:hAnsi="Calibri" w:cs="Calibri"/>
                <w:sz w:val="15"/>
                <w:szCs w:val="15"/>
              </w:rPr>
            </w:pPr>
            <w:r w:rsidRPr="005E5AFD">
              <w:rPr>
                <w:rFonts w:ascii="Calibri" w:hAnsi="Calibri" w:cs="Calibri"/>
                <w:sz w:val="15"/>
                <w:szCs w:val="15"/>
              </w:rPr>
              <w:t>2.  Conduct a mass layoff of at least 500 employees, or a layoff impacting between 50-499 employees.</w:t>
            </w:r>
          </w:p>
        </w:tc>
        <w:tc>
          <w:tcPr>
            <w:tcW w:w="1260" w:type="dxa"/>
          </w:tcPr>
          <w:p w14:paraId="00EDD297" w14:textId="77777777" w:rsidR="00081E8D" w:rsidRPr="005E5AFD" w:rsidRDefault="00081E8D" w:rsidP="00081E8D">
            <w:pPr>
              <w:jc w:val="center"/>
              <w:rPr>
                <w:rFonts w:ascii="Calibri" w:hAnsi="Calibri" w:cs="Calibri"/>
                <w:sz w:val="15"/>
                <w:szCs w:val="15"/>
              </w:rPr>
            </w:pPr>
          </w:p>
          <w:p w14:paraId="45BCEF52" w14:textId="5B986880" w:rsidR="00D91C31" w:rsidRPr="005E5AFD" w:rsidRDefault="00D91C31" w:rsidP="00081E8D">
            <w:pPr>
              <w:jc w:val="center"/>
              <w:rPr>
                <w:rFonts w:ascii="Calibri" w:hAnsi="Calibri" w:cs="Calibri"/>
                <w:sz w:val="15"/>
                <w:szCs w:val="15"/>
              </w:rPr>
            </w:pPr>
            <w:r w:rsidRPr="005E5AFD">
              <w:rPr>
                <w:rFonts w:ascii="Calibri" w:hAnsi="Calibri" w:cs="Calibri"/>
                <w:sz w:val="15"/>
                <w:szCs w:val="15"/>
              </w:rPr>
              <w:t>Russell Doles, Yolanda Farrington</w:t>
            </w:r>
          </w:p>
        </w:tc>
        <w:tc>
          <w:tcPr>
            <w:tcW w:w="1350" w:type="dxa"/>
          </w:tcPr>
          <w:p w14:paraId="3386C4E8" w14:textId="77777777" w:rsidR="00081E8D" w:rsidRPr="005E5AFD" w:rsidRDefault="00081E8D" w:rsidP="00D91C31">
            <w:pPr>
              <w:rPr>
                <w:rFonts w:ascii="Calibri" w:hAnsi="Calibri" w:cs="Calibri"/>
                <w:sz w:val="15"/>
                <w:szCs w:val="15"/>
              </w:rPr>
            </w:pPr>
          </w:p>
          <w:p w14:paraId="7C360190" w14:textId="36BB78CF" w:rsidR="00D91C31" w:rsidRPr="005E5AFD" w:rsidRDefault="00DB68D5" w:rsidP="00D91C31">
            <w:pPr>
              <w:rPr>
                <w:rFonts w:ascii="Calibri" w:hAnsi="Calibri" w:cs="Calibri"/>
                <w:sz w:val="15"/>
                <w:szCs w:val="15"/>
              </w:rPr>
            </w:pPr>
            <w:hyperlink r:id="rId18" w:history="1">
              <w:r w:rsidR="00081E8D" w:rsidRPr="005E5AFD">
                <w:rPr>
                  <w:rStyle w:val="Hyperlink"/>
                  <w:rFonts w:ascii="Calibri" w:hAnsi="Calibri" w:cs="Calibri"/>
                  <w:sz w:val="15"/>
                  <w:szCs w:val="15"/>
                </w:rPr>
                <w:t>DWS_BusinessServices@nccommerce.com</w:t>
              </w:r>
            </w:hyperlink>
          </w:p>
        </w:tc>
        <w:tc>
          <w:tcPr>
            <w:tcW w:w="2340" w:type="dxa"/>
          </w:tcPr>
          <w:p w14:paraId="636928C1" w14:textId="77777777" w:rsidR="00081E8D" w:rsidRPr="005E5AFD" w:rsidRDefault="00081E8D" w:rsidP="00D91C31">
            <w:pPr>
              <w:rPr>
                <w:rFonts w:ascii="Calibri" w:hAnsi="Calibri" w:cs="Calibri"/>
                <w:sz w:val="15"/>
                <w:szCs w:val="15"/>
              </w:rPr>
            </w:pPr>
          </w:p>
          <w:p w14:paraId="3EE6FD47" w14:textId="5116668E" w:rsidR="00D91C31" w:rsidRPr="005E5AFD" w:rsidRDefault="00D91C31" w:rsidP="00D91C31">
            <w:pPr>
              <w:rPr>
                <w:rFonts w:ascii="Calibri" w:hAnsi="Calibri" w:cs="Calibri"/>
                <w:sz w:val="15"/>
                <w:szCs w:val="15"/>
              </w:rPr>
            </w:pPr>
            <w:r w:rsidRPr="005E5AFD">
              <w:rPr>
                <w:rFonts w:ascii="Calibri" w:hAnsi="Calibri" w:cs="Calibri"/>
                <w:sz w:val="15"/>
                <w:szCs w:val="15"/>
              </w:rPr>
              <w:t xml:space="preserve">Visit: </w:t>
            </w:r>
            <w:hyperlink r:id="rId19" w:history="1">
              <w:r w:rsidRPr="005E5AFD">
                <w:rPr>
                  <w:rStyle w:val="Hyperlink"/>
                  <w:rFonts w:ascii="Calibri" w:hAnsi="Calibri" w:cs="Calibri"/>
                  <w:sz w:val="15"/>
                  <w:szCs w:val="15"/>
                </w:rPr>
                <w:t>https://www.nccommerce.com/documents/sample-warn-letter</w:t>
              </w:r>
            </w:hyperlink>
            <w:r w:rsidRPr="005E5AFD">
              <w:rPr>
                <w:rFonts w:ascii="Calibri" w:hAnsi="Calibri" w:cs="Calibri"/>
                <w:sz w:val="15"/>
                <w:szCs w:val="15"/>
              </w:rPr>
              <w:t xml:space="preserve">                                                for a sample WARN notice letter, which will help you complete one for your business, should the need arise.</w:t>
            </w:r>
          </w:p>
        </w:tc>
      </w:tr>
      <w:tr w:rsidR="00D91C31" w:rsidRPr="00691186" w14:paraId="455A663D" w14:textId="77777777" w:rsidTr="0020251A">
        <w:tc>
          <w:tcPr>
            <w:tcW w:w="1260" w:type="dxa"/>
          </w:tcPr>
          <w:p w14:paraId="7D8B8E01" w14:textId="77777777" w:rsidR="00770D3E" w:rsidRDefault="00770D3E" w:rsidP="00081E8D">
            <w:pPr>
              <w:jc w:val="center"/>
              <w:rPr>
                <w:rFonts w:ascii="Calibri" w:hAnsi="Calibri" w:cs="Calibri"/>
                <w:color w:val="000000"/>
                <w:sz w:val="15"/>
                <w:szCs w:val="15"/>
              </w:rPr>
            </w:pPr>
          </w:p>
          <w:p w14:paraId="2021925A" w14:textId="27D04FA1" w:rsidR="00D91C31" w:rsidRPr="005E5AFD" w:rsidRDefault="00081E8D" w:rsidP="00081E8D">
            <w:pPr>
              <w:jc w:val="center"/>
              <w:rPr>
                <w:rFonts w:ascii="Calibri" w:hAnsi="Calibri" w:cs="Calibri"/>
                <w:color w:val="000000"/>
                <w:sz w:val="15"/>
                <w:szCs w:val="15"/>
              </w:rPr>
            </w:pPr>
            <w:r w:rsidRPr="005E5AFD">
              <w:rPr>
                <w:rFonts w:ascii="Calibri" w:hAnsi="Calibri" w:cs="Calibri"/>
                <w:color w:val="000000"/>
                <w:sz w:val="15"/>
                <w:szCs w:val="15"/>
              </w:rPr>
              <w:t>NC Dept. of Commerce Division of Workforce Solutions</w:t>
            </w:r>
          </w:p>
        </w:tc>
        <w:tc>
          <w:tcPr>
            <w:tcW w:w="1890" w:type="dxa"/>
          </w:tcPr>
          <w:p w14:paraId="06A94BDF" w14:textId="77777777" w:rsidR="00770D3E" w:rsidRDefault="00770D3E" w:rsidP="00D91C31">
            <w:pPr>
              <w:rPr>
                <w:rFonts w:ascii="Calibri" w:hAnsi="Calibri" w:cs="Calibri"/>
                <w:color w:val="000000"/>
                <w:sz w:val="15"/>
                <w:szCs w:val="15"/>
              </w:rPr>
            </w:pPr>
          </w:p>
          <w:p w14:paraId="42F84303" w14:textId="17DCA4C1" w:rsidR="00D91C31" w:rsidRPr="005E5AFD" w:rsidRDefault="00D91C31" w:rsidP="00D91C31">
            <w:pPr>
              <w:rPr>
                <w:rFonts w:ascii="Calibri" w:hAnsi="Calibri" w:cs="Calibri"/>
                <w:color w:val="000000"/>
                <w:sz w:val="15"/>
                <w:szCs w:val="15"/>
              </w:rPr>
            </w:pPr>
            <w:r w:rsidRPr="005E5AFD">
              <w:rPr>
                <w:rFonts w:ascii="Calibri" w:hAnsi="Calibri" w:cs="Calibri"/>
                <w:color w:val="000000"/>
                <w:sz w:val="15"/>
                <w:szCs w:val="15"/>
              </w:rPr>
              <w:t xml:space="preserve">Trade </w:t>
            </w:r>
            <w:r w:rsidR="00C2204F" w:rsidRPr="005E5AFD">
              <w:rPr>
                <w:rFonts w:ascii="Calibri" w:hAnsi="Calibri" w:cs="Calibri"/>
                <w:color w:val="000000"/>
                <w:sz w:val="15"/>
                <w:szCs w:val="15"/>
              </w:rPr>
              <w:t xml:space="preserve">Adjustment </w:t>
            </w:r>
            <w:r w:rsidRPr="005E5AFD">
              <w:rPr>
                <w:rFonts w:ascii="Calibri" w:hAnsi="Calibri" w:cs="Calibri"/>
                <w:color w:val="000000"/>
                <w:sz w:val="15"/>
                <w:szCs w:val="15"/>
              </w:rPr>
              <w:t>Assistance</w:t>
            </w:r>
          </w:p>
        </w:tc>
        <w:tc>
          <w:tcPr>
            <w:tcW w:w="2070" w:type="dxa"/>
          </w:tcPr>
          <w:p w14:paraId="3EAE2543" w14:textId="77777777" w:rsidR="00770D3E" w:rsidRDefault="00770D3E" w:rsidP="00081E8D">
            <w:pPr>
              <w:jc w:val="center"/>
              <w:rPr>
                <w:rFonts w:ascii="Calibri" w:hAnsi="Calibri" w:cs="Calibri"/>
                <w:sz w:val="15"/>
                <w:szCs w:val="15"/>
              </w:rPr>
            </w:pPr>
          </w:p>
          <w:p w14:paraId="492FAC65" w14:textId="30C1DA33" w:rsidR="00D91C31" w:rsidRPr="005E5AFD" w:rsidRDefault="00DB68D5" w:rsidP="00081E8D">
            <w:pPr>
              <w:jc w:val="center"/>
              <w:rPr>
                <w:rFonts w:ascii="Calibri" w:hAnsi="Calibri" w:cs="Calibri"/>
                <w:color w:val="0563C1"/>
                <w:sz w:val="15"/>
                <w:szCs w:val="15"/>
                <w:u w:val="single"/>
              </w:rPr>
            </w:pPr>
            <w:hyperlink r:id="rId20" w:history="1">
              <w:r w:rsidR="00770D3E" w:rsidRPr="007C7610">
                <w:rPr>
                  <w:rStyle w:val="Hyperlink"/>
                  <w:rFonts w:ascii="Calibri" w:hAnsi="Calibri" w:cs="Calibri"/>
                  <w:sz w:val="15"/>
                  <w:szCs w:val="15"/>
                </w:rPr>
                <w:t>https://www.nccommerce.com/grants-incentives/workforce-grants/trade-adjustment-assistance-taa</w:t>
              </w:r>
            </w:hyperlink>
          </w:p>
        </w:tc>
        <w:tc>
          <w:tcPr>
            <w:tcW w:w="3510" w:type="dxa"/>
          </w:tcPr>
          <w:p w14:paraId="0337F488" w14:textId="77777777" w:rsidR="00770D3E" w:rsidRDefault="00770D3E" w:rsidP="00D91C31">
            <w:pPr>
              <w:rPr>
                <w:rFonts w:ascii="Calibri" w:hAnsi="Calibri" w:cs="Calibri"/>
                <w:color w:val="000000"/>
                <w:sz w:val="15"/>
                <w:szCs w:val="15"/>
              </w:rPr>
            </w:pPr>
          </w:p>
          <w:p w14:paraId="44F58485" w14:textId="70518A6A" w:rsidR="00D91C31" w:rsidRPr="005E5AFD" w:rsidRDefault="00D91C31" w:rsidP="00D91C31">
            <w:pPr>
              <w:rPr>
                <w:rFonts w:ascii="Calibri" w:hAnsi="Calibri" w:cs="Calibri"/>
                <w:color w:val="000000"/>
                <w:sz w:val="15"/>
                <w:szCs w:val="15"/>
              </w:rPr>
            </w:pPr>
            <w:r w:rsidRPr="005E5AFD">
              <w:rPr>
                <w:rFonts w:ascii="Calibri" w:hAnsi="Calibri" w:cs="Calibri"/>
                <w:color w:val="000000"/>
                <w:sz w:val="15"/>
                <w:szCs w:val="15"/>
              </w:rPr>
              <w:t>Trade Adjustment Assistance provides re-employment assistance to workers who have been negatively impacted by foreign trade. Through job referrals, training, and income support, this program is designed to help workers find new jobs.</w:t>
            </w:r>
          </w:p>
        </w:tc>
        <w:tc>
          <w:tcPr>
            <w:tcW w:w="1800" w:type="dxa"/>
          </w:tcPr>
          <w:p w14:paraId="10087E9F" w14:textId="77777777" w:rsidR="00770D3E" w:rsidRDefault="00770D3E" w:rsidP="00081E8D">
            <w:pPr>
              <w:rPr>
                <w:rFonts w:ascii="Calibri" w:hAnsi="Calibri" w:cs="Calibri"/>
                <w:color w:val="000000"/>
                <w:sz w:val="15"/>
                <w:szCs w:val="15"/>
              </w:rPr>
            </w:pPr>
          </w:p>
          <w:p w14:paraId="19E9B663" w14:textId="7379503F" w:rsidR="00D91C31" w:rsidRPr="005E5AFD" w:rsidRDefault="00D91C31" w:rsidP="00081E8D">
            <w:pPr>
              <w:rPr>
                <w:rFonts w:ascii="Calibri" w:hAnsi="Calibri" w:cs="Calibri"/>
                <w:color w:val="000000"/>
                <w:sz w:val="15"/>
                <w:szCs w:val="15"/>
              </w:rPr>
            </w:pPr>
            <w:r w:rsidRPr="005E5AFD">
              <w:rPr>
                <w:rFonts w:ascii="Calibri" w:hAnsi="Calibri" w:cs="Calibri"/>
                <w:color w:val="000000"/>
                <w:sz w:val="15"/>
                <w:szCs w:val="15"/>
              </w:rPr>
              <w:t>NC workers who have been negatively impacted by foreign trade</w:t>
            </w:r>
          </w:p>
        </w:tc>
        <w:tc>
          <w:tcPr>
            <w:tcW w:w="1260" w:type="dxa"/>
          </w:tcPr>
          <w:p w14:paraId="3FEAFC48" w14:textId="77777777" w:rsidR="00770D3E" w:rsidRDefault="00770D3E" w:rsidP="00081E8D">
            <w:pPr>
              <w:jc w:val="center"/>
              <w:rPr>
                <w:rFonts w:ascii="Calibri" w:hAnsi="Calibri" w:cs="Calibri"/>
                <w:color w:val="000000"/>
                <w:sz w:val="15"/>
                <w:szCs w:val="15"/>
              </w:rPr>
            </w:pPr>
          </w:p>
          <w:p w14:paraId="3606C62A" w14:textId="30EE4572" w:rsidR="00D91C31" w:rsidRPr="005E5AFD" w:rsidRDefault="00D91C31" w:rsidP="00081E8D">
            <w:pPr>
              <w:jc w:val="center"/>
              <w:rPr>
                <w:rFonts w:ascii="Calibri" w:hAnsi="Calibri" w:cs="Calibri"/>
                <w:color w:val="000000"/>
                <w:sz w:val="15"/>
                <w:szCs w:val="15"/>
              </w:rPr>
            </w:pPr>
            <w:r w:rsidRPr="005E5AFD">
              <w:rPr>
                <w:rFonts w:ascii="Calibri" w:hAnsi="Calibri" w:cs="Calibri"/>
                <w:color w:val="000000"/>
                <w:sz w:val="15"/>
                <w:szCs w:val="15"/>
              </w:rPr>
              <w:t>Monique Allen</w:t>
            </w:r>
          </w:p>
        </w:tc>
        <w:tc>
          <w:tcPr>
            <w:tcW w:w="1350" w:type="dxa"/>
          </w:tcPr>
          <w:p w14:paraId="3CECF6B3" w14:textId="77777777" w:rsidR="00D91C31" w:rsidRPr="005E5AFD" w:rsidRDefault="00D91C31" w:rsidP="00D91C31">
            <w:pPr>
              <w:jc w:val="center"/>
              <w:rPr>
                <w:rFonts w:ascii="Calibri" w:hAnsi="Calibri" w:cs="Calibri"/>
                <w:color w:val="000000"/>
                <w:sz w:val="15"/>
                <w:szCs w:val="15"/>
              </w:rPr>
            </w:pPr>
            <w:r w:rsidRPr="005E5AFD">
              <w:rPr>
                <w:rFonts w:ascii="Calibri" w:hAnsi="Calibri" w:cs="Calibri"/>
                <w:color w:val="000000"/>
                <w:sz w:val="15"/>
                <w:szCs w:val="15"/>
              </w:rPr>
              <w:t>Trade Adjustment Assistance Unit</w:t>
            </w:r>
          </w:p>
          <w:p w14:paraId="69C108C4" w14:textId="6219A63E" w:rsidR="00D91C31" w:rsidRPr="005E5AFD" w:rsidRDefault="00D91C31" w:rsidP="00D91C31">
            <w:pPr>
              <w:jc w:val="center"/>
              <w:rPr>
                <w:rFonts w:ascii="Calibri" w:hAnsi="Calibri" w:cs="Calibri"/>
                <w:color w:val="000000"/>
                <w:sz w:val="15"/>
                <w:szCs w:val="15"/>
              </w:rPr>
            </w:pPr>
            <w:r w:rsidRPr="005E5AFD">
              <w:rPr>
                <w:rFonts w:ascii="Calibri" w:hAnsi="Calibri" w:cs="Calibri"/>
                <w:color w:val="000000"/>
                <w:sz w:val="15"/>
                <w:szCs w:val="15"/>
              </w:rPr>
              <w:t xml:space="preserve">Tel. 919-814-0373                                    </w:t>
            </w:r>
            <w:hyperlink r:id="rId21" w:history="1">
              <w:r w:rsidR="00081E8D" w:rsidRPr="005E5AFD">
                <w:rPr>
                  <w:rStyle w:val="Hyperlink"/>
                  <w:rFonts w:ascii="Calibri" w:hAnsi="Calibri" w:cs="Calibri"/>
                  <w:sz w:val="15"/>
                  <w:szCs w:val="15"/>
                </w:rPr>
                <w:t>DWS_BusinessServices@nccommerce.com</w:t>
              </w:r>
            </w:hyperlink>
          </w:p>
        </w:tc>
        <w:tc>
          <w:tcPr>
            <w:tcW w:w="2340" w:type="dxa"/>
          </w:tcPr>
          <w:p w14:paraId="536A3204" w14:textId="77777777" w:rsidR="00770D3E" w:rsidRDefault="00770D3E" w:rsidP="00D91C31">
            <w:pPr>
              <w:rPr>
                <w:rFonts w:ascii="Calibri" w:hAnsi="Calibri" w:cs="Calibri"/>
                <w:color w:val="000000"/>
                <w:sz w:val="15"/>
                <w:szCs w:val="15"/>
              </w:rPr>
            </w:pPr>
          </w:p>
          <w:p w14:paraId="2D7A3BF1" w14:textId="1C8C74D1" w:rsidR="00D91C31" w:rsidRPr="005E5AFD" w:rsidRDefault="00D91C31" w:rsidP="00D91C31">
            <w:pPr>
              <w:rPr>
                <w:rFonts w:ascii="Calibri" w:hAnsi="Calibri" w:cs="Calibri"/>
                <w:color w:val="000000"/>
                <w:sz w:val="15"/>
                <w:szCs w:val="15"/>
              </w:rPr>
            </w:pPr>
            <w:r w:rsidRPr="005E5AFD">
              <w:rPr>
                <w:rFonts w:ascii="Calibri" w:hAnsi="Calibri" w:cs="Calibri"/>
                <w:color w:val="000000"/>
                <w:sz w:val="15"/>
                <w:szCs w:val="15"/>
              </w:rPr>
              <w:t>Affected workers must file a petition with the U.S. Department of Labor within a year of the layoff.</w:t>
            </w:r>
          </w:p>
        </w:tc>
      </w:tr>
      <w:tr w:rsidR="00D91C31" w:rsidRPr="00691186" w14:paraId="16E183D8" w14:textId="77777777" w:rsidTr="0020251A">
        <w:tc>
          <w:tcPr>
            <w:tcW w:w="1260" w:type="dxa"/>
          </w:tcPr>
          <w:p w14:paraId="6E29C187" w14:textId="77777777" w:rsidR="00770D3E" w:rsidRDefault="00770D3E" w:rsidP="00081E8D">
            <w:pPr>
              <w:jc w:val="center"/>
              <w:rPr>
                <w:rFonts w:ascii="Calibri" w:hAnsi="Calibri" w:cs="Calibri"/>
                <w:color w:val="000000"/>
                <w:sz w:val="15"/>
                <w:szCs w:val="15"/>
              </w:rPr>
            </w:pPr>
          </w:p>
          <w:p w14:paraId="38111C42" w14:textId="6DD3B73E" w:rsidR="00D91C31" w:rsidRPr="005E5AFD" w:rsidRDefault="00D91C31" w:rsidP="00081E8D">
            <w:pPr>
              <w:jc w:val="center"/>
              <w:rPr>
                <w:rFonts w:ascii="Calibri" w:hAnsi="Calibri" w:cs="Calibri"/>
                <w:color w:val="000000"/>
                <w:sz w:val="15"/>
                <w:szCs w:val="15"/>
              </w:rPr>
            </w:pPr>
            <w:r w:rsidRPr="005E5AFD">
              <w:rPr>
                <w:rFonts w:ascii="Calibri" w:hAnsi="Calibri" w:cs="Calibri"/>
                <w:color w:val="000000"/>
                <w:sz w:val="15"/>
                <w:szCs w:val="15"/>
              </w:rPr>
              <w:t>US DOL  Employment and Training Administration</w:t>
            </w:r>
          </w:p>
        </w:tc>
        <w:tc>
          <w:tcPr>
            <w:tcW w:w="1890" w:type="dxa"/>
          </w:tcPr>
          <w:p w14:paraId="33FCD3FB" w14:textId="77777777" w:rsidR="00770D3E" w:rsidRDefault="00770D3E" w:rsidP="00D91C31">
            <w:pPr>
              <w:rPr>
                <w:rFonts w:ascii="Calibri" w:hAnsi="Calibri" w:cs="Calibri"/>
                <w:color w:val="000000"/>
                <w:sz w:val="15"/>
                <w:szCs w:val="15"/>
              </w:rPr>
            </w:pPr>
          </w:p>
          <w:p w14:paraId="0375F19D" w14:textId="52F2498F" w:rsidR="00D91C31" w:rsidRPr="005E5AFD" w:rsidRDefault="005E5AFD" w:rsidP="00D91C31">
            <w:pPr>
              <w:rPr>
                <w:rFonts w:ascii="Calibri" w:hAnsi="Calibri" w:cs="Calibri"/>
                <w:color w:val="000000"/>
                <w:sz w:val="15"/>
                <w:szCs w:val="15"/>
              </w:rPr>
            </w:pPr>
            <w:r w:rsidRPr="005E5AFD">
              <w:rPr>
                <w:rFonts w:ascii="Calibri" w:hAnsi="Calibri" w:cs="Calibri"/>
                <w:color w:val="000000"/>
                <w:sz w:val="15"/>
                <w:szCs w:val="15"/>
              </w:rPr>
              <w:t>U.S. D</w:t>
            </w:r>
            <w:r w:rsidR="00D91C31" w:rsidRPr="005E5AFD">
              <w:rPr>
                <w:rFonts w:ascii="Calibri" w:hAnsi="Calibri" w:cs="Calibri"/>
                <w:color w:val="000000"/>
                <w:sz w:val="15"/>
                <w:szCs w:val="15"/>
              </w:rPr>
              <w:t>OL G</w:t>
            </w:r>
            <w:r w:rsidRPr="005E5AFD">
              <w:rPr>
                <w:rFonts w:ascii="Calibri" w:hAnsi="Calibri" w:cs="Calibri"/>
                <w:color w:val="000000"/>
                <w:sz w:val="15"/>
                <w:szCs w:val="15"/>
              </w:rPr>
              <w:t xml:space="preserve">uidance on Unemployment Insurance Flexibilities During </w:t>
            </w:r>
            <w:r w:rsidR="00D91C31" w:rsidRPr="005E5AFD">
              <w:rPr>
                <w:rFonts w:ascii="Calibri" w:hAnsi="Calibri" w:cs="Calibri"/>
                <w:color w:val="000000"/>
                <w:sz w:val="15"/>
                <w:szCs w:val="15"/>
              </w:rPr>
              <w:t xml:space="preserve">COVID-19 </w:t>
            </w:r>
            <w:r w:rsidRPr="005E5AFD">
              <w:rPr>
                <w:rFonts w:ascii="Calibri" w:hAnsi="Calibri" w:cs="Calibri"/>
                <w:color w:val="000000"/>
                <w:sz w:val="15"/>
                <w:szCs w:val="15"/>
              </w:rPr>
              <w:t>Outbreak</w:t>
            </w:r>
          </w:p>
        </w:tc>
        <w:tc>
          <w:tcPr>
            <w:tcW w:w="2070" w:type="dxa"/>
          </w:tcPr>
          <w:p w14:paraId="61A02EFA" w14:textId="77777777" w:rsidR="00770D3E" w:rsidRDefault="00770D3E" w:rsidP="00081E8D">
            <w:pPr>
              <w:jc w:val="center"/>
              <w:rPr>
                <w:rFonts w:ascii="Calibri" w:hAnsi="Calibri" w:cs="Calibri"/>
                <w:sz w:val="15"/>
                <w:szCs w:val="15"/>
              </w:rPr>
            </w:pPr>
          </w:p>
          <w:p w14:paraId="5EC2BB25" w14:textId="3B3EFC2C" w:rsidR="00D91C31" w:rsidRPr="005E5AFD" w:rsidRDefault="00DB68D5" w:rsidP="00081E8D">
            <w:pPr>
              <w:jc w:val="center"/>
              <w:rPr>
                <w:rFonts w:ascii="Calibri" w:hAnsi="Calibri" w:cs="Calibri"/>
                <w:color w:val="0563C1"/>
                <w:sz w:val="15"/>
                <w:szCs w:val="15"/>
                <w:u w:val="single"/>
              </w:rPr>
            </w:pPr>
            <w:hyperlink r:id="rId22" w:history="1">
              <w:r w:rsidR="00770D3E" w:rsidRPr="007C7610">
                <w:rPr>
                  <w:rStyle w:val="Hyperlink"/>
                  <w:rFonts w:ascii="Calibri" w:hAnsi="Calibri" w:cs="Calibri"/>
                  <w:sz w:val="15"/>
                  <w:szCs w:val="15"/>
                </w:rPr>
                <w:t>https://www.dol.gov/newsroom/releases/eta/eta20200312-0</w:t>
              </w:r>
            </w:hyperlink>
          </w:p>
        </w:tc>
        <w:tc>
          <w:tcPr>
            <w:tcW w:w="3510" w:type="dxa"/>
          </w:tcPr>
          <w:p w14:paraId="5B0F8A02" w14:textId="77777777" w:rsidR="00770D3E" w:rsidRDefault="00770D3E" w:rsidP="00D91C31">
            <w:pPr>
              <w:rPr>
                <w:rFonts w:ascii="Calibri" w:hAnsi="Calibri" w:cs="Calibri"/>
                <w:color w:val="000000"/>
                <w:sz w:val="15"/>
                <w:szCs w:val="15"/>
              </w:rPr>
            </w:pPr>
          </w:p>
          <w:p w14:paraId="6F927399" w14:textId="7A5CF428" w:rsidR="00D91C31" w:rsidRPr="005E5AFD" w:rsidRDefault="00770D3E" w:rsidP="00D91C31">
            <w:pPr>
              <w:rPr>
                <w:rFonts w:ascii="Calibri" w:hAnsi="Calibri" w:cs="Calibri"/>
                <w:color w:val="000000"/>
                <w:sz w:val="15"/>
                <w:szCs w:val="15"/>
              </w:rPr>
            </w:pPr>
            <w:r>
              <w:rPr>
                <w:rFonts w:ascii="Calibri" w:hAnsi="Calibri" w:cs="Calibri"/>
                <w:color w:val="000000"/>
                <w:sz w:val="15"/>
                <w:szCs w:val="15"/>
              </w:rPr>
              <w:t xml:space="preserve">New Guidance on Unemployment Insurance Flexibilities </w:t>
            </w:r>
            <w:r w:rsidR="00D91C31" w:rsidRPr="005E5AFD">
              <w:rPr>
                <w:rFonts w:ascii="Calibri" w:hAnsi="Calibri" w:cs="Calibri"/>
                <w:color w:val="000000"/>
                <w:sz w:val="15"/>
                <w:szCs w:val="15"/>
              </w:rPr>
              <w:t xml:space="preserve"> </w:t>
            </w:r>
          </w:p>
        </w:tc>
        <w:tc>
          <w:tcPr>
            <w:tcW w:w="1800" w:type="dxa"/>
          </w:tcPr>
          <w:p w14:paraId="6069A9C5" w14:textId="77777777" w:rsidR="00D91C31" w:rsidRPr="005E5AFD" w:rsidRDefault="00D91C31" w:rsidP="00D91C31">
            <w:pPr>
              <w:rPr>
                <w:rFonts w:ascii="Calibri" w:hAnsi="Calibri" w:cs="Calibri"/>
                <w:color w:val="000000"/>
                <w:sz w:val="15"/>
                <w:szCs w:val="15"/>
              </w:rPr>
            </w:pPr>
          </w:p>
        </w:tc>
        <w:tc>
          <w:tcPr>
            <w:tcW w:w="1260" w:type="dxa"/>
          </w:tcPr>
          <w:p w14:paraId="4FC27E6F" w14:textId="77777777" w:rsidR="00770D3E" w:rsidRDefault="00770D3E" w:rsidP="00081E8D">
            <w:pPr>
              <w:jc w:val="center"/>
              <w:rPr>
                <w:rFonts w:ascii="Calibri" w:hAnsi="Calibri" w:cs="Calibri"/>
                <w:color w:val="000000"/>
                <w:sz w:val="15"/>
                <w:szCs w:val="15"/>
              </w:rPr>
            </w:pPr>
          </w:p>
          <w:p w14:paraId="50A2C7B4" w14:textId="7E2E42B8" w:rsidR="00D91C31" w:rsidRPr="005E5AFD" w:rsidRDefault="00D91C31" w:rsidP="00081E8D">
            <w:pPr>
              <w:jc w:val="center"/>
              <w:rPr>
                <w:rFonts w:ascii="Calibri" w:hAnsi="Calibri" w:cs="Calibri"/>
                <w:color w:val="000000"/>
                <w:sz w:val="15"/>
                <w:szCs w:val="15"/>
              </w:rPr>
            </w:pPr>
            <w:r w:rsidRPr="005E5AFD">
              <w:rPr>
                <w:rFonts w:ascii="Calibri" w:hAnsi="Calibri" w:cs="Calibri"/>
                <w:color w:val="000000"/>
                <w:sz w:val="15"/>
                <w:szCs w:val="15"/>
              </w:rPr>
              <w:t>Megan Sweeney</w:t>
            </w:r>
          </w:p>
        </w:tc>
        <w:tc>
          <w:tcPr>
            <w:tcW w:w="1350" w:type="dxa"/>
          </w:tcPr>
          <w:p w14:paraId="348E5AD8" w14:textId="77777777" w:rsidR="00770D3E" w:rsidRDefault="00770D3E" w:rsidP="00770D3E">
            <w:pPr>
              <w:jc w:val="center"/>
              <w:rPr>
                <w:rFonts w:ascii="Calibri" w:hAnsi="Calibri" w:cs="Calibri"/>
                <w:color w:val="000000"/>
                <w:sz w:val="15"/>
                <w:szCs w:val="15"/>
              </w:rPr>
            </w:pPr>
          </w:p>
          <w:p w14:paraId="5653BDB8" w14:textId="5EF9E9E2" w:rsidR="00081E8D" w:rsidRPr="005E5AFD" w:rsidRDefault="00D91C31" w:rsidP="00770D3E">
            <w:pPr>
              <w:jc w:val="center"/>
              <w:rPr>
                <w:rFonts w:ascii="Calibri" w:hAnsi="Calibri" w:cs="Calibri"/>
                <w:color w:val="000000"/>
                <w:sz w:val="15"/>
                <w:szCs w:val="15"/>
              </w:rPr>
            </w:pPr>
            <w:r w:rsidRPr="005E5AFD">
              <w:rPr>
                <w:rFonts w:ascii="Calibri" w:hAnsi="Calibri" w:cs="Calibri"/>
                <w:color w:val="000000"/>
                <w:sz w:val="15"/>
                <w:szCs w:val="15"/>
              </w:rPr>
              <w:t>Phone Number 202-693-4661</w:t>
            </w:r>
            <w:r w:rsidRPr="005E5AFD">
              <w:rPr>
                <w:rFonts w:ascii="Calibri" w:hAnsi="Calibri" w:cs="Calibri"/>
                <w:color w:val="000000"/>
                <w:sz w:val="15"/>
                <w:szCs w:val="15"/>
              </w:rPr>
              <w:br/>
              <w:t xml:space="preserve">Email </w:t>
            </w:r>
            <w:hyperlink r:id="rId23" w:history="1">
              <w:r w:rsidRPr="005E5AFD">
                <w:rPr>
                  <w:rStyle w:val="Hyperlink"/>
                  <w:rFonts w:ascii="Calibri" w:hAnsi="Calibri" w:cs="Calibri"/>
                  <w:sz w:val="15"/>
                  <w:szCs w:val="15"/>
                </w:rPr>
                <w:t>sweeney.megan.p@dol.gov</w:t>
              </w:r>
            </w:hyperlink>
          </w:p>
        </w:tc>
        <w:tc>
          <w:tcPr>
            <w:tcW w:w="2340" w:type="dxa"/>
            <w:vAlign w:val="bottom"/>
          </w:tcPr>
          <w:p w14:paraId="65A21A8D" w14:textId="77777777" w:rsidR="00D91C31" w:rsidRPr="005E5AFD" w:rsidRDefault="00D91C31" w:rsidP="0020251A">
            <w:pPr>
              <w:rPr>
                <w:rFonts w:ascii="Calibri" w:hAnsi="Calibri" w:cs="Calibri"/>
                <w:color w:val="000000"/>
                <w:sz w:val="15"/>
                <w:szCs w:val="15"/>
              </w:rPr>
            </w:pPr>
          </w:p>
        </w:tc>
      </w:tr>
      <w:tr w:rsidR="0020251A" w:rsidRPr="00691186" w14:paraId="5A45BD61" w14:textId="77777777" w:rsidTr="0020251A">
        <w:tc>
          <w:tcPr>
            <w:tcW w:w="1260" w:type="dxa"/>
            <w:shd w:val="clear" w:color="auto" w:fill="E7E6E6" w:themeFill="background2"/>
            <w:vAlign w:val="center"/>
          </w:tcPr>
          <w:p w14:paraId="648BA92B"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lastRenderedPageBreak/>
              <w:t>Managing Agency</w:t>
            </w:r>
          </w:p>
        </w:tc>
        <w:tc>
          <w:tcPr>
            <w:tcW w:w="1890" w:type="dxa"/>
            <w:shd w:val="clear" w:color="auto" w:fill="E7E6E6" w:themeFill="background2"/>
            <w:vAlign w:val="center"/>
          </w:tcPr>
          <w:p w14:paraId="5CE5BD32"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Program</w:t>
            </w:r>
          </w:p>
        </w:tc>
        <w:tc>
          <w:tcPr>
            <w:tcW w:w="2070" w:type="dxa"/>
            <w:shd w:val="clear" w:color="auto" w:fill="E7E6E6" w:themeFill="background2"/>
            <w:vAlign w:val="center"/>
          </w:tcPr>
          <w:p w14:paraId="74981A8D"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Website</w:t>
            </w:r>
          </w:p>
        </w:tc>
        <w:tc>
          <w:tcPr>
            <w:tcW w:w="3510" w:type="dxa"/>
            <w:shd w:val="clear" w:color="auto" w:fill="E7E6E6" w:themeFill="background2"/>
            <w:vAlign w:val="center"/>
          </w:tcPr>
          <w:p w14:paraId="0A3F88F0"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Service Provided</w:t>
            </w:r>
          </w:p>
        </w:tc>
        <w:tc>
          <w:tcPr>
            <w:tcW w:w="1800" w:type="dxa"/>
            <w:shd w:val="clear" w:color="auto" w:fill="E7E6E6" w:themeFill="background2"/>
            <w:vAlign w:val="center"/>
          </w:tcPr>
          <w:p w14:paraId="42752073"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Qualifiers (type, size, etc</w:t>
            </w:r>
            <w:r w:rsidR="00C2204F">
              <w:rPr>
                <w:rFonts w:ascii="Calibri" w:hAnsi="Calibri" w:cs="Calibri"/>
                <w:b/>
                <w:bCs/>
                <w:color w:val="000000"/>
                <w:sz w:val="20"/>
                <w:szCs w:val="20"/>
              </w:rPr>
              <w:t>.</w:t>
            </w:r>
            <w:r w:rsidRPr="00D91C31">
              <w:rPr>
                <w:rFonts w:ascii="Calibri" w:hAnsi="Calibri" w:cs="Calibri"/>
                <w:b/>
                <w:bCs/>
                <w:color w:val="000000"/>
                <w:sz w:val="20"/>
                <w:szCs w:val="20"/>
              </w:rPr>
              <w:t>)</w:t>
            </w:r>
          </w:p>
        </w:tc>
        <w:tc>
          <w:tcPr>
            <w:tcW w:w="1260" w:type="dxa"/>
            <w:shd w:val="clear" w:color="auto" w:fill="E7E6E6" w:themeFill="background2"/>
            <w:vAlign w:val="center"/>
          </w:tcPr>
          <w:p w14:paraId="226ABDA3"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Name</w:t>
            </w:r>
          </w:p>
        </w:tc>
        <w:tc>
          <w:tcPr>
            <w:tcW w:w="1350" w:type="dxa"/>
            <w:shd w:val="clear" w:color="auto" w:fill="E7E6E6" w:themeFill="background2"/>
            <w:vAlign w:val="center"/>
          </w:tcPr>
          <w:p w14:paraId="73F9D23B"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Info</w:t>
            </w:r>
          </w:p>
        </w:tc>
        <w:tc>
          <w:tcPr>
            <w:tcW w:w="2340" w:type="dxa"/>
            <w:shd w:val="clear" w:color="auto" w:fill="E7E6E6" w:themeFill="background2"/>
            <w:vAlign w:val="center"/>
          </w:tcPr>
          <w:p w14:paraId="52030E3B"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First Step (call, email, forms, etc.)</w:t>
            </w:r>
          </w:p>
        </w:tc>
      </w:tr>
      <w:tr w:rsidR="00DB0778" w:rsidRPr="00691186" w14:paraId="32143FC7" w14:textId="77777777" w:rsidTr="0020251A">
        <w:tc>
          <w:tcPr>
            <w:tcW w:w="1260" w:type="dxa"/>
          </w:tcPr>
          <w:p w14:paraId="0BF9D24E" w14:textId="77777777" w:rsidR="00081E8D" w:rsidRDefault="00081E8D" w:rsidP="00081E8D">
            <w:pPr>
              <w:jc w:val="center"/>
              <w:rPr>
                <w:rFonts w:ascii="Calibri" w:hAnsi="Calibri" w:cs="Calibri"/>
                <w:sz w:val="15"/>
                <w:szCs w:val="15"/>
              </w:rPr>
            </w:pPr>
          </w:p>
          <w:p w14:paraId="407F2B2C" w14:textId="0D0B77A6" w:rsidR="00DB0778" w:rsidRPr="00691186" w:rsidRDefault="00DB0778" w:rsidP="00081E8D">
            <w:pPr>
              <w:jc w:val="center"/>
              <w:rPr>
                <w:rFonts w:ascii="Calibri" w:hAnsi="Calibri" w:cs="Calibri"/>
                <w:sz w:val="15"/>
                <w:szCs w:val="15"/>
              </w:rPr>
            </w:pPr>
            <w:r w:rsidRPr="00691186">
              <w:rPr>
                <w:rFonts w:ascii="Calibri" w:hAnsi="Calibri" w:cs="Calibri"/>
                <w:sz w:val="15"/>
                <w:szCs w:val="15"/>
              </w:rPr>
              <w:t xml:space="preserve">SBTDC </w:t>
            </w:r>
            <w:r w:rsidR="00C2204F">
              <w:rPr>
                <w:rFonts w:ascii="Calibri" w:hAnsi="Calibri" w:cs="Calibri"/>
                <w:sz w:val="15"/>
                <w:szCs w:val="15"/>
              </w:rPr>
              <w:t>-</w:t>
            </w:r>
            <w:r w:rsidRPr="00691186">
              <w:rPr>
                <w:rFonts w:ascii="Calibri" w:hAnsi="Calibri" w:cs="Calibri"/>
                <w:sz w:val="15"/>
                <w:szCs w:val="15"/>
              </w:rPr>
              <w:t xml:space="preserve"> Small Business and Technology Development Center</w:t>
            </w:r>
          </w:p>
        </w:tc>
        <w:tc>
          <w:tcPr>
            <w:tcW w:w="1890" w:type="dxa"/>
          </w:tcPr>
          <w:p w14:paraId="065D5B3A" w14:textId="77777777" w:rsidR="00081E8D" w:rsidRDefault="00081E8D" w:rsidP="00DB0778">
            <w:pPr>
              <w:rPr>
                <w:rFonts w:ascii="Calibri" w:hAnsi="Calibri" w:cs="Calibri"/>
                <w:sz w:val="15"/>
                <w:szCs w:val="15"/>
              </w:rPr>
            </w:pPr>
          </w:p>
          <w:p w14:paraId="69A81744" w14:textId="7C9F4D17" w:rsidR="00DB0778" w:rsidRPr="00691186" w:rsidRDefault="00DB0778" w:rsidP="00DB0778">
            <w:pPr>
              <w:rPr>
                <w:rFonts w:ascii="Calibri" w:hAnsi="Calibri" w:cs="Calibri"/>
                <w:sz w:val="15"/>
                <w:szCs w:val="15"/>
              </w:rPr>
            </w:pPr>
            <w:r w:rsidRPr="00691186">
              <w:rPr>
                <w:rFonts w:ascii="Calibri" w:hAnsi="Calibri" w:cs="Calibri"/>
                <w:sz w:val="15"/>
                <w:szCs w:val="15"/>
              </w:rPr>
              <w:t>Helping businesses prepare for and recover from disasters</w:t>
            </w:r>
            <w:r w:rsidR="00C2204F">
              <w:rPr>
                <w:rFonts w:ascii="Calibri" w:hAnsi="Calibri" w:cs="Calibri"/>
                <w:sz w:val="15"/>
                <w:szCs w:val="15"/>
              </w:rPr>
              <w:t>. SBTDC</w:t>
            </w:r>
            <w:r w:rsidR="00DC4017">
              <w:rPr>
                <w:rFonts w:ascii="Calibri" w:hAnsi="Calibri" w:cs="Calibri"/>
                <w:sz w:val="15"/>
                <w:szCs w:val="15"/>
              </w:rPr>
              <w:t xml:space="preserve"> </w:t>
            </w:r>
            <w:r w:rsidRPr="00691186">
              <w:rPr>
                <w:rFonts w:ascii="Calibri" w:hAnsi="Calibri" w:cs="Calibri"/>
                <w:sz w:val="15"/>
                <w:szCs w:val="15"/>
              </w:rPr>
              <w:t>has been identified as a “first responder” for business recovery in the state’s disaster recovery plan</w:t>
            </w:r>
            <w:r w:rsidR="00C2204F">
              <w:rPr>
                <w:rFonts w:ascii="Calibri" w:hAnsi="Calibri" w:cs="Calibri"/>
                <w:sz w:val="15"/>
                <w:szCs w:val="15"/>
              </w:rPr>
              <w:t>.</w:t>
            </w:r>
          </w:p>
        </w:tc>
        <w:tc>
          <w:tcPr>
            <w:tcW w:w="2070" w:type="dxa"/>
          </w:tcPr>
          <w:p w14:paraId="705446DB" w14:textId="77777777" w:rsidR="00081E8D" w:rsidRDefault="00081E8D" w:rsidP="00081E8D">
            <w:pPr>
              <w:jc w:val="center"/>
            </w:pPr>
          </w:p>
          <w:p w14:paraId="70917533" w14:textId="15899BD6" w:rsidR="00DB0778" w:rsidRPr="00691186" w:rsidRDefault="00DB68D5" w:rsidP="00081E8D">
            <w:pPr>
              <w:jc w:val="center"/>
              <w:rPr>
                <w:rFonts w:ascii="Calibri" w:hAnsi="Calibri" w:cs="Calibri"/>
                <w:sz w:val="15"/>
                <w:szCs w:val="15"/>
              </w:rPr>
            </w:pPr>
            <w:hyperlink r:id="rId24" w:history="1">
              <w:r w:rsidR="00081E8D" w:rsidRPr="007C7610">
                <w:rPr>
                  <w:rStyle w:val="Hyperlink"/>
                  <w:rFonts w:ascii="Calibri" w:hAnsi="Calibri" w:cs="Calibri"/>
                  <w:sz w:val="15"/>
                  <w:szCs w:val="15"/>
                </w:rPr>
                <w:t>www.sbtdc.org</w:t>
              </w:r>
            </w:hyperlink>
          </w:p>
        </w:tc>
        <w:tc>
          <w:tcPr>
            <w:tcW w:w="3510" w:type="dxa"/>
          </w:tcPr>
          <w:p w14:paraId="443BC396" w14:textId="77777777" w:rsidR="00081E8D" w:rsidRDefault="00081E8D" w:rsidP="00DB0778">
            <w:pPr>
              <w:rPr>
                <w:rFonts w:ascii="Calibri" w:hAnsi="Calibri" w:cs="Calibri"/>
                <w:sz w:val="15"/>
                <w:szCs w:val="15"/>
              </w:rPr>
            </w:pPr>
          </w:p>
          <w:p w14:paraId="174A1C24" w14:textId="5B2C0EAC" w:rsidR="00DB0778" w:rsidRPr="00691186" w:rsidRDefault="00DB0778" w:rsidP="00DB0778">
            <w:pPr>
              <w:rPr>
                <w:rFonts w:ascii="Calibri" w:hAnsi="Calibri" w:cs="Calibri"/>
                <w:sz w:val="15"/>
                <w:szCs w:val="15"/>
              </w:rPr>
            </w:pPr>
            <w:r w:rsidRPr="00691186">
              <w:rPr>
                <w:rFonts w:ascii="Calibri" w:hAnsi="Calibri" w:cs="Calibri"/>
                <w:sz w:val="15"/>
                <w:szCs w:val="15"/>
              </w:rPr>
              <w:t>Helping businesses prepare for and recover from disasters and has been identified as a “first responder” for business recovery in the state’s disaster recovery plan</w:t>
            </w:r>
          </w:p>
          <w:p w14:paraId="1126593D" w14:textId="77777777" w:rsidR="00DB0778" w:rsidRPr="00691186" w:rsidRDefault="00DB0778" w:rsidP="00DB0778">
            <w:pPr>
              <w:rPr>
                <w:rFonts w:ascii="Calibri" w:hAnsi="Calibri" w:cs="Calibri"/>
                <w:sz w:val="15"/>
                <w:szCs w:val="15"/>
              </w:rPr>
            </w:pPr>
            <w:r w:rsidRPr="00691186">
              <w:rPr>
                <w:rFonts w:ascii="Calibri" w:hAnsi="Calibri" w:cs="Calibri"/>
                <w:sz w:val="15"/>
                <w:szCs w:val="15"/>
              </w:rPr>
              <w:t xml:space="preserve">Services: </w:t>
            </w:r>
          </w:p>
          <w:p w14:paraId="073A2991" w14:textId="77777777" w:rsidR="00DB0778" w:rsidRPr="00691186" w:rsidRDefault="00DB0778" w:rsidP="00DB0778">
            <w:pPr>
              <w:rPr>
                <w:rFonts w:ascii="Calibri" w:hAnsi="Calibri" w:cs="Calibri"/>
                <w:sz w:val="15"/>
                <w:szCs w:val="15"/>
              </w:rPr>
            </w:pPr>
            <w:r w:rsidRPr="00691186">
              <w:rPr>
                <w:rFonts w:ascii="Calibri" w:hAnsi="Calibri" w:cs="Calibri"/>
                <w:sz w:val="15"/>
                <w:szCs w:val="15"/>
              </w:rPr>
              <w:t>• Assessing the financial impact on your business</w:t>
            </w:r>
          </w:p>
          <w:p w14:paraId="5D596030" w14:textId="77777777" w:rsidR="00DB0778" w:rsidRPr="00691186" w:rsidRDefault="00DB0778" w:rsidP="00DB0778">
            <w:pPr>
              <w:rPr>
                <w:rFonts w:ascii="Calibri" w:hAnsi="Calibri" w:cs="Calibri"/>
                <w:sz w:val="15"/>
                <w:szCs w:val="15"/>
              </w:rPr>
            </w:pPr>
            <w:r w:rsidRPr="00691186">
              <w:rPr>
                <w:rFonts w:ascii="Calibri" w:hAnsi="Calibri" w:cs="Calibri"/>
                <w:sz w:val="15"/>
                <w:szCs w:val="15"/>
              </w:rPr>
              <w:t>• Reconstructing financial statements</w:t>
            </w:r>
          </w:p>
          <w:p w14:paraId="48CBFA56" w14:textId="77777777" w:rsidR="00DB0778" w:rsidRPr="00691186" w:rsidRDefault="00DB0778" w:rsidP="00DB0778">
            <w:pPr>
              <w:rPr>
                <w:rFonts w:ascii="Calibri" w:hAnsi="Calibri" w:cs="Calibri"/>
                <w:sz w:val="15"/>
                <w:szCs w:val="15"/>
              </w:rPr>
            </w:pPr>
            <w:r w:rsidRPr="00691186">
              <w:rPr>
                <w:rFonts w:ascii="Calibri" w:hAnsi="Calibri" w:cs="Calibri"/>
                <w:sz w:val="15"/>
                <w:szCs w:val="15"/>
              </w:rPr>
              <w:t>• Preparing your SBA disaster loan application</w:t>
            </w:r>
          </w:p>
          <w:p w14:paraId="568E4A28" w14:textId="77777777" w:rsidR="00DB0778" w:rsidRDefault="00DB0778" w:rsidP="00DB0778">
            <w:pPr>
              <w:rPr>
                <w:rFonts w:ascii="Calibri" w:hAnsi="Calibri" w:cs="Calibri"/>
                <w:sz w:val="15"/>
                <w:szCs w:val="15"/>
              </w:rPr>
            </w:pPr>
            <w:r w:rsidRPr="00691186">
              <w:rPr>
                <w:rFonts w:ascii="Calibri" w:hAnsi="Calibri" w:cs="Calibri"/>
                <w:sz w:val="15"/>
                <w:szCs w:val="15"/>
              </w:rPr>
              <w:t>• Exploring options with creditors</w:t>
            </w:r>
          </w:p>
          <w:p w14:paraId="544F9A78" w14:textId="6FD196AC" w:rsidR="00081E8D" w:rsidRPr="00691186" w:rsidRDefault="00081E8D" w:rsidP="00DB0778">
            <w:pPr>
              <w:rPr>
                <w:rFonts w:ascii="Calibri" w:hAnsi="Calibri" w:cs="Calibri"/>
                <w:sz w:val="15"/>
                <w:szCs w:val="15"/>
              </w:rPr>
            </w:pPr>
          </w:p>
        </w:tc>
        <w:tc>
          <w:tcPr>
            <w:tcW w:w="1800" w:type="dxa"/>
          </w:tcPr>
          <w:p w14:paraId="63EE31B0" w14:textId="77777777" w:rsidR="00081E8D" w:rsidRDefault="00081E8D" w:rsidP="00DB0778">
            <w:pPr>
              <w:rPr>
                <w:rFonts w:ascii="Calibri" w:hAnsi="Calibri" w:cs="Calibri"/>
                <w:sz w:val="15"/>
                <w:szCs w:val="15"/>
              </w:rPr>
            </w:pPr>
          </w:p>
          <w:p w14:paraId="0CE5D6A6" w14:textId="46EDA5D6" w:rsidR="00DB0778" w:rsidRPr="00691186" w:rsidRDefault="00770D3E" w:rsidP="00081E8D">
            <w:pPr>
              <w:jc w:val="center"/>
              <w:rPr>
                <w:rFonts w:ascii="Calibri" w:hAnsi="Calibri" w:cs="Calibri"/>
                <w:sz w:val="15"/>
                <w:szCs w:val="15"/>
              </w:rPr>
            </w:pPr>
            <w:r>
              <w:rPr>
                <w:rFonts w:ascii="Calibri" w:hAnsi="Calibri" w:cs="Calibri"/>
                <w:sz w:val="15"/>
                <w:szCs w:val="15"/>
              </w:rPr>
              <w:t>A</w:t>
            </w:r>
            <w:r w:rsidR="00DB0778" w:rsidRPr="00691186">
              <w:rPr>
                <w:rFonts w:ascii="Calibri" w:hAnsi="Calibri" w:cs="Calibri"/>
                <w:sz w:val="15"/>
                <w:szCs w:val="15"/>
              </w:rPr>
              <w:t>ll small to medium</w:t>
            </w:r>
            <w:r w:rsidR="00C2204F">
              <w:rPr>
                <w:rFonts w:ascii="Calibri" w:hAnsi="Calibri" w:cs="Calibri"/>
                <w:sz w:val="15"/>
                <w:szCs w:val="15"/>
              </w:rPr>
              <w:t>-sized</w:t>
            </w:r>
            <w:r w:rsidR="00DB0778" w:rsidRPr="00691186">
              <w:rPr>
                <w:rFonts w:ascii="Calibri" w:hAnsi="Calibri" w:cs="Calibri"/>
                <w:sz w:val="15"/>
                <w:szCs w:val="15"/>
              </w:rPr>
              <w:t xml:space="preserve"> businesses</w:t>
            </w:r>
            <w:r>
              <w:rPr>
                <w:rFonts w:ascii="Calibri" w:hAnsi="Calibri" w:cs="Calibri"/>
                <w:sz w:val="15"/>
                <w:szCs w:val="15"/>
              </w:rPr>
              <w:t xml:space="preserve"> in NC</w:t>
            </w:r>
          </w:p>
        </w:tc>
        <w:tc>
          <w:tcPr>
            <w:tcW w:w="1260" w:type="dxa"/>
          </w:tcPr>
          <w:p w14:paraId="2C8475C6" w14:textId="77777777" w:rsidR="00081E8D" w:rsidRDefault="00081E8D" w:rsidP="00865078">
            <w:pPr>
              <w:jc w:val="center"/>
              <w:rPr>
                <w:rFonts w:ascii="Calibri" w:hAnsi="Calibri" w:cs="Calibri"/>
                <w:sz w:val="15"/>
                <w:szCs w:val="15"/>
              </w:rPr>
            </w:pPr>
          </w:p>
          <w:p w14:paraId="686844BE" w14:textId="683E4FD8" w:rsidR="00C2204F" w:rsidRDefault="00DB0778" w:rsidP="00865078">
            <w:pPr>
              <w:jc w:val="center"/>
              <w:rPr>
                <w:rFonts w:ascii="Calibri" w:hAnsi="Calibri" w:cs="Calibri"/>
                <w:sz w:val="15"/>
                <w:szCs w:val="15"/>
              </w:rPr>
            </w:pPr>
            <w:r w:rsidRPr="00691186">
              <w:rPr>
                <w:rFonts w:ascii="Calibri" w:hAnsi="Calibri" w:cs="Calibri"/>
                <w:sz w:val="15"/>
                <w:szCs w:val="15"/>
              </w:rPr>
              <w:t xml:space="preserve">Contact Alex Viva at </w:t>
            </w:r>
            <w:hyperlink r:id="rId25" w:history="1">
              <w:r w:rsidRPr="00770D3E">
                <w:rPr>
                  <w:rStyle w:val="Hyperlink"/>
                  <w:rFonts w:ascii="Calibri" w:hAnsi="Calibri" w:cs="Calibri"/>
                  <w:sz w:val="14"/>
                  <w:szCs w:val="14"/>
                </w:rPr>
                <w:t>aoviva@ncsu.edu</w:t>
              </w:r>
            </w:hyperlink>
          </w:p>
          <w:p w14:paraId="03220DD6" w14:textId="77777777" w:rsidR="00DB0778" w:rsidRPr="00691186" w:rsidRDefault="00DB0778" w:rsidP="00865078">
            <w:pPr>
              <w:jc w:val="center"/>
              <w:rPr>
                <w:rFonts w:ascii="Calibri" w:hAnsi="Calibri" w:cs="Calibri"/>
                <w:sz w:val="15"/>
                <w:szCs w:val="15"/>
              </w:rPr>
            </w:pPr>
            <w:r w:rsidRPr="00691186">
              <w:rPr>
                <w:rFonts w:ascii="Calibri" w:hAnsi="Calibri" w:cs="Calibri"/>
                <w:sz w:val="15"/>
                <w:szCs w:val="15"/>
              </w:rPr>
              <w:t>Tel. 919.515.6147</w:t>
            </w:r>
          </w:p>
        </w:tc>
        <w:tc>
          <w:tcPr>
            <w:tcW w:w="1350" w:type="dxa"/>
          </w:tcPr>
          <w:p w14:paraId="504321B0" w14:textId="77777777" w:rsidR="00081E8D" w:rsidRDefault="00081E8D" w:rsidP="00DB0778"/>
          <w:p w14:paraId="4C7971EE" w14:textId="7BA0FEF0" w:rsidR="00DB0778" w:rsidRPr="00691186" w:rsidRDefault="00DB68D5" w:rsidP="00DB0778">
            <w:pPr>
              <w:rPr>
                <w:rFonts w:ascii="Calibri" w:hAnsi="Calibri" w:cs="Calibri"/>
                <w:sz w:val="15"/>
                <w:szCs w:val="15"/>
              </w:rPr>
            </w:pPr>
            <w:hyperlink r:id="rId26" w:history="1">
              <w:r w:rsidR="00081E8D" w:rsidRPr="007C7610">
                <w:rPr>
                  <w:rStyle w:val="Hyperlink"/>
                  <w:rFonts w:ascii="Calibri" w:hAnsi="Calibri" w:cs="Calibri"/>
                  <w:sz w:val="15"/>
                  <w:szCs w:val="15"/>
                </w:rPr>
                <w:t>www.sbtdc.org</w:t>
              </w:r>
            </w:hyperlink>
          </w:p>
        </w:tc>
        <w:tc>
          <w:tcPr>
            <w:tcW w:w="2340" w:type="dxa"/>
          </w:tcPr>
          <w:p w14:paraId="6A14913A" w14:textId="77777777" w:rsidR="00DB0778" w:rsidRPr="00691186" w:rsidRDefault="00DB0778" w:rsidP="00DB0778">
            <w:pPr>
              <w:rPr>
                <w:rFonts w:ascii="Calibri" w:hAnsi="Calibri" w:cs="Calibri"/>
                <w:sz w:val="15"/>
                <w:szCs w:val="15"/>
              </w:rPr>
            </w:pPr>
          </w:p>
        </w:tc>
      </w:tr>
      <w:tr w:rsidR="00DB0778" w:rsidRPr="00691186" w14:paraId="6BA6AB24" w14:textId="77777777" w:rsidTr="0020251A">
        <w:tc>
          <w:tcPr>
            <w:tcW w:w="1260" w:type="dxa"/>
          </w:tcPr>
          <w:p w14:paraId="18C700C5" w14:textId="77777777" w:rsidR="00081E8D" w:rsidRDefault="00081E8D" w:rsidP="00081E8D">
            <w:pPr>
              <w:jc w:val="center"/>
              <w:rPr>
                <w:rFonts w:ascii="Calibri" w:hAnsi="Calibri" w:cs="Calibri"/>
                <w:color w:val="000000"/>
                <w:sz w:val="15"/>
                <w:szCs w:val="15"/>
              </w:rPr>
            </w:pPr>
          </w:p>
          <w:p w14:paraId="4DDF89BD" w14:textId="0A05BA41" w:rsidR="00DB0778" w:rsidRPr="00691186" w:rsidRDefault="00DB0778" w:rsidP="00081E8D">
            <w:pPr>
              <w:jc w:val="center"/>
              <w:rPr>
                <w:rFonts w:ascii="Calibri" w:hAnsi="Calibri" w:cs="Calibri"/>
                <w:color w:val="000000"/>
                <w:sz w:val="15"/>
                <w:szCs w:val="15"/>
              </w:rPr>
            </w:pPr>
            <w:r w:rsidRPr="00691186">
              <w:rPr>
                <w:rFonts w:ascii="Calibri" w:hAnsi="Calibri" w:cs="Calibri"/>
                <w:color w:val="000000"/>
                <w:sz w:val="15"/>
                <w:szCs w:val="15"/>
              </w:rPr>
              <w:t>Small Business Administration</w:t>
            </w:r>
          </w:p>
        </w:tc>
        <w:tc>
          <w:tcPr>
            <w:tcW w:w="1890" w:type="dxa"/>
          </w:tcPr>
          <w:p w14:paraId="2E2AD279" w14:textId="77777777" w:rsidR="00081E8D" w:rsidRDefault="00081E8D" w:rsidP="00DB0778">
            <w:pPr>
              <w:rPr>
                <w:rFonts w:ascii="Calibri" w:hAnsi="Calibri" w:cs="Calibri"/>
                <w:color w:val="000000"/>
                <w:sz w:val="15"/>
                <w:szCs w:val="15"/>
              </w:rPr>
            </w:pPr>
          </w:p>
          <w:p w14:paraId="13B3E657" w14:textId="7E4EC00E" w:rsidR="00DB0778" w:rsidRPr="00691186" w:rsidRDefault="00DB0778" w:rsidP="00DB0778">
            <w:pPr>
              <w:rPr>
                <w:rFonts w:ascii="Calibri" w:hAnsi="Calibri" w:cs="Calibri"/>
                <w:color w:val="000000"/>
                <w:sz w:val="15"/>
                <w:szCs w:val="15"/>
              </w:rPr>
            </w:pPr>
            <w:r w:rsidRPr="00691186">
              <w:rPr>
                <w:rFonts w:ascii="Calibri" w:hAnsi="Calibri" w:cs="Calibri"/>
                <w:color w:val="000000"/>
                <w:sz w:val="15"/>
                <w:szCs w:val="15"/>
              </w:rPr>
              <w:t>SBA Loans                                     Disaster Assistance</w:t>
            </w:r>
          </w:p>
        </w:tc>
        <w:tc>
          <w:tcPr>
            <w:tcW w:w="2070" w:type="dxa"/>
          </w:tcPr>
          <w:p w14:paraId="71CFEB88" w14:textId="77777777" w:rsidR="00081E8D" w:rsidRDefault="00081E8D" w:rsidP="00DB0778">
            <w:pPr>
              <w:jc w:val="center"/>
            </w:pPr>
          </w:p>
          <w:p w14:paraId="77984070" w14:textId="7DA370AC" w:rsidR="00DB0778" w:rsidRPr="00691186" w:rsidRDefault="00DB68D5" w:rsidP="00DB0778">
            <w:pPr>
              <w:jc w:val="center"/>
              <w:rPr>
                <w:rFonts w:ascii="Calibri" w:hAnsi="Calibri" w:cs="Calibri"/>
                <w:color w:val="0563C1"/>
                <w:sz w:val="15"/>
                <w:szCs w:val="15"/>
                <w:u w:val="single"/>
              </w:rPr>
            </w:pPr>
            <w:hyperlink r:id="rId27" w:history="1">
              <w:r w:rsidR="00081E8D" w:rsidRPr="007C7610">
                <w:rPr>
                  <w:rStyle w:val="Hyperlink"/>
                  <w:rFonts w:ascii="Calibri" w:hAnsi="Calibri" w:cs="Calibri"/>
                  <w:sz w:val="15"/>
                  <w:szCs w:val="15"/>
                </w:rPr>
                <w:t>https://www.sba.gov/funding-programs/loans</w:t>
              </w:r>
            </w:hyperlink>
          </w:p>
        </w:tc>
        <w:tc>
          <w:tcPr>
            <w:tcW w:w="3510" w:type="dxa"/>
          </w:tcPr>
          <w:p w14:paraId="76841DF6" w14:textId="77777777" w:rsidR="00081E8D" w:rsidRDefault="00081E8D" w:rsidP="00DB0778">
            <w:pPr>
              <w:rPr>
                <w:rFonts w:ascii="Calibri" w:hAnsi="Calibri" w:cs="Calibri"/>
                <w:color w:val="000000"/>
                <w:sz w:val="15"/>
                <w:szCs w:val="15"/>
              </w:rPr>
            </w:pPr>
          </w:p>
          <w:p w14:paraId="75A29D14" w14:textId="1D739767" w:rsidR="00DB0778" w:rsidRDefault="00DB0778" w:rsidP="00DB0778">
            <w:pPr>
              <w:rPr>
                <w:rFonts w:ascii="Calibri" w:hAnsi="Calibri" w:cs="Calibri"/>
                <w:color w:val="000000"/>
                <w:sz w:val="15"/>
                <w:szCs w:val="15"/>
              </w:rPr>
            </w:pPr>
            <w:r w:rsidRPr="00691186">
              <w:rPr>
                <w:rFonts w:ascii="Calibri" w:hAnsi="Calibri" w:cs="Calibri"/>
                <w:color w:val="000000"/>
                <w:sz w:val="15"/>
                <w:szCs w:val="15"/>
              </w:rPr>
              <w:t>The SBA works with lenders to provide loans to small businesses. The agency doesn’t lend money directly to small business owners. Instead, it sets guidelines for loans made by its partnering lenders, community development organizations, and micro-lending institutions. The SBA reduces risk for lenders and makes it easier for them to access capital. That makes it easier for small businesses to get loans.</w:t>
            </w:r>
          </w:p>
          <w:p w14:paraId="26ED08AB" w14:textId="2BBFBC2C" w:rsidR="00081E8D" w:rsidRPr="00691186" w:rsidRDefault="00081E8D" w:rsidP="00DB0778">
            <w:pPr>
              <w:rPr>
                <w:rFonts w:ascii="Calibri" w:hAnsi="Calibri" w:cs="Calibri"/>
                <w:color w:val="000000"/>
                <w:sz w:val="15"/>
                <w:szCs w:val="15"/>
              </w:rPr>
            </w:pPr>
          </w:p>
        </w:tc>
        <w:tc>
          <w:tcPr>
            <w:tcW w:w="1800" w:type="dxa"/>
          </w:tcPr>
          <w:p w14:paraId="6E7244E3" w14:textId="77777777" w:rsidR="00DB0778" w:rsidRPr="00691186" w:rsidRDefault="00DB0778" w:rsidP="00DB0778">
            <w:pPr>
              <w:rPr>
                <w:rFonts w:ascii="Calibri" w:hAnsi="Calibri" w:cs="Calibri"/>
                <w:color w:val="000000"/>
                <w:sz w:val="15"/>
                <w:szCs w:val="15"/>
              </w:rPr>
            </w:pPr>
          </w:p>
        </w:tc>
        <w:tc>
          <w:tcPr>
            <w:tcW w:w="1260" w:type="dxa"/>
          </w:tcPr>
          <w:p w14:paraId="1A7D0008" w14:textId="77777777" w:rsidR="00081E8D" w:rsidRDefault="00081E8D" w:rsidP="00865078">
            <w:pPr>
              <w:jc w:val="center"/>
              <w:rPr>
                <w:rFonts w:ascii="Calibri" w:hAnsi="Calibri" w:cs="Calibri"/>
                <w:color w:val="000000"/>
                <w:sz w:val="15"/>
                <w:szCs w:val="15"/>
              </w:rPr>
            </w:pPr>
          </w:p>
          <w:p w14:paraId="30C99E38" w14:textId="457E5483" w:rsidR="00DB0778" w:rsidRPr="00691186" w:rsidRDefault="00DB0778" w:rsidP="00865078">
            <w:pPr>
              <w:jc w:val="center"/>
              <w:rPr>
                <w:rFonts w:ascii="Calibri" w:hAnsi="Calibri" w:cs="Calibri"/>
                <w:color w:val="000000"/>
                <w:sz w:val="15"/>
                <w:szCs w:val="15"/>
              </w:rPr>
            </w:pPr>
            <w:r w:rsidRPr="00691186">
              <w:rPr>
                <w:rFonts w:ascii="Calibri" w:hAnsi="Calibri" w:cs="Calibri"/>
                <w:color w:val="000000"/>
                <w:sz w:val="15"/>
                <w:szCs w:val="15"/>
              </w:rPr>
              <w:t>Scott Daugherty</w:t>
            </w:r>
          </w:p>
        </w:tc>
        <w:tc>
          <w:tcPr>
            <w:tcW w:w="1350" w:type="dxa"/>
          </w:tcPr>
          <w:p w14:paraId="15D29F5F" w14:textId="77777777" w:rsidR="00081E8D" w:rsidRDefault="00081E8D" w:rsidP="00DB0778">
            <w:pPr>
              <w:jc w:val="center"/>
              <w:rPr>
                <w:rFonts w:ascii="Calibri" w:hAnsi="Calibri" w:cs="Calibri"/>
                <w:color w:val="000000"/>
                <w:sz w:val="15"/>
                <w:szCs w:val="15"/>
              </w:rPr>
            </w:pPr>
          </w:p>
          <w:p w14:paraId="4444C6C1" w14:textId="77777777" w:rsidR="00770D3E" w:rsidRDefault="00DB0778" w:rsidP="00DB0778">
            <w:pPr>
              <w:jc w:val="center"/>
              <w:rPr>
                <w:rFonts w:ascii="Calibri" w:hAnsi="Calibri" w:cs="Calibri"/>
                <w:color w:val="000000"/>
                <w:sz w:val="15"/>
                <w:szCs w:val="15"/>
              </w:rPr>
            </w:pPr>
            <w:r w:rsidRPr="00691186">
              <w:rPr>
                <w:rFonts w:ascii="Calibri" w:hAnsi="Calibri" w:cs="Calibri"/>
                <w:color w:val="000000"/>
                <w:sz w:val="15"/>
                <w:szCs w:val="15"/>
              </w:rPr>
              <w:t>5 West Hargett Street, Suite 600</w:t>
            </w:r>
            <w:r w:rsidRPr="00691186">
              <w:rPr>
                <w:rFonts w:ascii="Calibri" w:hAnsi="Calibri" w:cs="Calibri"/>
                <w:color w:val="000000"/>
                <w:sz w:val="15"/>
                <w:szCs w:val="15"/>
              </w:rPr>
              <w:br/>
              <w:t>Raleigh, NC 27601</w:t>
            </w:r>
          </w:p>
          <w:p w14:paraId="41C79798" w14:textId="70B75500" w:rsidR="00DB0778" w:rsidRPr="00691186" w:rsidRDefault="00DB0778" w:rsidP="00DB0778">
            <w:pPr>
              <w:jc w:val="center"/>
              <w:rPr>
                <w:rFonts w:ascii="Calibri" w:hAnsi="Calibri" w:cs="Calibri"/>
                <w:color w:val="000000"/>
                <w:sz w:val="15"/>
                <w:szCs w:val="15"/>
              </w:rPr>
            </w:pPr>
            <w:r w:rsidRPr="00691186">
              <w:rPr>
                <w:rFonts w:ascii="Calibri" w:hAnsi="Calibri" w:cs="Calibri"/>
                <w:color w:val="000000"/>
                <w:sz w:val="15"/>
                <w:szCs w:val="15"/>
              </w:rPr>
              <w:br/>
            </w:r>
            <w:hyperlink r:id="rId28" w:history="1">
              <w:r w:rsidRPr="00691186">
                <w:rPr>
                  <w:rStyle w:val="Hyperlink"/>
                  <w:rFonts w:ascii="Calibri" w:hAnsi="Calibri" w:cs="Calibri"/>
                  <w:sz w:val="15"/>
                  <w:szCs w:val="15"/>
                </w:rPr>
                <w:t>sdaugherty@sbtdc.org</w:t>
              </w:r>
            </w:hyperlink>
            <w:r w:rsidRPr="00691186">
              <w:rPr>
                <w:rFonts w:ascii="Calibri" w:hAnsi="Calibri" w:cs="Calibri"/>
                <w:color w:val="000000"/>
                <w:sz w:val="15"/>
                <w:szCs w:val="15"/>
              </w:rPr>
              <w:t xml:space="preserve"> </w:t>
            </w:r>
          </w:p>
        </w:tc>
        <w:tc>
          <w:tcPr>
            <w:tcW w:w="2340" w:type="dxa"/>
          </w:tcPr>
          <w:p w14:paraId="34ECD475" w14:textId="77777777" w:rsidR="00081E8D" w:rsidRDefault="00081E8D" w:rsidP="00DB0778">
            <w:pPr>
              <w:rPr>
                <w:rFonts w:ascii="Calibri" w:hAnsi="Calibri" w:cs="Calibri"/>
                <w:color w:val="000000"/>
                <w:sz w:val="15"/>
                <w:szCs w:val="15"/>
              </w:rPr>
            </w:pPr>
          </w:p>
          <w:p w14:paraId="210F867A" w14:textId="4C38AA5F" w:rsidR="00DB0778" w:rsidRPr="00691186" w:rsidRDefault="00DB0778" w:rsidP="00DB0778">
            <w:pPr>
              <w:rPr>
                <w:rFonts w:ascii="Calibri" w:hAnsi="Calibri" w:cs="Calibri"/>
                <w:color w:val="000000"/>
                <w:sz w:val="15"/>
                <w:szCs w:val="15"/>
              </w:rPr>
            </w:pPr>
            <w:r w:rsidRPr="00691186">
              <w:rPr>
                <w:rFonts w:ascii="Calibri" w:hAnsi="Calibri" w:cs="Calibri"/>
                <w:color w:val="000000"/>
                <w:sz w:val="15"/>
                <w:szCs w:val="15"/>
              </w:rPr>
              <w:t>Find your local SBA office and set up an appointment for counseling or help filling out loan applications.</w:t>
            </w:r>
          </w:p>
        </w:tc>
      </w:tr>
      <w:tr w:rsidR="00DB0778" w:rsidRPr="00691186" w14:paraId="449D7E26" w14:textId="77777777" w:rsidTr="0020251A">
        <w:tc>
          <w:tcPr>
            <w:tcW w:w="1260" w:type="dxa"/>
          </w:tcPr>
          <w:p w14:paraId="1E002253" w14:textId="77777777" w:rsidR="00081E8D" w:rsidRDefault="00081E8D" w:rsidP="00081E8D">
            <w:pPr>
              <w:jc w:val="center"/>
              <w:rPr>
                <w:rFonts w:ascii="Calibri" w:hAnsi="Calibri" w:cs="Calibri"/>
                <w:color w:val="000000"/>
                <w:sz w:val="15"/>
                <w:szCs w:val="15"/>
              </w:rPr>
            </w:pPr>
          </w:p>
          <w:p w14:paraId="74008673" w14:textId="25753F0A" w:rsidR="00DB0778" w:rsidRPr="00691186" w:rsidRDefault="00DB0778" w:rsidP="00081E8D">
            <w:pPr>
              <w:jc w:val="center"/>
              <w:rPr>
                <w:rFonts w:ascii="Calibri" w:hAnsi="Calibri" w:cs="Calibri"/>
                <w:color w:val="000000"/>
                <w:sz w:val="15"/>
                <w:szCs w:val="15"/>
              </w:rPr>
            </w:pPr>
            <w:r w:rsidRPr="00691186">
              <w:rPr>
                <w:rFonts w:ascii="Calibri" w:hAnsi="Calibri" w:cs="Calibri"/>
                <w:color w:val="000000"/>
                <w:sz w:val="15"/>
                <w:szCs w:val="15"/>
              </w:rPr>
              <w:t>Carolina Small Business Development Fund</w:t>
            </w:r>
          </w:p>
        </w:tc>
        <w:tc>
          <w:tcPr>
            <w:tcW w:w="1890" w:type="dxa"/>
          </w:tcPr>
          <w:p w14:paraId="4605150D" w14:textId="77777777" w:rsidR="00770D3E" w:rsidRDefault="00770D3E" w:rsidP="00DB0778">
            <w:pPr>
              <w:rPr>
                <w:rFonts w:ascii="Calibri" w:hAnsi="Calibri" w:cs="Calibri"/>
                <w:color w:val="000000"/>
                <w:sz w:val="15"/>
                <w:szCs w:val="15"/>
              </w:rPr>
            </w:pPr>
          </w:p>
          <w:p w14:paraId="5332EC14" w14:textId="6BEEDF9A" w:rsidR="00DB0778" w:rsidRPr="00691186" w:rsidRDefault="00DB0778" w:rsidP="00DB0778">
            <w:pPr>
              <w:rPr>
                <w:rFonts w:ascii="Calibri" w:hAnsi="Calibri" w:cs="Calibri"/>
                <w:color w:val="000000"/>
                <w:sz w:val="15"/>
                <w:szCs w:val="15"/>
              </w:rPr>
            </w:pPr>
            <w:r w:rsidRPr="00691186">
              <w:rPr>
                <w:rFonts w:ascii="Calibri" w:hAnsi="Calibri" w:cs="Calibri"/>
                <w:color w:val="000000"/>
                <w:sz w:val="15"/>
                <w:szCs w:val="15"/>
              </w:rPr>
              <w:t>Business Coaching, Disaster recovery and relief, Veteran entrepreneurship, Women's business centers, Latino entrepreneurship, Training opportunities</w:t>
            </w:r>
          </w:p>
        </w:tc>
        <w:tc>
          <w:tcPr>
            <w:tcW w:w="2070" w:type="dxa"/>
          </w:tcPr>
          <w:p w14:paraId="1AC91710" w14:textId="77777777" w:rsidR="00081E8D" w:rsidRDefault="00081E8D" w:rsidP="00DB0778">
            <w:pPr>
              <w:jc w:val="center"/>
            </w:pPr>
          </w:p>
          <w:p w14:paraId="6397904F" w14:textId="79B66749" w:rsidR="00DB0778" w:rsidRPr="00691186" w:rsidRDefault="00DB68D5" w:rsidP="00DB0778">
            <w:pPr>
              <w:jc w:val="center"/>
              <w:rPr>
                <w:rFonts w:ascii="Calibri" w:hAnsi="Calibri" w:cs="Calibri"/>
                <w:color w:val="0563C1"/>
                <w:sz w:val="15"/>
                <w:szCs w:val="15"/>
                <w:u w:val="single"/>
              </w:rPr>
            </w:pPr>
            <w:hyperlink r:id="rId29" w:history="1">
              <w:r w:rsidR="00081E8D" w:rsidRPr="007C7610">
                <w:rPr>
                  <w:rStyle w:val="Hyperlink"/>
                  <w:rFonts w:ascii="Calibri" w:hAnsi="Calibri" w:cs="Calibri"/>
                  <w:sz w:val="15"/>
                  <w:szCs w:val="15"/>
                </w:rPr>
                <w:t>https://carolinasmallbusiness.org/</w:t>
              </w:r>
            </w:hyperlink>
          </w:p>
        </w:tc>
        <w:tc>
          <w:tcPr>
            <w:tcW w:w="3510" w:type="dxa"/>
          </w:tcPr>
          <w:p w14:paraId="44D2F431" w14:textId="77777777" w:rsidR="00770D3E" w:rsidRDefault="00770D3E" w:rsidP="00DB0778">
            <w:pPr>
              <w:rPr>
                <w:rFonts w:ascii="Calibri" w:hAnsi="Calibri" w:cs="Calibri"/>
                <w:color w:val="000000"/>
                <w:sz w:val="15"/>
                <w:szCs w:val="15"/>
              </w:rPr>
            </w:pPr>
          </w:p>
          <w:p w14:paraId="488806C2" w14:textId="1416AC0C" w:rsidR="00DB0778" w:rsidRPr="00691186" w:rsidRDefault="00DB0778" w:rsidP="00DB0778">
            <w:pPr>
              <w:rPr>
                <w:rFonts w:ascii="Calibri" w:hAnsi="Calibri" w:cs="Calibri"/>
                <w:color w:val="000000"/>
                <w:sz w:val="15"/>
                <w:szCs w:val="15"/>
              </w:rPr>
            </w:pPr>
            <w:r w:rsidRPr="00691186">
              <w:rPr>
                <w:rFonts w:ascii="Calibri" w:hAnsi="Calibri" w:cs="Calibri"/>
                <w:color w:val="000000"/>
                <w:sz w:val="15"/>
                <w:szCs w:val="15"/>
              </w:rPr>
              <w:t>Carolina Small Business Development Fund provides  the tools and guidance that allow entrepreneurs to achieve their dreams.</w:t>
            </w:r>
          </w:p>
        </w:tc>
        <w:tc>
          <w:tcPr>
            <w:tcW w:w="1800" w:type="dxa"/>
          </w:tcPr>
          <w:p w14:paraId="25781513" w14:textId="77777777" w:rsidR="00DB0778" w:rsidRPr="00691186" w:rsidRDefault="00DB0778" w:rsidP="00DB0778">
            <w:pPr>
              <w:rPr>
                <w:rFonts w:ascii="Calibri" w:hAnsi="Calibri" w:cs="Calibri"/>
                <w:color w:val="000000"/>
                <w:sz w:val="15"/>
                <w:szCs w:val="15"/>
              </w:rPr>
            </w:pPr>
          </w:p>
        </w:tc>
        <w:tc>
          <w:tcPr>
            <w:tcW w:w="1260" w:type="dxa"/>
          </w:tcPr>
          <w:p w14:paraId="0ACD3027" w14:textId="77777777" w:rsidR="00DB0778" w:rsidRPr="00691186" w:rsidRDefault="00DB0778" w:rsidP="00865078">
            <w:pPr>
              <w:jc w:val="center"/>
              <w:rPr>
                <w:rFonts w:ascii="Calibri" w:hAnsi="Calibri" w:cs="Calibri"/>
                <w:sz w:val="15"/>
                <w:szCs w:val="15"/>
              </w:rPr>
            </w:pPr>
          </w:p>
        </w:tc>
        <w:tc>
          <w:tcPr>
            <w:tcW w:w="1350" w:type="dxa"/>
          </w:tcPr>
          <w:p w14:paraId="059412A5" w14:textId="77777777" w:rsidR="00770D3E" w:rsidRDefault="00770D3E" w:rsidP="00DB0778">
            <w:pPr>
              <w:jc w:val="center"/>
            </w:pPr>
          </w:p>
          <w:p w14:paraId="7CBD0F1F" w14:textId="026B7D6C" w:rsidR="00DB0778" w:rsidRPr="00691186" w:rsidRDefault="00DB68D5" w:rsidP="00DB0778">
            <w:pPr>
              <w:jc w:val="center"/>
              <w:rPr>
                <w:rFonts w:ascii="Calibri" w:hAnsi="Calibri" w:cs="Calibri"/>
                <w:color w:val="0563C1"/>
                <w:sz w:val="15"/>
                <w:szCs w:val="15"/>
              </w:rPr>
            </w:pPr>
            <w:hyperlink r:id="rId30" w:history="1">
              <w:r w:rsidR="00770D3E" w:rsidRPr="00770D3E">
                <w:rPr>
                  <w:rStyle w:val="Hyperlink"/>
                  <w:rFonts w:ascii="Calibri" w:hAnsi="Calibri" w:cs="Calibri"/>
                  <w:color w:val="auto"/>
                  <w:sz w:val="15"/>
                  <w:szCs w:val="15"/>
                  <w:u w:val="none"/>
                </w:rPr>
                <w:t xml:space="preserve">Tel.  (919) 803-1437     </w:t>
              </w:r>
              <w:r w:rsidR="00770D3E" w:rsidRPr="007C7610">
                <w:rPr>
                  <w:rStyle w:val="Hyperlink"/>
                  <w:rFonts w:ascii="Calibri" w:hAnsi="Calibri" w:cs="Calibri"/>
                  <w:sz w:val="15"/>
                  <w:szCs w:val="15"/>
                </w:rPr>
                <w:t xml:space="preserve">               services@carolinasmallbusiness.org</w:t>
              </w:r>
            </w:hyperlink>
          </w:p>
        </w:tc>
        <w:tc>
          <w:tcPr>
            <w:tcW w:w="2340" w:type="dxa"/>
          </w:tcPr>
          <w:p w14:paraId="167CB0C4" w14:textId="77777777" w:rsidR="00770D3E" w:rsidRDefault="00770D3E" w:rsidP="00DB0778">
            <w:pPr>
              <w:rPr>
                <w:rFonts w:ascii="Calibri" w:hAnsi="Calibri" w:cs="Calibri"/>
                <w:color w:val="000000"/>
                <w:sz w:val="15"/>
                <w:szCs w:val="15"/>
              </w:rPr>
            </w:pPr>
          </w:p>
          <w:p w14:paraId="20F6CEFC" w14:textId="382C4C6D" w:rsidR="00770D3E" w:rsidRDefault="00DB0778" w:rsidP="00DB0778">
            <w:pPr>
              <w:rPr>
                <w:rFonts w:ascii="Calibri" w:hAnsi="Calibri" w:cs="Calibri"/>
                <w:color w:val="000000"/>
                <w:sz w:val="15"/>
                <w:szCs w:val="15"/>
              </w:rPr>
            </w:pPr>
            <w:r w:rsidRPr="00691186">
              <w:rPr>
                <w:rFonts w:ascii="Calibri" w:hAnsi="Calibri" w:cs="Calibri"/>
                <w:color w:val="000000"/>
                <w:sz w:val="15"/>
                <w:szCs w:val="15"/>
              </w:rPr>
              <w:t>1.  Needs Assessment completed prior to customized action plan.</w:t>
            </w:r>
          </w:p>
          <w:p w14:paraId="6F62B0FA" w14:textId="77777777" w:rsidR="00770D3E" w:rsidRDefault="00DB0778" w:rsidP="00DB0778">
            <w:pPr>
              <w:rPr>
                <w:rFonts w:ascii="Calibri" w:hAnsi="Calibri" w:cs="Calibri"/>
                <w:color w:val="000000"/>
                <w:sz w:val="15"/>
                <w:szCs w:val="15"/>
              </w:rPr>
            </w:pPr>
            <w:r w:rsidRPr="00691186">
              <w:rPr>
                <w:rFonts w:ascii="Calibri" w:hAnsi="Calibri" w:cs="Calibri"/>
                <w:color w:val="000000"/>
                <w:sz w:val="15"/>
                <w:szCs w:val="15"/>
              </w:rPr>
              <w:t xml:space="preserve">2.  </w:t>
            </w:r>
            <w:r w:rsidR="00C2204F">
              <w:rPr>
                <w:rFonts w:ascii="Calibri" w:hAnsi="Calibri" w:cs="Calibri"/>
                <w:color w:val="000000"/>
                <w:sz w:val="15"/>
                <w:szCs w:val="15"/>
              </w:rPr>
              <w:t>I</w:t>
            </w:r>
            <w:r w:rsidRPr="00691186">
              <w:rPr>
                <w:rFonts w:ascii="Calibri" w:hAnsi="Calibri" w:cs="Calibri"/>
                <w:color w:val="000000"/>
                <w:sz w:val="15"/>
                <w:szCs w:val="15"/>
              </w:rPr>
              <w:t xml:space="preserve">f you would like to request one-on-one technical assistance, you can complete our Request for Counseling form.   </w:t>
            </w:r>
          </w:p>
          <w:p w14:paraId="7BFA18FC" w14:textId="493773CF" w:rsidR="00DB0778" w:rsidRPr="00691186" w:rsidRDefault="00DB0778" w:rsidP="00DB0778">
            <w:pPr>
              <w:rPr>
                <w:rFonts w:ascii="Calibri" w:hAnsi="Calibri" w:cs="Calibri"/>
                <w:color w:val="000000"/>
                <w:sz w:val="15"/>
                <w:szCs w:val="15"/>
              </w:rPr>
            </w:pPr>
            <w:r w:rsidRPr="00691186">
              <w:rPr>
                <w:rFonts w:ascii="Calibri" w:hAnsi="Calibri" w:cs="Calibri"/>
                <w:color w:val="000000"/>
                <w:sz w:val="15"/>
                <w:szCs w:val="15"/>
              </w:rPr>
              <w:t>3.  Take a look at our trainings and seminars</w:t>
            </w:r>
            <w:r>
              <w:rPr>
                <w:rFonts w:ascii="Calibri" w:hAnsi="Calibri" w:cs="Calibri"/>
                <w:color w:val="000000"/>
                <w:sz w:val="15"/>
                <w:szCs w:val="15"/>
              </w:rPr>
              <w:t>.</w:t>
            </w:r>
          </w:p>
        </w:tc>
      </w:tr>
      <w:tr w:rsidR="00DB0778" w:rsidRPr="00691186" w14:paraId="02210A39" w14:textId="77777777" w:rsidTr="0020251A">
        <w:tc>
          <w:tcPr>
            <w:tcW w:w="1260" w:type="dxa"/>
          </w:tcPr>
          <w:p w14:paraId="35F2010A" w14:textId="77777777" w:rsidR="00081E8D" w:rsidRDefault="00081E8D" w:rsidP="00081E8D">
            <w:pPr>
              <w:jc w:val="center"/>
              <w:rPr>
                <w:rFonts w:ascii="Calibri" w:hAnsi="Calibri" w:cs="Calibri"/>
                <w:color w:val="000000"/>
                <w:sz w:val="15"/>
                <w:szCs w:val="15"/>
              </w:rPr>
            </w:pPr>
          </w:p>
          <w:p w14:paraId="68FD425B" w14:textId="06318CC4" w:rsidR="00DB0778" w:rsidRPr="00691186" w:rsidRDefault="00DB0778" w:rsidP="00081E8D">
            <w:pPr>
              <w:jc w:val="center"/>
              <w:rPr>
                <w:rFonts w:ascii="Calibri" w:hAnsi="Calibri" w:cs="Calibri"/>
                <w:color w:val="000000"/>
                <w:sz w:val="15"/>
                <w:szCs w:val="15"/>
              </w:rPr>
            </w:pPr>
            <w:r w:rsidRPr="00691186">
              <w:rPr>
                <w:rFonts w:ascii="Calibri" w:hAnsi="Calibri" w:cs="Calibri"/>
                <w:color w:val="000000"/>
                <w:sz w:val="15"/>
                <w:szCs w:val="15"/>
              </w:rPr>
              <w:t>NCCCS</w:t>
            </w:r>
          </w:p>
        </w:tc>
        <w:tc>
          <w:tcPr>
            <w:tcW w:w="1890" w:type="dxa"/>
          </w:tcPr>
          <w:p w14:paraId="151325EE" w14:textId="77777777" w:rsidR="00081E8D" w:rsidRDefault="00081E8D" w:rsidP="00DB0778">
            <w:pPr>
              <w:rPr>
                <w:rFonts w:ascii="Calibri" w:hAnsi="Calibri" w:cs="Calibri"/>
                <w:color w:val="000000"/>
                <w:sz w:val="15"/>
                <w:szCs w:val="15"/>
              </w:rPr>
            </w:pPr>
          </w:p>
          <w:p w14:paraId="56E792FF" w14:textId="3BD92953" w:rsidR="00DB0778" w:rsidRPr="00691186" w:rsidRDefault="00DB0778" w:rsidP="00DB0778">
            <w:pPr>
              <w:rPr>
                <w:rFonts w:ascii="Calibri" w:hAnsi="Calibri" w:cs="Calibri"/>
                <w:color w:val="000000"/>
                <w:sz w:val="15"/>
                <w:szCs w:val="15"/>
              </w:rPr>
            </w:pPr>
            <w:r w:rsidRPr="00691186">
              <w:rPr>
                <w:rFonts w:ascii="Calibri" w:hAnsi="Calibri" w:cs="Calibri"/>
                <w:color w:val="000000"/>
                <w:sz w:val="15"/>
                <w:szCs w:val="15"/>
              </w:rPr>
              <w:t>Small Business Center Network</w:t>
            </w:r>
          </w:p>
        </w:tc>
        <w:tc>
          <w:tcPr>
            <w:tcW w:w="2070" w:type="dxa"/>
          </w:tcPr>
          <w:p w14:paraId="1546682A" w14:textId="77777777" w:rsidR="00081E8D" w:rsidRDefault="00081E8D" w:rsidP="00DB0778">
            <w:pPr>
              <w:jc w:val="center"/>
            </w:pPr>
          </w:p>
          <w:p w14:paraId="0CFF16BC" w14:textId="58BE579C" w:rsidR="00DB0778" w:rsidRPr="00691186" w:rsidRDefault="00DB68D5" w:rsidP="00DB0778">
            <w:pPr>
              <w:jc w:val="center"/>
              <w:rPr>
                <w:rFonts w:ascii="Calibri" w:hAnsi="Calibri" w:cs="Calibri"/>
                <w:color w:val="0563C1"/>
                <w:sz w:val="15"/>
                <w:szCs w:val="15"/>
                <w:u w:val="single"/>
              </w:rPr>
            </w:pPr>
            <w:hyperlink w:history="1">
              <w:r w:rsidR="00081E8D" w:rsidRPr="007C7610">
                <w:rPr>
                  <w:rStyle w:val="Hyperlink"/>
                  <w:rFonts w:ascii="Calibri" w:hAnsi="Calibri" w:cs="Calibri"/>
                  <w:sz w:val="15"/>
                  <w:szCs w:val="15"/>
                </w:rPr>
                <w:t xml:space="preserve">www.ncsbc.net </w:t>
              </w:r>
            </w:hyperlink>
          </w:p>
        </w:tc>
        <w:tc>
          <w:tcPr>
            <w:tcW w:w="3510" w:type="dxa"/>
          </w:tcPr>
          <w:p w14:paraId="48561777" w14:textId="77777777" w:rsidR="00770D3E" w:rsidRDefault="00770D3E" w:rsidP="00DB0778">
            <w:pPr>
              <w:rPr>
                <w:rFonts w:ascii="Calibri" w:hAnsi="Calibri" w:cs="Calibri"/>
                <w:color w:val="000000"/>
                <w:sz w:val="15"/>
                <w:szCs w:val="15"/>
              </w:rPr>
            </w:pPr>
          </w:p>
          <w:p w14:paraId="59FA9C65" w14:textId="1D89BE4B" w:rsidR="00DB0778" w:rsidRDefault="00DB0778" w:rsidP="00DB0778">
            <w:pPr>
              <w:rPr>
                <w:rFonts w:ascii="Calibri" w:hAnsi="Calibri" w:cs="Calibri"/>
                <w:color w:val="000000"/>
                <w:sz w:val="15"/>
                <w:szCs w:val="15"/>
              </w:rPr>
            </w:pPr>
            <w:r w:rsidRPr="00691186">
              <w:rPr>
                <w:rFonts w:ascii="Calibri" w:hAnsi="Calibri" w:cs="Calibri"/>
                <w:color w:val="000000"/>
                <w:sz w:val="15"/>
                <w:szCs w:val="15"/>
              </w:rPr>
              <w:t xml:space="preserve">General Business Counseling; Business Continuity and Strategic Planning; Loan Application Assistance; Financial Projections and Cash Flow Management; Marketing Assistance; Provision of Resource Information and Referral to Appropriate Agencies and Sources of Assistance </w:t>
            </w:r>
          </w:p>
          <w:p w14:paraId="3117D276" w14:textId="7A70F1D6" w:rsidR="00081E8D" w:rsidRPr="00691186" w:rsidRDefault="00081E8D" w:rsidP="00DB0778">
            <w:pPr>
              <w:rPr>
                <w:rFonts w:ascii="Calibri" w:hAnsi="Calibri" w:cs="Calibri"/>
                <w:color w:val="000000"/>
                <w:sz w:val="15"/>
                <w:szCs w:val="15"/>
              </w:rPr>
            </w:pPr>
          </w:p>
        </w:tc>
        <w:tc>
          <w:tcPr>
            <w:tcW w:w="1800" w:type="dxa"/>
          </w:tcPr>
          <w:p w14:paraId="4F272EAE" w14:textId="77777777" w:rsidR="00081E8D" w:rsidRDefault="00081E8D" w:rsidP="00DB0778">
            <w:pPr>
              <w:jc w:val="center"/>
              <w:rPr>
                <w:rFonts w:ascii="Calibri" w:hAnsi="Calibri" w:cs="Calibri"/>
                <w:color w:val="000000"/>
                <w:sz w:val="15"/>
                <w:szCs w:val="15"/>
              </w:rPr>
            </w:pPr>
          </w:p>
          <w:p w14:paraId="79F1BA20" w14:textId="5F941645" w:rsidR="00DB0778" w:rsidRPr="00691186" w:rsidRDefault="00DB0778" w:rsidP="00DB0778">
            <w:pPr>
              <w:jc w:val="center"/>
              <w:rPr>
                <w:rFonts w:ascii="Calibri" w:hAnsi="Calibri" w:cs="Calibri"/>
                <w:color w:val="000000"/>
                <w:sz w:val="15"/>
                <w:szCs w:val="15"/>
              </w:rPr>
            </w:pPr>
            <w:r w:rsidRPr="00691186">
              <w:rPr>
                <w:rFonts w:ascii="Calibri" w:hAnsi="Calibri" w:cs="Calibri"/>
                <w:color w:val="000000"/>
                <w:sz w:val="15"/>
                <w:szCs w:val="15"/>
              </w:rPr>
              <w:t>Small Business Owners</w:t>
            </w:r>
          </w:p>
        </w:tc>
        <w:tc>
          <w:tcPr>
            <w:tcW w:w="1260" w:type="dxa"/>
          </w:tcPr>
          <w:p w14:paraId="257E6B5C" w14:textId="77777777" w:rsidR="00081E8D" w:rsidRDefault="00081E8D" w:rsidP="00865078">
            <w:pPr>
              <w:jc w:val="center"/>
              <w:rPr>
                <w:rFonts w:ascii="Calibri" w:hAnsi="Calibri" w:cs="Calibri"/>
                <w:color w:val="000000"/>
                <w:sz w:val="15"/>
                <w:szCs w:val="15"/>
              </w:rPr>
            </w:pPr>
          </w:p>
          <w:p w14:paraId="497E65D8" w14:textId="2D36AC58" w:rsidR="00DB0778" w:rsidRPr="00691186" w:rsidRDefault="00DB0778" w:rsidP="00865078">
            <w:pPr>
              <w:jc w:val="center"/>
              <w:rPr>
                <w:rFonts w:ascii="Calibri" w:hAnsi="Calibri" w:cs="Calibri"/>
                <w:color w:val="000000"/>
                <w:sz w:val="15"/>
                <w:szCs w:val="15"/>
              </w:rPr>
            </w:pPr>
            <w:r w:rsidRPr="00691186">
              <w:rPr>
                <w:rFonts w:ascii="Calibri" w:hAnsi="Calibri" w:cs="Calibri"/>
                <w:color w:val="000000"/>
                <w:sz w:val="15"/>
                <w:szCs w:val="15"/>
              </w:rPr>
              <w:t>Anne Shaw</w:t>
            </w:r>
          </w:p>
        </w:tc>
        <w:tc>
          <w:tcPr>
            <w:tcW w:w="1350" w:type="dxa"/>
          </w:tcPr>
          <w:p w14:paraId="004E6C00" w14:textId="77777777" w:rsidR="00081E8D" w:rsidRDefault="00081E8D" w:rsidP="00DB0778">
            <w:pPr>
              <w:jc w:val="center"/>
            </w:pPr>
          </w:p>
          <w:p w14:paraId="1115F201" w14:textId="1FF3080C" w:rsidR="00DB0778" w:rsidRPr="00691186" w:rsidRDefault="00DB68D5" w:rsidP="00DB0778">
            <w:pPr>
              <w:jc w:val="center"/>
              <w:rPr>
                <w:rFonts w:ascii="Calibri" w:hAnsi="Calibri" w:cs="Calibri"/>
                <w:color w:val="000000"/>
                <w:sz w:val="15"/>
                <w:szCs w:val="15"/>
              </w:rPr>
            </w:pPr>
            <w:hyperlink r:id="rId31" w:history="1">
              <w:r w:rsidR="00081E8D" w:rsidRPr="007C7610">
                <w:rPr>
                  <w:rStyle w:val="Hyperlink"/>
                  <w:rFonts w:ascii="Calibri" w:hAnsi="Calibri" w:cs="Calibri"/>
                  <w:sz w:val="15"/>
                  <w:szCs w:val="15"/>
                </w:rPr>
                <w:t>shawa@nccommunitycolleges.edu</w:t>
              </w:r>
            </w:hyperlink>
            <w:r w:rsidR="00DB0778" w:rsidRPr="00691186">
              <w:rPr>
                <w:rFonts w:ascii="Calibri" w:hAnsi="Calibri" w:cs="Calibri"/>
                <w:color w:val="000000"/>
                <w:sz w:val="15"/>
                <w:szCs w:val="15"/>
              </w:rPr>
              <w:t xml:space="preserve"> </w:t>
            </w:r>
          </w:p>
        </w:tc>
        <w:tc>
          <w:tcPr>
            <w:tcW w:w="2340" w:type="dxa"/>
          </w:tcPr>
          <w:p w14:paraId="14A7A484" w14:textId="77777777" w:rsidR="00081E8D" w:rsidRDefault="00081E8D" w:rsidP="00DB0778">
            <w:pPr>
              <w:rPr>
                <w:rFonts w:ascii="Calibri" w:hAnsi="Calibri" w:cs="Calibri"/>
                <w:color w:val="000000"/>
                <w:sz w:val="15"/>
                <w:szCs w:val="15"/>
              </w:rPr>
            </w:pPr>
          </w:p>
          <w:p w14:paraId="11F1BE5F" w14:textId="4988801D" w:rsidR="00DB0778" w:rsidRPr="00691186" w:rsidRDefault="00DB0778" w:rsidP="00DB0778">
            <w:pPr>
              <w:rPr>
                <w:rFonts w:ascii="Calibri" w:hAnsi="Calibri" w:cs="Calibri"/>
                <w:color w:val="000000"/>
                <w:sz w:val="15"/>
                <w:szCs w:val="15"/>
              </w:rPr>
            </w:pPr>
            <w:r w:rsidRPr="00691186">
              <w:rPr>
                <w:rFonts w:ascii="Calibri" w:hAnsi="Calibri" w:cs="Calibri"/>
                <w:color w:val="000000"/>
                <w:sz w:val="15"/>
                <w:szCs w:val="15"/>
              </w:rPr>
              <w:t>email contact information and summary of needed assistance</w:t>
            </w:r>
          </w:p>
        </w:tc>
      </w:tr>
      <w:tr w:rsidR="00DB0778" w:rsidRPr="00691186" w14:paraId="3BABC5D0" w14:textId="77777777" w:rsidTr="0020251A">
        <w:tc>
          <w:tcPr>
            <w:tcW w:w="1260" w:type="dxa"/>
          </w:tcPr>
          <w:p w14:paraId="5134C0B4" w14:textId="77777777" w:rsidR="00081E8D" w:rsidRDefault="00081E8D" w:rsidP="00081E8D">
            <w:pPr>
              <w:jc w:val="center"/>
              <w:rPr>
                <w:rFonts w:ascii="Calibri" w:hAnsi="Calibri" w:cs="Calibri"/>
                <w:color w:val="000000"/>
                <w:sz w:val="15"/>
                <w:szCs w:val="15"/>
              </w:rPr>
            </w:pPr>
          </w:p>
          <w:p w14:paraId="4891D9AA" w14:textId="201E9B33" w:rsidR="00DB0778" w:rsidRPr="00691186" w:rsidRDefault="00DB0778" w:rsidP="00081E8D">
            <w:pPr>
              <w:jc w:val="center"/>
              <w:rPr>
                <w:rFonts w:ascii="Calibri" w:hAnsi="Calibri" w:cs="Calibri"/>
                <w:color w:val="000000"/>
                <w:sz w:val="15"/>
                <w:szCs w:val="15"/>
              </w:rPr>
            </w:pPr>
            <w:r w:rsidRPr="00691186">
              <w:rPr>
                <w:rFonts w:ascii="Calibri" w:hAnsi="Calibri" w:cs="Calibri"/>
                <w:color w:val="000000"/>
                <w:sz w:val="15"/>
                <w:szCs w:val="15"/>
              </w:rPr>
              <w:t>NC Biotech Center</w:t>
            </w:r>
          </w:p>
        </w:tc>
        <w:tc>
          <w:tcPr>
            <w:tcW w:w="1890" w:type="dxa"/>
          </w:tcPr>
          <w:p w14:paraId="20EDF47A" w14:textId="77777777" w:rsidR="00081E8D" w:rsidRDefault="00081E8D" w:rsidP="00DB0778">
            <w:pPr>
              <w:rPr>
                <w:rFonts w:ascii="Calibri" w:hAnsi="Calibri" w:cs="Calibri"/>
                <w:color w:val="000000"/>
                <w:sz w:val="15"/>
                <w:szCs w:val="15"/>
              </w:rPr>
            </w:pPr>
          </w:p>
          <w:p w14:paraId="1E582801" w14:textId="7E5F1678" w:rsidR="00DB0778" w:rsidRPr="00691186" w:rsidRDefault="00DB0778" w:rsidP="00DB0778">
            <w:pPr>
              <w:rPr>
                <w:rFonts w:ascii="Calibri" w:hAnsi="Calibri" w:cs="Calibri"/>
                <w:color w:val="000000"/>
                <w:sz w:val="15"/>
                <w:szCs w:val="15"/>
              </w:rPr>
            </w:pPr>
            <w:r w:rsidRPr="00691186">
              <w:rPr>
                <w:rFonts w:ascii="Calibri" w:hAnsi="Calibri" w:cs="Calibri"/>
                <w:color w:val="000000"/>
                <w:sz w:val="15"/>
                <w:szCs w:val="15"/>
              </w:rPr>
              <w:t xml:space="preserve">COVID-19 Resources for North Carolina Life Science Companies and Researchers </w:t>
            </w:r>
          </w:p>
        </w:tc>
        <w:tc>
          <w:tcPr>
            <w:tcW w:w="2070" w:type="dxa"/>
          </w:tcPr>
          <w:p w14:paraId="7433F887" w14:textId="77777777" w:rsidR="00081E8D" w:rsidRDefault="00081E8D" w:rsidP="00DB0778">
            <w:pPr>
              <w:jc w:val="center"/>
            </w:pPr>
          </w:p>
          <w:p w14:paraId="37035F4B" w14:textId="2AA38E3A" w:rsidR="00DB0778" w:rsidRPr="00865078" w:rsidRDefault="00DB68D5" w:rsidP="00DB0778">
            <w:pPr>
              <w:jc w:val="center"/>
              <w:rPr>
                <w:rFonts w:ascii="Calibri" w:hAnsi="Calibri" w:cs="Calibri"/>
                <w:color w:val="0563C1"/>
                <w:sz w:val="14"/>
                <w:szCs w:val="14"/>
                <w:u w:val="single"/>
              </w:rPr>
            </w:pPr>
            <w:hyperlink r:id="rId32" w:history="1">
              <w:r w:rsidR="00081E8D" w:rsidRPr="00865078">
                <w:rPr>
                  <w:rStyle w:val="Hyperlink"/>
                  <w:rFonts w:ascii="Calibri" w:hAnsi="Calibri" w:cs="Calibri"/>
                  <w:sz w:val="14"/>
                  <w:szCs w:val="14"/>
                </w:rPr>
                <w:t>https://www.ncbiotech.org/covid-19</w:t>
              </w:r>
            </w:hyperlink>
          </w:p>
        </w:tc>
        <w:tc>
          <w:tcPr>
            <w:tcW w:w="3510" w:type="dxa"/>
          </w:tcPr>
          <w:p w14:paraId="27C5EBCF" w14:textId="77777777" w:rsidR="00081E8D" w:rsidRDefault="00081E8D" w:rsidP="00DB0778">
            <w:pPr>
              <w:rPr>
                <w:rFonts w:ascii="Calibri" w:hAnsi="Calibri" w:cs="Calibri"/>
                <w:color w:val="000000"/>
                <w:sz w:val="15"/>
                <w:szCs w:val="15"/>
              </w:rPr>
            </w:pPr>
          </w:p>
          <w:p w14:paraId="176B8B2D" w14:textId="63C8C1F6" w:rsidR="00DB0778" w:rsidRDefault="00DB0778" w:rsidP="00DB0778">
            <w:pPr>
              <w:rPr>
                <w:rFonts w:ascii="Calibri" w:hAnsi="Calibri" w:cs="Calibri"/>
                <w:color w:val="000000"/>
                <w:sz w:val="15"/>
                <w:szCs w:val="15"/>
              </w:rPr>
            </w:pPr>
            <w:r w:rsidRPr="00691186">
              <w:rPr>
                <w:rFonts w:ascii="Calibri" w:hAnsi="Calibri" w:cs="Calibri"/>
                <w:color w:val="000000"/>
                <w:sz w:val="15"/>
                <w:szCs w:val="15"/>
              </w:rPr>
              <w:t>Given the role North Carolina's life science community may play in response to the COVID-19 virus, and the effect the outbreak may have on business operations, this page compiles resources and news relevant to local life science companies and researchers.</w:t>
            </w:r>
            <w:r w:rsidRPr="00691186">
              <w:rPr>
                <w:rFonts w:ascii="Calibri" w:hAnsi="Calibri" w:cs="Calibri"/>
                <w:color w:val="000000"/>
                <w:sz w:val="15"/>
                <w:szCs w:val="15"/>
              </w:rPr>
              <w:br/>
              <w:t xml:space="preserve">This page is actively being maintained by Life Science Intelligence at </w:t>
            </w:r>
            <w:proofErr w:type="spellStart"/>
            <w:r w:rsidRPr="00691186">
              <w:rPr>
                <w:rFonts w:ascii="Calibri" w:hAnsi="Calibri" w:cs="Calibri"/>
                <w:color w:val="000000"/>
                <w:sz w:val="15"/>
                <w:szCs w:val="15"/>
              </w:rPr>
              <w:t>NCBiotech</w:t>
            </w:r>
            <w:proofErr w:type="spellEnd"/>
            <w:r w:rsidRPr="00691186">
              <w:rPr>
                <w:rFonts w:ascii="Calibri" w:hAnsi="Calibri" w:cs="Calibri"/>
                <w:color w:val="000000"/>
                <w:sz w:val="15"/>
                <w:szCs w:val="15"/>
              </w:rPr>
              <w:t xml:space="preserve">. If you have something to submit, please email research@ncbiotech.org, and follow </w:t>
            </w:r>
            <w:proofErr w:type="spellStart"/>
            <w:r w:rsidRPr="00691186">
              <w:rPr>
                <w:rFonts w:ascii="Calibri" w:hAnsi="Calibri" w:cs="Calibri"/>
                <w:color w:val="000000"/>
                <w:sz w:val="15"/>
                <w:szCs w:val="15"/>
              </w:rPr>
              <w:t>NCBiotech</w:t>
            </w:r>
            <w:proofErr w:type="spellEnd"/>
            <w:r w:rsidRPr="00691186">
              <w:rPr>
                <w:rFonts w:ascii="Calibri" w:hAnsi="Calibri" w:cs="Calibri"/>
                <w:color w:val="000000"/>
                <w:sz w:val="15"/>
                <w:szCs w:val="15"/>
              </w:rPr>
              <w:t xml:space="preserve"> on Twitter for updates.</w:t>
            </w:r>
          </w:p>
          <w:p w14:paraId="36BBAED0" w14:textId="77777777" w:rsidR="0020251A" w:rsidRDefault="0020251A" w:rsidP="00DB0778">
            <w:pPr>
              <w:rPr>
                <w:rFonts w:ascii="Calibri" w:hAnsi="Calibri" w:cs="Calibri"/>
                <w:color w:val="000000"/>
                <w:sz w:val="15"/>
                <w:szCs w:val="15"/>
              </w:rPr>
            </w:pPr>
          </w:p>
          <w:p w14:paraId="592E2FA3" w14:textId="77777777" w:rsidR="0020251A" w:rsidRPr="00691186" w:rsidRDefault="0020251A" w:rsidP="00DB0778">
            <w:pPr>
              <w:rPr>
                <w:rFonts w:ascii="Calibri" w:hAnsi="Calibri" w:cs="Calibri"/>
                <w:color w:val="000000"/>
                <w:sz w:val="15"/>
                <w:szCs w:val="15"/>
              </w:rPr>
            </w:pPr>
          </w:p>
        </w:tc>
        <w:tc>
          <w:tcPr>
            <w:tcW w:w="1800" w:type="dxa"/>
          </w:tcPr>
          <w:p w14:paraId="2B02970C" w14:textId="77777777" w:rsidR="00081E8D" w:rsidRDefault="00DB0778" w:rsidP="00DB0778">
            <w:pPr>
              <w:jc w:val="center"/>
              <w:rPr>
                <w:rFonts w:ascii="Calibri" w:hAnsi="Calibri" w:cs="Calibri"/>
                <w:color w:val="000000"/>
                <w:sz w:val="15"/>
                <w:szCs w:val="15"/>
              </w:rPr>
            </w:pPr>
            <w:r w:rsidRPr="00691186">
              <w:rPr>
                <w:rFonts w:ascii="Calibri" w:hAnsi="Calibri" w:cs="Calibri"/>
                <w:color w:val="000000"/>
                <w:sz w:val="15"/>
                <w:szCs w:val="15"/>
              </w:rPr>
              <w:t xml:space="preserve"> </w:t>
            </w:r>
          </w:p>
          <w:p w14:paraId="5BE66465" w14:textId="6EF43E30" w:rsidR="00DB0778" w:rsidRPr="00691186" w:rsidRDefault="00DB0778" w:rsidP="00DB0778">
            <w:pPr>
              <w:jc w:val="center"/>
              <w:rPr>
                <w:rFonts w:ascii="Calibri" w:hAnsi="Calibri" w:cs="Calibri"/>
                <w:color w:val="000000"/>
                <w:sz w:val="15"/>
                <w:szCs w:val="15"/>
              </w:rPr>
            </w:pPr>
            <w:r w:rsidRPr="00691186">
              <w:rPr>
                <w:rFonts w:ascii="Calibri" w:hAnsi="Calibri" w:cs="Calibri"/>
                <w:color w:val="000000"/>
                <w:sz w:val="15"/>
                <w:szCs w:val="15"/>
              </w:rPr>
              <w:t xml:space="preserve">For North Carolina Life Science Companies and Researchers </w:t>
            </w:r>
          </w:p>
        </w:tc>
        <w:tc>
          <w:tcPr>
            <w:tcW w:w="1260" w:type="dxa"/>
          </w:tcPr>
          <w:p w14:paraId="7240E233" w14:textId="77777777" w:rsidR="00081E8D" w:rsidRDefault="00081E8D" w:rsidP="00865078">
            <w:pPr>
              <w:jc w:val="center"/>
              <w:rPr>
                <w:rFonts w:ascii="Calibri" w:hAnsi="Calibri" w:cs="Calibri"/>
                <w:color w:val="000000"/>
                <w:sz w:val="15"/>
                <w:szCs w:val="15"/>
              </w:rPr>
            </w:pPr>
          </w:p>
          <w:p w14:paraId="30A64AE9" w14:textId="1D697882" w:rsidR="00DB0778" w:rsidRPr="00691186" w:rsidRDefault="00DB0778" w:rsidP="00865078">
            <w:pPr>
              <w:jc w:val="center"/>
              <w:rPr>
                <w:rFonts w:ascii="Calibri" w:hAnsi="Calibri" w:cs="Calibri"/>
                <w:color w:val="000000"/>
                <w:sz w:val="15"/>
                <w:szCs w:val="15"/>
              </w:rPr>
            </w:pPr>
            <w:r w:rsidRPr="00691186">
              <w:rPr>
                <w:rFonts w:ascii="Calibri" w:hAnsi="Calibri" w:cs="Calibri"/>
                <w:color w:val="000000"/>
                <w:sz w:val="15"/>
                <w:szCs w:val="15"/>
              </w:rPr>
              <w:t xml:space="preserve">Doug </w:t>
            </w:r>
            <w:proofErr w:type="spellStart"/>
            <w:r w:rsidRPr="00691186">
              <w:rPr>
                <w:rFonts w:ascii="Calibri" w:hAnsi="Calibri" w:cs="Calibri"/>
                <w:color w:val="000000"/>
                <w:sz w:val="15"/>
                <w:szCs w:val="15"/>
              </w:rPr>
              <w:t>Edgeton</w:t>
            </w:r>
            <w:proofErr w:type="spellEnd"/>
            <w:r w:rsidRPr="00691186">
              <w:rPr>
                <w:rFonts w:ascii="Calibri" w:hAnsi="Calibri" w:cs="Calibri"/>
                <w:color w:val="000000"/>
                <w:sz w:val="15"/>
                <w:szCs w:val="15"/>
              </w:rPr>
              <w:t>, CEO</w:t>
            </w:r>
          </w:p>
        </w:tc>
        <w:tc>
          <w:tcPr>
            <w:tcW w:w="1350" w:type="dxa"/>
          </w:tcPr>
          <w:p w14:paraId="38A14227" w14:textId="77777777" w:rsidR="00081E8D" w:rsidRDefault="00081E8D" w:rsidP="00DB0778">
            <w:pPr>
              <w:jc w:val="center"/>
              <w:rPr>
                <w:rFonts w:ascii="Calibri" w:hAnsi="Calibri" w:cs="Calibri"/>
                <w:color w:val="000000"/>
                <w:sz w:val="15"/>
                <w:szCs w:val="15"/>
              </w:rPr>
            </w:pPr>
          </w:p>
          <w:p w14:paraId="7694ACC6" w14:textId="3E32A99A" w:rsidR="00DB0778" w:rsidRPr="00691186" w:rsidRDefault="00DB0778" w:rsidP="00DB0778">
            <w:pPr>
              <w:jc w:val="center"/>
              <w:rPr>
                <w:rFonts w:ascii="Calibri" w:hAnsi="Calibri" w:cs="Calibri"/>
                <w:color w:val="000000"/>
                <w:sz w:val="15"/>
                <w:szCs w:val="15"/>
              </w:rPr>
            </w:pPr>
            <w:r w:rsidRPr="00691186">
              <w:rPr>
                <w:rFonts w:ascii="Calibri" w:hAnsi="Calibri" w:cs="Calibri"/>
                <w:color w:val="000000"/>
                <w:sz w:val="15"/>
                <w:szCs w:val="15"/>
              </w:rPr>
              <w:t xml:space="preserve">Tel.  919.541.9366         </w:t>
            </w:r>
            <w:hyperlink r:id="rId33" w:history="1">
              <w:r w:rsidRPr="00691186">
                <w:rPr>
                  <w:rStyle w:val="Hyperlink"/>
                  <w:rFonts w:ascii="Calibri" w:hAnsi="Calibri" w:cs="Calibri"/>
                  <w:sz w:val="15"/>
                  <w:szCs w:val="15"/>
                </w:rPr>
                <w:t>doug_edgeton@ncbiotech.org</w:t>
              </w:r>
            </w:hyperlink>
            <w:r w:rsidRPr="00691186">
              <w:rPr>
                <w:rFonts w:ascii="Calibri" w:hAnsi="Calibri" w:cs="Calibri"/>
                <w:color w:val="000000"/>
                <w:sz w:val="15"/>
                <w:szCs w:val="15"/>
              </w:rPr>
              <w:t xml:space="preserve">   </w:t>
            </w:r>
          </w:p>
        </w:tc>
        <w:tc>
          <w:tcPr>
            <w:tcW w:w="2340" w:type="dxa"/>
            <w:vAlign w:val="bottom"/>
          </w:tcPr>
          <w:p w14:paraId="40B529DB" w14:textId="77777777" w:rsidR="00DB0778" w:rsidRDefault="00DB0778" w:rsidP="00DB0778">
            <w:pPr>
              <w:jc w:val="center"/>
              <w:rPr>
                <w:rFonts w:ascii="Calibri" w:hAnsi="Calibri" w:cs="Calibri"/>
                <w:color w:val="000000"/>
                <w:sz w:val="15"/>
                <w:szCs w:val="15"/>
              </w:rPr>
            </w:pPr>
          </w:p>
          <w:p w14:paraId="01138F34" w14:textId="77777777" w:rsidR="00DB0778" w:rsidRDefault="00DB0778" w:rsidP="00DB0778">
            <w:pPr>
              <w:jc w:val="center"/>
              <w:rPr>
                <w:rFonts w:ascii="Calibri" w:hAnsi="Calibri" w:cs="Calibri"/>
                <w:color w:val="000000"/>
                <w:sz w:val="15"/>
                <w:szCs w:val="15"/>
              </w:rPr>
            </w:pPr>
          </w:p>
          <w:p w14:paraId="66696CCB" w14:textId="77777777" w:rsidR="00DB0778" w:rsidRDefault="00DB0778" w:rsidP="00DB0778">
            <w:pPr>
              <w:jc w:val="center"/>
              <w:rPr>
                <w:rFonts w:ascii="Calibri" w:hAnsi="Calibri" w:cs="Calibri"/>
                <w:color w:val="000000"/>
                <w:sz w:val="15"/>
                <w:szCs w:val="15"/>
              </w:rPr>
            </w:pPr>
          </w:p>
          <w:p w14:paraId="757F9CB5" w14:textId="77777777" w:rsidR="00DB0778" w:rsidRPr="00691186" w:rsidRDefault="00DB0778" w:rsidP="00DB0778">
            <w:pPr>
              <w:jc w:val="center"/>
              <w:rPr>
                <w:rFonts w:ascii="Calibri" w:hAnsi="Calibri" w:cs="Calibri"/>
                <w:color w:val="000000"/>
                <w:sz w:val="15"/>
                <w:szCs w:val="15"/>
              </w:rPr>
            </w:pPr>
          </w:p>
        </w:tc>
      </w:tr>
      <w:tr w:rsidR="0020251A" w:rsidRPr="00691186" w14:paraId="3656CA1F" w14:textId="77777777" w:rsidTr="0020251A">
        <w:tc>
          <w:tcPr>
            <w:tcW w:w="1260" w:type="dxa"/>
            <w:shd w:val="clear" w:color="auto" w:fill="E7E6E6" w:themeFill="background2"/>
            <w:vAlign w:val="center"/>
          </w:tcPr>
          <w:p w14:paraId="47D0925B"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lastRenderedPageBreak/>
              <w:t>Managing Agency</w:t>
            </w:r>
          </w:p>
        </w:tc>
        <w:tc>
          <w:tcPr>
            <w:tcW w:w="1890" w:type="dxa"/>
            <w:shd w:val="clear" w:color="auto" w:fill="E7E6E6" w:themeFill="background2"/>
            <w:vAlign w:val="center"/>
          </w:tcPr>
          <w:p w14:paraId="278B8613"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Program</w:t>
            </w:r>
          </w:p>
        </w:tc>
        <w:tc>
          <w:tcPr>
            <w:tcW w:w="2070" w:type="dxa"/>
            <w:shd w:val="clear" w:color="auto" w:fill="E7E6E6" w:themeFill="background2"/>
            <w:vAlign w:val="center"/>
          </w:tcPr>
          <w:p w14:paraId="2EA358A7"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Website</w:t>
            </w:r>
          </w:p>
        </w:tc>
        <w:tc>
          <w:tcPr>
            <w:tcW w:w="3510" w:type="dxa"/>
            <w:shd w:val="clear" w:color="auto" w:fill="E7E6E6" w:themeFill="background2"/>
            <w:vAlign w:val="center"/>
          </w:tcPr>
          <w:p w14:paraId="4B8CB8A9"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Service Provided</w:t>
            </w:r>
          </w:p>
        </w:tc>
        <w:tc>
          <w:tcPr>
            <w:tcW w:w="1800" w:type="dxa"/>
            <w:shd w:val="clear" w:color="auto" w:fill="E7E6E6" w:themeFill="background2"/>
            <w:vAlign w:val="center"/>
          </w:tcPr>
          <w:p w14:paraId="70951BDC"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Qualifiers (type, size, etc</w:t>
            </w:r>
            <w:r w:rsidR="00C2204F">
              <w:rPr>
                <w:rFonts w:ascii="Calibri" w:hAnsi="Calibri" w:cs="Calibri"/>
                <w:b/>
                <w:bCs/>
                <w:color w:val="000000"/>
                <w:sz w:val="20"/>
                <w:szCs w:val="20"/>
              </w:rPr>
              <w:t>.</w:t>
            </w:r>
            <w:r w:rsidRPr="00D91C31">
              <w:rPr>
                <w:rFonts w:ascii="Calibri" w:hAnsi="Calibri" w:cs="Calibri"/>
                <w:b/>
                <w:bCs/>
                <w:color w:val="000000"/>
                <w:sz w:val="20"/>
                <w:szCs w:val="20"/>
              </w:rPr>
              <w:t>)</w:t>
            </w:r>
          </w:p>
        </w:tc>
        <w:tc>
          <w:tcPr>
            <w:tcW w:w="1260" w:type="dxa"/>
            <w:shd w:val="clear" w:color="auto" w:fill="E7E6E6" w:themeFill="background2"/>
            <w:vAlign w:val="center"/>
          </w:tcPr>
          <w:p w14:paraId="235AB96A"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Name</w:t>
            </w:r>
          </w:p>
        </w:tc>
        <w:tc>
          <w:tcPr>
            <w:tcW w:w="1350" w:type="dxa"/>
            <w:shd w:val="clear" w:color="auto" w:fill="E7E6E6" w:themeFill="background2"/>
            <w:vAlign w:val="center"/>
          </w:tcPr>
          <w:p w14:paraId="6A87DFF6"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Info</w:t>
            </w:r>
          </w:p>
        </w:tc>
        <w:tc>
          <w:tcPr>
            <w:tcW w:w="2340" w:type="dxa"/>
            <w:shd w:val="clear" w:color="auto" w:fill="E7E6E6" w:themeFill="background2"/>
            <w:vAlign w:val="center"/>
          </w:tcPr>
          <w:p w14:paraId="79A7D301"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First Step (call, email, forms, etc.)</w:t>
            </w:r>
          </w:p>
        </w:tc>
      </w:tr>
      <w:tr w:rsidR="00DB0778" w:rsidRPr="00691186" w14:paraId="69178112" w14:textId="77777777" w:rsidTr="0020251A">
        <w:tc>
          <w:tcPr>
            <w:tcW w:w="1260" w:type="dxa"/>
          </w:tcPr>
          <w:p w14:paraId="00C385F0" w14:textId="77777777" w:rsidR="00865078" w:rsidRPr="009240BF" w:rsidRDefault="00865078" w:rsidP="00DB0778">
            <w:pPr>
              <w:jc w:val="center"/>
              <w:rPr>
                <w:rFonts w:ascii="Calibri" w:hAnsi="Calibri" w:cs="Calibri"/>
                <w:color w:val="000000"/>
                <w:sz w:val="16"/>
                <w:szCs w:val="16"/>
              </w:rPr>
            </w:pPr>
          </w:p>
          <w:p w14:paraId="3A94CB5F" w14:textId="398A1139" w:rsidR="00DB0778" w:rsidRPr="009240BF" w:rsidRDefault="00DB0778" w:rsidP="00DB0778">
            <w:pPr>
              <w:jc w:val="center"/>
              <w:rPr>
                <w:rFonts w:ascii="Calibri" w:hAnsi="Calibri" w:cs="Calibri"/>
                <w:color w:val="000000"/>
                <w:sz w:val="16"/>
                <w:szCs w:val="16"/>
              </w:rPr>
            </w:pPr>
            <w:r w:rsidRPr="009240BF">
              <w:rPr>
                <w:rFonts w:ascii="Calibri" w:hAnsi="Calibri" w:cs="Calibri"/>
                <w:color w:val="000000"/>
                <w:sz w:val="16"/>
                <w:szCs w:val="16"/>
              </w:rPr>
              <w:t>NC Rural Center</w:t>
            </w:r>
          </w:p>
        </w:tc>
        <w:tc>
          <w:tcPr>
            <w:tcW w:w="1890" w:type="dxa"/>
          </w:tcPr>
          <w:p w14:paraId="60A812BE" w14:textId="77777777" w:rsidR="00865078" w:rsidRPr="009240BF" w:rsidRDefault="00865078" w:rsidP="00865078">
            <w:pPr>
              <w:jc w:val="center"/>
              <w:rPr>
                <w:rFonts w:ascii="Calibri" w:hAnsi="Calibri" w:cs="Calibri"/>
                <w:color w:val="000000"/>
                <w:sz w:val="16"/>
                <w:szCs w:val="16"/>
              </w:rPr>
            </w:pPr>
          </w:p>
          <w:p w14:paraId="794AD99E" w14:textId="67F5ED93" w:rsidR="00DB0778" w:rsidRPr="009240BF" w:rsidRDefault="00DB0778" w:rsidP="00865078">
            <w:pPr>
              <w:jc w:val="center"/>
              <w:rPr>
                <w:rFonts w:ascii="Calibri" w:hAnsi="Calibri" w:cs="Calibri"/>
                <w:color w:val="000000"/>
                <w:sz w:val="16"/>
                <w:szCs w:val="16"/>
              </w:rPr>
            </w:pPr>
            <w:r w:rsidRPr="009240BF">
              <w:rPr>
                <w:rFonts w:ascii="Calibri" w:hAnsi="Calibri" w:cs="Calibri"/>
                <w:color w:val="000000"/>
                <w:sz w:val="16"/>
                <w:szCs w:val="16"/>
              </w:rPr>
              <w:t>Disaster Recovery</w:t>
            </w:r>
          </w:p>
        </w:tc>
        <w:tc>
          <w:tcPr>
            <w:tcW w:w="2070" w:type="dxa"/>
          </w:tcPr>
          <w:p w14:paraId="44DF894D" w14:textId="77777777" w:rsidR="00865078" w:rsidRPr="009240BF" w:rsidRDefault="00865078" w:rsidP="00DB0778">
            <w:pPr>
              <w:jc w:val="center"/>
              <w:rPr>
                <w:sz w:val="16"/>
                <w:szCs w:val="16"/>
              </w:rPr>
            </w:pPr>
          </w:p>
          <w:p w14:paraId="56C3CF7D" w14:textId="22B89315" w:rsidR="00DB0778" w:rsidRPr="009240BF" w:rsidRDefault="00DB68D5" w:rsidP="00DB0778">
            <w:pPr>
              <w:jc w:val="center"/>
              <w:rPr>
                <w:rStyle w:val="Hyperlink"/>
                <w:rFonts w:ascii="Calibri" w:hAnsi="Calibri" w:cs="Calibri"/>
                <w:sz w:val="16"/>
                <w:szCs w:val="16"/>
              </w:rPr>
            </w:pPr>
            <w:hyperlink r:id="rId34" w:history="1">
              <w:r w:rsidR="00865078" w:rsidRPr="009240BF">
                <w:rPr>
                  <w:rStyle w:val="Hyperlink"/>
                  <w:rFonts w:ascii="Calibri" w:hAnsi="Calibri" w:cs="Calibri"/>
                  <w:sz w:val="16"/>
                  <w:szCs w:val="16"/>
                </w:rPr>
                <w:t>https://www.ncruralcenter.org/engagement/disaster-recovery/</w:t>
              </w:r>
            </w:hyperlink>
          </w:p>
          <w:p w14:paraId="47F2FD44" w14:textId="77777777" w:rsidR="005E5AFD" w:rsidRPr="009240BF" w:rsidRDefault="005E5AFD" w:rsidP="00DB0778">
            <w:pPr>
              <w:jc w:val="center"/>
              <w:rPr>
                <w:rStyle w:val="Hyperlink"/>
                <w:rFonts w:ascii="Calibri" w:hAnsi="Calibri" w:cs="Calibri"/>
                <w:sz w:val="16"/>
                <w:szCs w:val="16"/>
              </w:rPr>
            </w:pPr>
          </w:p>
          <w:p w14:paraId="0199C3AD" w14:textId="0FA8E211" w:rsidR="005E5AFD" w:rsidRPr="009240BF" w:rsidRDefault="005E5AFD" w:rsidP="00DB0778">
            <w:pPr>
              <w:jc w:val="center"/>
              <w:rPr>
                <w:rStyle w:val="Hyperlink"/>
                <w:rFonts w:ascii="Calibri" w:hAnsi="Calibri" w:cs="Calibri"/>
                <w:sz w:val="16"/>
                <w:szCs w:val="16"/>
              </w:rPr>
            </w:pPr>
          </w:p>
          <w:p w14:paraId="5CF54E43" w14:textId="587AB87C" w:rsidR="005E5AFD" w:rsidRPr="009240BF" w:rsidRDefault="005E5AFD" w:rsidP="00DB0778">
            <w:pPr>
              <w:jc w:val="center"/>
              <w:rPr>
                <w:rStyle w:val="Hyperlink"/>
                <w:rFonts w:ascii="Calibri" w:hAnsi="Calibri" w:cs="Calibri"/>
                <w:sz w:val="16"/>
                <w:szCs w:val="16"/>
              </w:rPr>
            </w:pPr>
          </w:p>
          <w:p w14:paraId="77045B30" w14:textId="77777777" w:rsidR="009240BF" w:rsidRPr="009240BF" w:rsidRDefault="009240BF" w:rsidP="00DB0778">
            <w:pPr>
              <w:jc w:val="center"/>
              <w:rPr>
                <w:rStyle w:val="Hyperlink"/>
                <w:rFonts w:ascii="Calibri" w:hAnsi="Calibri" w:cs="Calibri"/>
                <w:sz w:val="16"/>
                <w:szCs w:val="16"/>
              </w:rPr>
            </w:pPr>
          </w:p>
          <w:p w14:paraId="22725C9E" w14:textId="317350D6" w:rsidR="005E5AFD" w:rsidRPr="009240BF" w:rsidRDefault="005E5AFD" w:rsidP="00DB0778">
            <w:pPr>
              <w:jc w:val="center"/>
              <w:rPr>
                <w:rStyle w:val="Hyperlink"/>
                <w:rFonts w:ascii="Calibri" w:hAnsi="Calibri" w:cs="Calibri"/>
                <w:sz w:val="16"/>
                <w:szCs w:val="16"/>
                <w:u w:val="none"/>
              </w:rPr>
            </w:pPr>
            <w:r w:rsidRPr="009240BF">
              <w:rPr>
                <w:rStyle w:val="Hyperlink"/>
                <w:rFonts w:ascii="Calibri" w:hAnsi="Calibri" w:cs="Calibri"/>
                <w:color w:val="auto"/>
                <w:sz w:val="16"/>
                <w:szCs w:val="16"/>
                <w:u w:val="none"/>
              </w:rPr>
              <w:t xml:space="preserve">also </w:t>
            </w:r>
            <w:r w:rsidRPr="009240BF">
              <w:rPr>
                <w:rStyle w:val="Hyperlink"/>
                <w:rFonts w:ascii="Calibri" w:hAnsi="Calibri" w:cs="Calibri"/>
                <w:sz w:val="16"/>
                <w:szCs w:val="16"/>
                <w:u w:val="none"/>
              </w:rPr>
              <w:t xml:space="preserve"> </w:t>
            </w:r>
          </w:p>
          <w:p w14:paraId="75BB1208" w14:textId="7D2B4116" w:rsidR="005E5AFD" w:rsidRPr="009240BF" w:rsidRDefault="005E5AFD" w:rsidP="00DB0778">
            <w:pPr>
              <w:jc w:val="center"/>
              <w:rPr>
                <w:rStyle w:val="Hyperlink"/>
                <w:rFonts w:ascii="Calibri" w:hAnsi="Calibri" w:cs="Calibri"/>
                <w:sz w:val="16"/>
                <w:szCs w:val="16"/>
              </w:rPr>
            </w:pPr>
          </w:p>
          <w:p w14:paraId="7F6CE48C" w14:textId="77777777" w:rsidR="009240BF" w:rsidRPr="009240BF" w:rsidRDefault="009240BF" w:rsidP="00DB0778">
            <w:pPr>
              <w:jc w:val="center"/>
              <w:rPr>
                <w:rStyle w:val="Hyperlink"/>
                <w:rFonts w:ascii="Calibri" w:hAnsi="Calibri" w:cs="Calibri"/>
                <w:sz w:val="16"/>
                <w:szCs w:val="16"/>
              </w:rPr>
            </w:pPr>
          </w:p>
          <w:p w14:paraId="478B87FF" w14:textId="5A7B092B" w:rsidR="005E5AFD" w:rsidRPr="009240BF" w:rsidRDefault="00DB68D5" w:rsidP="00DB0778">
            <w:pPr>
              <w:jc w:val="center"/>
              <w:rPr>
                <w:rFonts w:ascii="Calibri" w:hAnsi="Calibri" w:cs="Calibri"/>
                <w:color w:val="0563C1"/>
                <w:sz w:val="16"/>
                <w:szCs w:val="16"/>
                <w:u w:val="single"/>
              </w:rPr>
            </w:pPr>
            <w:hyperlink r:id="rId35" w:history="1">
              <w:r w:rsidR="005E5AFD" w:rsidRPr="009240BF">
                <w:rPr>
                  <w:rStyle w:val="Hyperlink"/>
                  <w:rFonts w:ascii="Calibri" w:hAnsi="Calibri" w:cs="Calibri"/>
                  <w:sz w:val="16"/>
                  <w:szCs w:val="16"/>
                </w:rPr>
                <w:t>https://www.ncruralcenter.org/lending/</w:t>
              </w:r>
            </w:hyperlink>
          </w:p>
        </w:tc>
        <w:tc>
          <w:tcPr>
            <w:tcW w:w="3510" w:type="dxa"/>
          </w:tcPr>
          <w:p w14:paraId="009B95EF" w14:textId="77777777" w:rsidR="009240BF" w:rsidRPr="009240BF" w:rsidRDefault="009240BF" w:rsidP="00DB0778">
            <w:pPr>
              <w:rPr>
                <w:rFonts w:ascii="Calibri" w:hAnsi="Calibri" w:cs="Calibri"/>
                <w:color w:val="000000"/>
                <w:sz w:val="16"/>
                <w:szCs w:val="16"/>
              </w:rPr>
            </w:pPr>
          </w:p>
          <w:p w14:paraId="3239E3FB" w14:textId="77777777" w:rsidR="00DB0778" w:rsidRPr="009240BF" w:rsidRDefault="00DB0778" w:rsidP="00DB0778">
            <w:pPr>
              <w:rPr>
                <w:rFonts w:ascii="Calibri" w:hAnsi="Calibri" w:cs="Calibri"/>
                <w:color w:val="000000"/>
                <w:sz w:val="16"/>
                <w:szCs w:val="16"/>
              </w:rPr>
            </w:pPr>
            <w:r w:rsidRPr="009240BF">
              <w:rPr>
                <w:rFonts w:ascii="Calibri" w:hAnsi="Calibri" w:cs="Calibri"/>
                <w:color w:val="000000"/>
                <w:sz w:val="16"/>
                <w:szCs w:val="16"/>
              </w:rPr>
              <w:t>Through their partnerships with Thread Capital, Golden LEAF Foundation, SBTDC, BLNC, and SBCN, the NC Rural Center has been able to gather financial resources, help disseminate information, host disaster recovery centers for the SBA, and provide disaster recovery bridge loans to small businesses as they wait for more permanent financing to come through.</w:t>
            </w:r>
            <w:r w:rsidRPr="009240BF">
              <w:rPr>
                <w:rFonts w:ascii="Calibri" w:hAnsi="Calibri" w:cs="Calibri"/>
                <w:color w:val="000000"/>
                <w:sz w:val="16"/>
                <w:szCs w:val="16"/>
              </w:rPr>
              <w:br/>
              <w:t>Now, with the partnership of, Thread Capital, the Rural Center has moved its focus from direct recovery lending to being a critical facilitator of all things disaster recovery in North Carolina. The team works with other organizations across the state to centralize resources for disaster recovery, making them more manageable and far-reaching for those affected.</w:t>
            </w:r>
          </w:p>
          <w:p w14:paraId="4EED1661" w14:textId="6BD3AA51" w:rsidR="009240BF" w:rsidRPr="009240BF" w:rsidRDefault="009240BF" w:rsidP="00DB0778">
            <w:pPr>
              <w:rPr>
                <w:rFonts w:ascii="Calibri" w:hAnsi="Calibri" w:cs="Calibri"/>
                <w:color w:val="000000"/>
                <w:sz w:val="16"/>
                <w:szCs w:val="16"/>
              </w:rPr>
            </w:pPr>
          </w:p>
        </w:tc>
        <w:tc>
          <w:tcPr>
            <w:tcW w:w="1800" w:type="dxa"/>
          </w:tcPr>
          <w:p w14:paraId="7EE298D2" w14:textId="77777777" w:rsidR="00865078" w:rsidRPr="009240BF" w:rsidRDefault="00865078" w:rsidP="00DB0778">
            <w:pPr>
              <w:jc w:val="center"/>
              <w:rPr>
                <w:rFonts w:ascii="Calibri" w:hAnsi="Calibri" w:cs="Calibri"/>
                <w:color w:val="000000"/>
                <w:sz w:val="16"/>
                <w:szCs w:val="16"/>
              </w:rPr>
            </w:pPr>
          </w:p>
          <w:p w14:paraId="788071C8" w14:textId="1DEF42CE" w:rsidR="00DB0778" w:rsidRPr="009240BF" w:rsidRDefault="00DB0778" w:rsidP="009240BF">
            <w:pPr>
              <w:rPr>
                <w:rFonts w:ascii="Calibri" w:hAnsi="Calibri" w:cs="Calibri"/>
                <w:color w:val="000000"/>
                <w:sz w:val="16"/>
                <w:szCs w:val="16"/>
              </w:rPr>
            </w:pPr>
            <w:r w:rsidRPr="009240BF">
              <w:rPr>
                <w:rFonts w:ascii="Calibri" w:hAnsi="Calibri" w:cs="Calibri"/>
                <w:color w:val="000000"/>
                <w:sz w:val="16"/>
                <w:szCs w:val="16"/>
              </w:rPr>
              <w:t>Individuals, Small Business, Agriculture &amp; Farming, Nonprofits</w:t>
            </w:r>
          </w:p>
        </w:tc>
        <w:tc>
          <w:tcPr>
            <w:tcW w:w="1260" w:type="dxa"/>
          </w:tcPr>
          <w:p w14:paraId="66EADB80" w14:textId="77777777" w:rsidR="00865078" w:rsidRPr="009240BF" w:rsidRDefault="00865078" w:rsidP="00DB0778">
            <w:pPr>
              <w:jc w:val="center"/>
              <w:rPr>
                <w:rFonts w:ascii="Calibri" w:hAnsi="Calibri" w:cs="Calibri"/>
                <w:color w:val="000000"/>
                <w:sz w:val="16"/>
                <w:szCs w:val="16"/>
              </w:rPr>
            </w:pPr>
          </w:p>
          <w:p w14:paraId="729A1118" w14:textId="560DB523" w:rsidR="00DB0778" w:rsidRPr="009240BF" w:rsidRDefault="00DB0778" w:rsidP="00DB0778">
            <w:pPr>
              <w:jc w:val="center"/>
              <w:rPr>
                <w:rFonts w:ascii="Calibri" w:hAnsi="Calibri" w:cs="Calibri"/>
                <w:color w:val="000000"/>
                <w:sz w:val="16"/>
                <w:szCs w:val="16"/>
              </w:rPr>
            </w:pPr>
            <w:r w:rsidRPr="009240BF">
              <w:rPr>
                <w:rFonts w:ascii="Calibri" w:hAnsi="Calibri" w:cs="Calibri"/>
                <w:color w:val="000000"/>
                <w:sz w:val="16"/>
                <w:szCs w:val="16"/>
              </w:rPr>
              <w:t>Barry Ryan, Vice President</w:t>
            </w:r>
          </w:p>
        </w:tc>
        <w:tc>
          <w:tcPr>
            <w:tcW w:w="1350" w:type="dxa"/>
          </w:tcPr>
          <w:p w14:paraId="50EFF486" w14:textId="77777777" w:rsidR="00865078" w:rsidRPr="009240BF" w:rsidRDefault="00865078" w:rsidP="00DB0778">
            <w:pPr>
              <w:jc w:val="center"/>
              <w:rPr>
                <w:sz w:val="16"/>
                <w:szCs w:val="16"/>
              </w:rPr>
            </w:pPr>
          </w:p>
          <w:p w14:paraId="1B8EC746" w14:textId="10E848FB" w:rsidR="00DB0778" w:rsidRPr="009240BF" w:rsidRDefault="00DB68D5" w:rsidP="00DB0778">
            <w:pPr>
              <w:jc w:val="center"/>
              <w:rPr>
                <w:rFonts w:ascii="Calibri" w:hAnsi="Calibri" w:cs="Calibri"/>
                <w:color w:val="0563C1"/>
                <w:sz w:val="16"/>
                <w:szCs w:val="16"/>
                <w:u w:val="single"/>
              </w:rPr>
            </w:pPr>
            <w:hyperlink r:id="rId36" w:history="1">
              <w:r w:rsidR="009240BF" w:rsidRPr="009240BF">
                <w:rPr>
                  <w:rStyle w:val="Hyperlink"/>
                  <w:rFonts w:ascii="Calibri" w:hAnsi="Calibri" w:cs="Calibri"/>
                  <w:sz w:val="16"/>
                  <w:szCs w:val="16"/>
                </w:rPr>
                <w:t>barry@ncruralcenter.org</w:t>
              </w:r>
            </w:hyperlink>
          </w:p>
        </w:tc>
        <w:tc>
          <w:tcPr>
            <w:tcW w:w="2340" w:type="dxa"/>
            <w:vAlign w:val="bottom"/>
          </w:tcPr>
          <w:p w14:paraId="4F7F7E27" w14:textId="77777777" w:rsidR="00DB0778" w:rsidRPr="00691186" w:rsidRDefault="00DB0778" w:rsidP="00DB0778">
            <w:pPr>
              <w:jc w:val="center"/>
              <w:rPr>
                <w:rFonts w:ascii="Calibri" w:hAnsi="Calibri" w:cs="Calibri"/>
                <w:color w:val="0563C1"/>
                <w:sz w:val="15"/>
                <w:szCs w:val="15"/>
                <w:u w:val="single"/>
              </w:rPr>
            </w:pPr>
          </w:p>
        </w:tc>
      </w:tr>
      <w:tr w:rsidR="00DB0778" w:rsidRPr="00691186" w14:paraId="7C4EC32C" w14:textId="77777777" w:rsidTr="0020251A">
        <w:tc>
          <w:tcPr>
            <w:tcW w:w="1260" w:type="dxa"/>
          </w:tcPr>
          <w:p w14:paraId="0562DC04" w14:textId="77777777" w:rsidR="00865078" w:rsidRPr="009240BF" w:rsidRDefault="00865078" w:rsidP="00DB0778">
            <w:pPr>
              <w:jc w:val="center"/>
              <w:rPr>
                <w:rFonts w:ascii="Calibri" w:hAnsi="Calibri" w:cs="Calibri"/>
                <w:color w:val="000000"/>
                <w:sz w:val="16"/>
                <w:szCs w:val="16"/>
              </w:rPr>
            </w:pPr>
          </w:p>
          <w:p w14:paraId="45BF86C0" w14:textId="2AE3EF5F" w:rsidR="00DB0778" w:rsidRPr="009240BF" w:rsidRDefault="00DB0778" w:rsidP="00DB0778">
            <w:pPr>
              <w:jc w:val="center"/>
              <w:rPr>
                <w:rFonts w:ascii="Calibri" w:hAnsi="Calibri" w:cs="Calibri"/>
                <w:color w:val="000000"/>
                <w:sz w:val="16"/>
                <w:szCs w:val="16"/>
              </w:rPr>
            </w:pPr>
            <w:r w:rsidRPr="009240BF">
              <w:rPr>
                <w:rFonts w:ascii="Calibri" w:hAnsi="Calibri" w:cs="Calibri"/>
                <w:color w:val="000000"/>
                <w:sz w:val="16"/>
                <w:szCs w:val="16"/>
              </w:rPr>
              <w:t>Division of Employment Security</w:t>
            </w:r>
          </w:p>
        </w:tc>
        <w:tc>
          <w:tcPr>
            <w:tcW w:w="1890" w:type="dxa"/>
          </w:tcPr>
          <w:p w14:paraId="45F59600" w14:textId="77777777" w:rsidR="00865078" w:rsidRPr="009240BF" w:rsidRDefault="00865078" w:rsidP="00865078">
            <w:pPr>
              <w:jc w:val="center"/>
              <w:rPr>
                <w:rFonts w:ascii="Calibri" w:hAnsi="Calibri" w:cs="Calibri"/>
                <w:color w:val="000000"/>
                <w:sz w:val="16"/>
                <w:szCs w:val="16"/>
              </w:rPr>
            </w:pPr>
          </w:p>
          <w:p w14:paraId="5FA14D36" w14:textId="3C9F4A63" w:rsidR="00DB0778" w:rsidRPr="009240BF" w:rsidRDefault="00DB0778" w:rsidP="00865078">
            <w:pPr>
              <w:jc w:val="center"/>
              <w:rPr>
                <w:rFonts w:ascii="Calibri" w:hAnsi="Calibri" w:cs="Calibri"/>
                <w:color w:val="000000"/>
                <w:sz w:val="16"/>
                <w:szCs w:val="16"/>
              </w:rPr>
            </w:pPr>
            <w:r w:rsidRPr="009240BF">
              <w:rPr>
                <w:rFonts w:ascii="Calibri" w:hAnsi="Calibri" w:cs="Calibri"/>
                <w:color w:val="000000"/>
                <w:sz w:val="16"/>
                <w:szCs w:val="16"/>
              </w:rPr>
              <w:t>Employer Call Center</w:t>
            </w:r>
          </w:p>
        </w:tc>
        <w:tc>
          <w:tcPr>
            <w:tcW w:w="2070" w:type="dxa"/>
          </w:tcPr>
          <w:p w14:paraId="7E62477D" w14:textId="77777777" w:rsidR="00865078" w:rsidRPr="009240BF" w:rsidRDefault="00865078" w:rsidP="00DB0778">
            <w:pPr>
              <w:jc w:val="center"/>
              <w:rPr>
                <w:sz w:val="16"/>
                <w:szCs w:val="16"/>
              </w:rPr>
            </w:pPr>
          </w:p>
          <w:p w14:paraId="4A1C0C2C" w14:textId="25860F0E" w:rsidR="00DB0778" w:rsidRPr="009240BF" w:rsidRDefault="00DB68D5" w:rsidP="00DB0778">
            <w:pPr>
              <w:jc w:val="center"/>
              <w:rPr>
                <w:rFonts w:ascii="Calibri" w:hAnsi="Calibri" w:cs="Calibri"/>
                <w:color w:val="0563C1"/>
                <w:sz w:val="16"/>
                <w:szCs w:val="16"/>
                <w:u w:val="single"/>
              </w:rPr>
            </w:pPr>
            <w:hyperlink r:id="rId37" w:history="1">
              <w:r w:rsidR="00865078" w:rsidRPr="009240BF">
                <w:rPr>
                  <w:rStyle w:val="Hyperlink"/>
                  <w:rFonts w:ascii="Calibri" w:hAnsi="Calibri" w:cs="Calibri"/>
                  <w:sz w:val="16"/>
                  <w:szCs w:val="16"/>
                </w:rPr>
                <w:t>https://des.nc.gov/</w:t>
              </w:r>
            </w:hyperlink>
          </w:p>
        </w:tc>
        <w:tc>
          <w:tcPr>
            <w:tcW w:w="3510" w:type="dxa"/>
          </w:tcPr>
          <w:p w14:paraId="5A5EEF41" w14:textId="77777777" w:rsidR="009240BF" w:rsidRPr="009240BF" w:rsidRDefault="009240BF" w:rsidP="00DB0778">
            <w:pPr>
              <w:rPr>
                <w:rFonts w:ascii="Calibri" w:hAnsi="Calibri" w:cs="Calibri"/>
                <w:color w:val="000000"/>
                <w:sz w:val="16"/>
                <w:szCs w:val="16"/>
              </w:rPr>
            </w:pPr>
          </w:p>
          <w:p w14:paraId="310BE1FB" w14:textId="64097874" w:rsidR="00DB0778" w:rsidRPr="009240BF" w:rsidRDefault="00DB0778" w:rsidP="00DB0778">
            <w:pPr>
              <w:rPr>
                <w:rFonts w:ascii="Calibri" w:hAnsi="Calibri" w:cs="Calibri"/>
                <w:color w:val="000000"/>
                <w:sz w:val="16"/>
                <w:szCs w:val="16"/>
              </w:rPr>
            </w:pPr>
            <w:r w:rsidRPr="009240BF">
              <w:rPr>
                <w:rFonts w:ascii="Calibri" w:hAnsi="Calibri" w:cs="Calibri"/>
                <w:color w:val="000000"/>
                <w:sz w:val="16"/>
                <w:szCs w:val="16"/>
              </w:rPr>
              <w:t>Employers should contact the Employer Call Center with questions or assistance regarding temporary attached claims, taxes, List of Charges/Potential Charges, sign in and password resets.</w:t>
            </w:r>
          </w:p>
        </w:tc>
        <w:tc>
          <w:tcPr>
            <w:tcW w:w="1800" w:type="dxa"/>
          </w:tcPr>
          <w:p w14:paraId="6FD89CEF" w14:textId="77777777" w:rsidR="009240BF" w:rsidRPr="009240BF" w:rsidRDefault="009240BF" w:rsidP="00DB0778">
            <w:pPr>
              <w:rPr>
                <w:rFonts w:ascii="Calibri" w:hAnsi="Calibri" w:cs="Calibri"/>
                <w:color w:val="000000"/>
                <w:sz w:val="16"/>
                <w:szCs w:val="16"/>
              </w:rPr>
            </w:pPr>
          </w:p>
          <w:p w14:paraId="2FE92689" w14:textId="3A4478BC" w:rsidR="00DB0778" w:rsidRPr="009240BF" w:rsidRDefault="00DB0778" w:rsidP="00DB0778">
            <w:pPr>
              <w:rPr>
                <w:rFonts w:ascii="Calibri" w:hAnsi="Calibri" w:cs="Calibri"/>
                <w:color w:val="000000"/>
                <w:sz w:val="16"/>
                <w:szCs w:val="16"/>
              </w:rPr>
            </w:pPr>
            <w:r w:rsidRPr="009240BF">
              <w:rPr>
                <w:rFonts w:ascii="Calibri" w:hAnsi="Calibri" w:cs="Calibri"/>
                <w:color w:val="000000"/>
                <w:sz w:val="16"/>
                <w:szCs w:val="16"/>
              </w:rPr>
              <w:t>Employers should contact the Employer Call Center with questions or assistance regarding taxes, List of Charges/Potential Charges, sign in and password resets.</w:t>
            </w:r>
            <w:r w:rsidRPr="009240BF">
              <w:rPr>
                <w:rFonts w:ascii="Calibri" w:hAnsi="Calibri" w:cs="Calibri"/>
                <w:color w:val="000000"/>
                <w:sz w:val="16"/>
                <w:szCs w:val="16"/>
              </w:rPr>
              <w:br/>
            </w:r>
          </w:p>
        </w:tc>
        <w:tc>
          <w:tcPr>
            <w:tcW w:w="1260" w:type="dxa"/>
          </w:tcPr>
          <w:p w14:paraId="1E783322" w14:textId="77777777" w:rsidR="00DB0778" w:rsidRPr="009240BF" w:rsidRDefault="00DB0778" w:rsidP="00DB0778">
            <w:pPr>
              <w:jc w:val="center"/>
              <w:rPr>
                <w:rFonts w:ascii="Calibri" w:hAnsi="Calibri" w:cs="Calibri"/>
                <w:color w:val="000000"/>
                <w:sz w:val="16"/>
                <w:szCs w:val="16"/>
              </w:rPr>
            </w:pPr>
          </w:p>
        </w:tc>
        <w:tc>
          <w:tcPr>
            <w:tcW w:w="1350" w:type="dxa"/>
          </w:tcPr>
          <w:p w14:paraId="282CDC27" w14:textId="77777777" w:rsidR="009240BF" w:rsidRPr="009240BF" w:rsidRDefault="009240BF" w:rsidP="00053FAA">
            <w:pPr>
              <w:jc w:val="center"/>
              <w:rPr>
                <w:rFonts w:ascii="Calibri" w:hAnsi="Calibri" w:cs="Calibri"/>
                <w:color w:val="000000"/>
                <w:sz w:val="16"/>
                <w:szCs w:val="16"/>
              </w:rPr>
            </w:pPr>
          </w:p>
          <w:p w14:paraId="6C1ABED2" w14:textId="28C58266" w:rsidR="009240BF" w:rsidRPr="009240BF" w:rsidRDefault="00053FAA" w:rsidP="00053FAA">
            <w:pPr>
              <w:jc w:val="center"/>
              <w:rPr>
                <w:rStyle w:val="Hyperlink"/>
                <w:rFonts w:ascii="Calibri" w:hAnsi="Calibri" w:cs="Calibri"/>
                <w:sz w:val="16"/>
                <w:szCs w:val="16"/>
              </w:rPr>
            </w:pPr>
            <w:r w:rsidRPr="009240BF">
              <w:rPr>
                <w:rFonts w:ascii="Calibri" w:hAnsi="Calibri" w:cs="Calibri"/>
                <w:color w:val="000000"/>
                <w:sz w:val="16"/>
                <w:szCs w:val="16"/>
              </w:rPr>
              <w:t>Phone (Toll Free): 866-278-3822</w:t>
            </w:r>
            <w:r w:rsidRPr="009240BF">
              <w:rPr>
                <w:rFonts w:ascii="Calibri" w:hAnsi="Calibri" w:cs="Calibri"/>
                <w:color w:val="000000"/>
                <w:sz w:val="16"/>
                <w:szCs w:val="16"/>
              </w:rPr>
              <w:br/>
              <w:t>Phone (Local): 919-707-1150</w:t>
            </w:r>
            <w:r w:rsidRPr="009240BF">
              <w:rPr>
                <w:rFonts w:ascii="Calibri" w:hAnsi="Calibri" w:cs="Calibri"/>
                <w:color w:val="000000"/>
                <w:sz w:val="16"/>
                <w:szCs w:val="16"/>
              </w:rPr>
              <w:br/>
              <w:t>Fax: 919-715-0780</w:t>
            </w:r>
            <w:r w:rsidRPr="009240BF">
              <w:rPr>
                <w:rFonts w:ascii="Calibri" w:hAnsi="Calibri" w:cs="Calibri"/>
                <w:color w:val="000000"/>
                <w:sz w:val="16"/>
                <w:szCs w:val="16"/>
              </w:rPr>
              <w:br/>
              <w:t>Hours of Operation: Monday through Friday, 8:00 a.m. to 4:30 p.m.</w:t>
            </w:r>
            <w:r w:rsidRPr="009240BF">
              <w:rPr>
                <w:rFonts w:ascii="Calibri" w:hAnsi="Calibri" w:cs="Calibri"/>
                <w:color w:val="000000"/>
                <w:sz w:val="16"/>
                <w:szCs w:val="16"/>
              </w:rPr>
              <w:br/>
              <w:t>Employer Tax Assistance</w:t>
            </w:r>
            <w:r w:rsidRPr="009240BF">
              <w:rPr>
                <w:rFonts w:ascii="Calibri" w:hAnsi="Calibri" w:cs="Calibri"/>
                <w:color w:val="000000"/>
                <w:sz w:val="16"/>
                <w:szCs w:val="16"/>
              </w:rPr>
              <w:br/>
            </w:r>
            <w:hyperlink r:id="rId38" w:history="1">
              <w:r w:rsidRPr="009240BF">
                <w:rPr>
                  <w:rStyle w:val="Hyperlink"/>
                  <w:rFonts w:ascii="Calibri" w:hAnsi="Calibri" w:cs="Calibri"/>
                  <w:sz w:val="16"/>
                  <w:szCs w:val="16"/>
                </w:rPr>
                <w:t>des.tax.customerservice@nccommerce.com</w:t>
              </w:r>
            </w:hyperlink>
            <w:r w:rsidRPr="009240BF">
              <w:rPr>
                <w:rFonts w:ascii="Calibri" w:hAnsi="Calibri" w:cs="Calibri"/>
                <w:color w:val="000000"/>
                <w:sz w:val="16"/>
                <w:szCs w:val="16"/>
              </w:rPr>
              <w:t xml:space="preserve"> </w:t>
            </w:r>
            <w:r w:rsidRPr="009240BF">
              <w:rPr>
                <w:rFonts w:ascii="Calibri" w:hAnsi="Calibri" w:cs="Calibri"/>
                <w:color w:val="000000"/>
                <w:sz w:val="16"/>
                <w:szCs w:val="16"/>
              </w:rPr>
              <w:br/>
              <w:t>Unemployment Insurance Sides Employer Support &amp; Inquiry</w:t>
            </w:r>
            <w:r w:rsidRPr="009240BF">
              <w:rPr>
                <w:rFonts w:ascii="Calibri" w:hAnsi="Calibri" w:cs="Calibri"/>
                <w:color w:val="000000"/>
                <w:sz w:val="16"/>
                <w:szCs w:val="16"/>
              </w:rPr>
              <w:br/>
            </w:r>
            <w:hyperlink r:id="rId39" w:history="1">
              <w:r w:rsidRPr="009240BF">
                <w:rPr>
                  <w:rStyle w:val="Hyperlink"/>
                  <w:rFonts w:ascii="Calibri" w:hAnsi="Calibri" w:cs="Calibri"/>
                  <w:sz w:val="16"/>
                  <w:szCs w:val="16"/>
                </w:rPr>
                <w:t>des.employersupport@nccommerce.com</w:t>
              </w:r>
            </w:hyperlink>
          </w:p>
          <w:p w14:paraId="717146BA" w14:textId="21B347B5" w:rsidR="009240BF" w:rsidRPr="009240BF" w:rsidRDefault="009240BF" w:rsidP="00053FAA">
            <w:pPr>
              <w:jc w:val="center"/>
              <w:rPr>
                <w:rStyle w:val="Hyperlink"/>
                <w:rFonts w:ascii="Calibri" w:hAnsi="Calibri" w:cs="Calibri"/>
                <w:sz w:val="16"/>
                <w:szCs w:val="16"/>
              </w:rPr>
            </w:pPr>
          </w:p>
          <w:p w14:paraId="75D2A139" w14:textId="2C8009EF" w:rsidR="009240BF" w:rsidRPr="009240BF" w:rsidRDefault="009240BF" w:rsidP="00053FAA">
            <w:pPr>
              <w:jc w:val="center"/>
              <w:rPr>
                <w:rStyle w:val="Hyperlink"/>
                <w:rFonts w:ascii="Calibri" w:hAnsi="Calibri" w:cs="Calibri"/>
                <w:sz w:val="16"/>
                <w:szCs w:val="16"/>
              </w:rPr>
            </w:pPr>
          </w:p>
          <w:p w14:paraId="4709E3F9" w14:textId="617BB29A" w:rsidR="009240BF" w:rsidRPr="009240BF" w:rsidRDefault="009240BF" w:rsidP="00053FAA">
            <w:pPr>
              <w:jc w:val="center"/>
              <w:rPr>
                <w:rStyle w:val="Hyperlink"/>
                <w:rFonts w:ascii="Calibri" w:hAnsi="Calibri" w:cs="Calibri"/>
                <w:sz w:val="16"/>
                <w:szCs w:val="16"/>
              </w:rPr>
            </w:pPr>
          </w:p>
          <w:p w14:paraId="617FB468" w14:textId="77777777" w:rsidR="009240BF" w:rsidRPr="009240BF" w:rsidRDefault="009240BF" w:rsidP="00053FAA">
            <w:pPr>
              <w:jc w:val="center"/>
              <w:rPr>
                <w:rStyle w:val="Hyperlink"/>
                <w:rFonts w:ascii="Calibri" w:hAnsi="Calibri" w:cs="Calibri"/>
                <w:sz w:val="16"/>
                <w:szCs w:val="16"/>
              </w:rPr>
            </w:pPr>
          </w:p>
          <w:p w14:paraId="044E5F45" w14:textId="71EBF19E" w:rsidR="009240BF" w:rsidRPr="009240BF" w:rsidRDefault="009240BF" w:rsidP="00053FAA">
            <w:pPr>
              <w:jc w:val="center"/>
              <w:rPr>
                <w:sz w:val="16"/>
                <w:szCs w:val="16"/>
              </w:rPr>
            </w:pPr>
          </w:p>
        </w:tc>
        <w:tc>
          <w:tcPr>
            <w:tcW w:w="2340" w:type="dxa"/>
            <w:vAlign w:val="bottom"/>
          </w:tcPr>
          <w:p w14:paraId="4DA98B38" w14:textId="77777777" w:rsidR="00DB0778" w:rsidRPr="00081E8D" w:rsidRDefault="00DB0778" w:rsidP="00DB0778">
            <w:pPr>
              <w:jc w:val="center"/>
              <w:rPr>
                <w:rFonts w:ascii="Calibri" w:hAnsi="Calibri" w:cs="Calibri"/>
                <w:color w:val="0563C1"/>
                <w:sz w:val="15"/>
                <w:szCs w:val="15"/>
                <w:u w:val="single"/>
              </w:rPr>
            </w:pPr>
          </w:p>
        </w:tc>
      </w:tr>
      <w:tr w:rsidR="0020251A" w:rsidRPr="00691186" w14:paraId="713D12B8" w14:textId="77777777" w:rsidTr="0020251A">
        <w:tc>
          <w:tcPr>
            <w:tcW w:w="1260" w:type="dxa"/>
            <w:shd w:val="clear" w:color="auto" w:fill="E7E6E6" w:themeFill="background2"/>
            <w:vAlign w:val="center"/>
          </w:tcPr>
          <w:p w14:paraId="500C4EF0"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lastRenderedPageBreak/>
              <w:t>Managing Agency</w:t>
            </w:r>
          </w:p>
        </w:tc>
        <w:tc>
          <w:tcPr>
            <w:tcW w:w="1890" w:type="dxa"/>
            <w:shd w:val="clear" w:color="auto" w:fill="E7E6E6" w:themeFill="background2"/>
            <w:vAlign w:val="center"/>
          </w:tcPr>
          <w:p w14:paraId="033D20BD" w14:textId="77777777" w:rsidR="0020251A" w:rsidRPr="00D91C31" w:rsidRDefault="0020251A" w:rsidP="00865078">
            <w:pPr>
              <w:jc w:val="center"/>
              <w:rPr>
                <w:rFonts w:ascii="Calibri" w:hAnsi="Calibri" w:cs="Calibri"/>
                <w:b/>
                <w:bCs/>
                <w:color w:val="000000"/>
                <w:sz w:val="20"/>
                <w:szCs w:val="20"/>
              </w:rPr>
            </w:pPr>
            <w:r w:rsidRPr="00D91C31">
              <w:rPr>
                <w:rFonts w:ascii="Calibri" w:hAnsi="Calibri" w:cs="Calibri"/>
                <w:b/>
                <w:bCs/>
                <w:color w:val="000000"/>
                <w:sz w:val="20"/>
                <w:szCs w:val="20"/>
              </w:rPr>
              <w:t>Program</w:t>
            </w:r>
          </w:p>
        </w:tc>
        <w:tc>
          <w:tcPr>
            <w:tcW w:w="2070" w:type="dxa"/>
            <w:shd w:val="clear" w:color="auto" w:fill="E7E6E6" w:themeFill="background2"/>
            <w:vAlign w:val="center"/>
          </w:tcPr>
          <w:p w14:paraId="5B1D9414"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Website</w:t>
            </w:r>
          </w:p>
        </w:tc>
        <w:tc>
          <w:tcPr>
            <w:tcW w:w="3510" w:type="dxa"/>
            <w:shd w:val="clear" w:color="auto" w:fill="E7E6E6" w:themeFill="background2"/>
            <w:vAlign w:val="center"/>
          </w:tcPr>
          <w:p w14:paraId="18C69D8F"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Service Provided</w:t>
            </w:r>
          </w:p>
        </w:tc>
        <w:tc>
          <w:tcPr>
            <w:tcW w:w="1800" w:type="dxa"/>
            <w:shd w:val="clear" w:color="auto" w:fill="E7E6E6" w:themeFill="background2"/>
            <w:vAlign w:val="center"/>
          </w:tcPr>
          <w:p w14:paraId="16973CB6"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Qualifiers (type, size, etc</w:t>
            </w:r>
            <w:r w:rsidR="00C2204F">
              <w:rPr>
                <w:rFonts w:ascii="Calibri" w:hAnsi="Calibri" w:cs="Calibri"/>
                <w:b/>
                <w:bCs/>
                <w:color w:val="000000"/>
                <w:sz w:val="20"/>
                <w:szCs w:val="20"/>
              </w:rPr>
              <w:t>.</w:t>
            </w:r>
            <w:r w:rsidRPr="00D91C31">
              <w:rPr>
                <w:rFonts w:ascii="Calibri" w:hAnsi="Calibri" w:cs="Calibri"/>
                <w:b/>
                <w:bCs/>
                <w:color w:val="000000"/>
                <w:sz w:val="20"/>
                <w:szCs w:val="20"/>
              </w:rPr>
              <w:t>)</w:t>
            </w:r>
          </w:p>
        </w:tc>
        <w:tc>
          <w:tcPr>
            <w:tcW w:w="1260" w:type="dxa"/>
            <w:shd w:val="clear" w:color="auto" w:fill="E7E6E6" w:themeFill="background2"/>
            <w:vAlign w:val="center"/>
          </w:tcPr>
          <w:p w14:paraId="4300C9B7"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Name</w:t>
            </w:r>
          </w:p>
        </w:tc>
        <w:tc>
          <w:tcPr>
            <w:tcW w:w="1350" w:type="dxa"/>
            <w:shd w:val="clear" w:color="auto" w:fill="E7E6E6" w:themeFill="background2"/>
            <w:vAlign w:val="center"/>
          </w:tcPr>
          <w:p w14:paraId="104742C8"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Info</w:t>
            </w:r>
          </w:p>
        </w:tc>
        <w:tc>
          <w:tcPr>
            <w:tcW w:w="2340" w:type="dxa"/>
            <w:shd w:val="clear" w:color="auto" w:fill="E7E6E6" w:themeFill="background2"/>
            <w:vAlign w:val="center"/>
          </w:tcPr>
          <w:p w14:paraId="18D9A935"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First Step (call, email, forms, etc.)</w:t>
            </w:r>
          </w:p>
        </w:tc>
      </w:tr>
      <w:tr w:rsidR="00DB0778" w:rsidRPr="00691186" w14:paraId="76234FE0" w14:textId="77777777" w:rsidTr="0020251A">
        <w:tc>
          <w:tcPr>
            <w:tcW w:w="1260" w:type="dxa"/>
          </w:tcPr>
          <w:p w14:paraId="2DF170CF" w14:textId="77777777" w:rsidR="009A3AA3" w:rsidRDefault="009A3AA3" w:rsidP="00DB0778">
            <w:pPr>
              <w:jc w:val="center"/>
              <w:rPr>
                <w:rFonts w:ascii="Calibri" w:hAnsi="Calibri" w:cs="Calibri"/>
                <w:color w:val="000000"/>
                <w:sz w:val="15"/>
                <w:szCs w:val="15"/>
              </w:rPr>
            </w:pPr>
          </w:p>
          <w:p w14:paraId="4F040D16" w14:textId="4AA819C5" w:rsidR="00DB0778" w:rsidRPr="009A3AA3" w:rsidRDefault="00DB0778" w:rsidP="00DB0778">
            <w:pPr>
              <w:jc w:val="center"/>
              <w:rPr>
                <w:rFonts w:ascii="Calibri" w:hAnsi="Calibri" w:cs="Calibri"/>
                <w:color w:val="000000"/>
                <w:sz w:val="15"/>
                <w:szCs w:val="15"/>
              </w:rPr>
            </w:pPr>
            <w:r w:rsidRPr="009A3AA3">
              <w:rPr>
                <w:rFonts w:ascii="Calibri" w:hAnsi="Calibri" w:cs="Calibri"/>
                <w:color w:val="000000"/>
                <w:sz w:val="15"/>
                <w:szCs w:val="15"/>
              </w:rPr>
              <w:t>NCDHHS</w:t>
            </w:r>
          </w:p>
        </w:tc>
        <w:tc>
          <w:tcPr>
            <w:tcW w:w="1890" w:type="dxa"/>
          </w:tcPr>
          <w:p w14:paraId="50F10DB8" w14:textId="77777777" w:rsidR="009A3AA3" w:rsidRDefault="009A3AA3" w:rsidP="00865078">
            <w:pPr>
              <w:jc w:val="center"/>
              <w:rPr>
                <w:rFonts w:ascii="Calibri" w:hAnsi="Calibri" w:cs="Calibri"/>
                <w:color w:val="000000"/>
                <w:sz w:val="15"/>
                <w:szCs w:val="15"/>
              </w:rPr>
            </w:pPr>
          </w:p>
          <w:p w14:paraId="6976E2BA" w14:textId="41BED4A8" w:rsidR="00DB0778" w:rsidRPr="009A3AA3" w:rsidRDefault="00DB0778" w:rsidP="009A3AA3">
            <w:pPr>
              <w:rPr>
                <w:rFonts w:ascii="Calibri" w:hAnsi="Calibri" w:cs="Calibri"/>
                <w:color w:val="000000"/>
                <w:sz w:val="15"/>
                <w:szCs w:val="15"/>
              </w:rPr>
            </w:pPr>
            <w:r w:rsidRPr="009A3AA3">
              <w:rPr>
                <w:rFonts w:ascii="Calibri" w:hAnsi="Calibri" w:cs="Calibri"/>
                <w:color w:val="000000"/>
                <w:sz w:val="15"/>
                <w:szCs w:val="15"/>
              </w:rPr>
              <w:t>Information on Coronavirus in Spanish</w:t>
            </w:r>
          </w:p>
        </w:tc>
        <w:tc>
          <w:tcPr>
            <w:tcW w:w="2070" w:type="dxa"/>
          </w:tcPr>
          <w:p w14:paraId="11BC77CD" w14:textId="77777777" w:rsidR="009A3AA3" w:rsidRDefault="009A3AA3" w:rsidP="009A3AA3">
            <w:pPr>
              <w:rPr>
                <w:rFonts w:ascii="Calibri" w:hAnsi="Calibri" w:cs="Calibri"/>
                <w:sz w:val="15"/>
                <w:szCs w:val="15"/>
              </w:rPr>
            </w:pPr>
          </w:p>
          <w:p w14:paraId="10E4DC54" w14:textId="7077DF4F" w:rsidR="00DB0778" w:rsidRPr="009A3AA3" w:rsidRDefault="00DB68D5" w:rsidP="009A3AA3">
            <w:pPr>
              <w:rPr>
                <w:rFonts w:ascii="Calibri" w:hAnsi="Calibri" w:cs="Calibri"/>
                <w:color w:val="0563C1"/>
                <w:sz w:val="15"/>
                <w:szCs w:val="15"/>
                <w:u w:val="single"/>
              </w:rPr>
            </w:pPr>
            <w:hyperlink r:id="rId40" w:history="1">
              <w:r w:rsidR="009A3AA3" w:rsidRPr="007C7610">
                <w:rPr>
                  <w:rStyle w:val="Hyperlink"/>
                  <w:rFonts w:ascii="Calibri" w:hAnsi="Calibri" w:cs="Calibri"/>
                  <w:sz w:val="15"/>
                  <w:szCs w:val="15"/>
                </w:rPr>
                <w:t xml:space="preserve">https://www.ncdhhs.gov/divisions/public-health/coronavirus-disease-2019-covid-19-response-north-carolina/materials-and </w:t>
              </w:r>
            </w:hyperlink>
          </w:p>
        </w:tc>
        <w:tc>
          <w:tcPr>
            <w:tcW w:w="3510" w:type="dxa"/>
          </w:tcPr>
          <w:p w14:paraId="3D8AB984" w14:textId="77777777" w:rsidR="009A3AA3" w:rsidRDefault="009A3AA3" w:rsidP="00DB0778">
            <w:pPr>
              <w:rPr>
                <w:rFonts w:ascii="Calibri" w:hAnsi="Calibri" w:cs="Calibri"/>
                <w:color w:val="000000"/>
                <w:sz w:val="15"/>
                <w:szCs w:val="15"/>
              </w:rPr>
            </w:pPr>
          </w:p>
          <w:p w14:paraId="1221E413" w14:textId="77777777" w:rsidR="00DB0778" w:rsidRDefault="00DB0778" w:rsidP="00DB0778">
            <w:pPr>
              <w:rPr>
                <w:rFonts w:ascii="Calibri" w:hAnsi="Calibri" w:cs="Calibri"/>
                <w:color w:val="000000"/>
                <w:sz w:val="15"/>
                <w:szCs w:val="15"/>
              </w:rPr>
            </w:pPr>
            <w:r w:rsidRPr="009A3AA3">
              <w:rPr>
                <w:rFonts w:ascii="Calibri" w:hAnsi="Calibri" w:cs="Calibri"/>
                <w:color w:val="000000"/>
                <w:sz w:val="15"/>
                <w:szCs w:val="15"/>
              </w:rPr>
              <w:t>1.  Share Facts About coronavirus disease 2019 (COVID-19): English</w:t>
            </w:r>
            <w:r w:rsidRPr="009A3AA3">
              <w:rPr>
                <w:rFonts w:ascii="Calibri" w:hAnsi="Calibri" w:cs="Calibri"/>
                <w:color w:val="000000"/>
                <w:sz w:val="15"/>
                <w:szCs w:val="15"/>
              </w:rPr>
              <w:br/>
              <w:t>2.  What you need to know: English, Spanish, Simplified Chinese</w:t>
            </w:r>
            <w:r w:rsidRPr="009A3AA3">
              <w:rPr>
                <w:rFonts w:ascii="Calibri" w:hAnsi="Calibri" w:cs="Calibri"/>
                <w:color w:val="000000"/>
                <w:sz w:val="15"/>
                <w:szCs w:val="15"/>
              </w:rPr>
              <w:br/>
              <w:t>3.  What to do if you are sick: English, Spanish, Simplified Chinese</w:t>
            </w:r>
            <w:r w:rsidRPr="009A3AA3">
              <w:rPr>
                <w:rFonts w:ascii="Calibri" w:hAnsi="Calibri" w:cs="Calibri"/>
                <w:color w:val="000000"/>
                <w:sz w:val="15"/>
                <w:szCs w:val="15"/>
              </w:rPr>
              <w:br/>
              <w:t>4.  Stop the spread of germs: English, Spanish, Simplified Chinese</w:t>
            </w:r>
            <w:r w:rsidRPr="009A3AA3">
              <w:rPr>
                <w:rFonts w:ascii="Calibri" w:hAnsi="Calibri" w:cs="Calibri"/>
                <w:color w:val="000000"/>
                <w:sz w:val="15"/>
                <w:szCs w:val="15"/>
              </w:rPr>
              <w:br/>
              <w:t>5.  Symptoms of Coronavirus Disease 2019 COVID-19: English, Spanish, 3.  Simplified Chinese</w:t>
            </w:r>
            <w:r w:rsidRPr="009A3AA3">
              <w:rPr>
                <w:rFonts w:ascii="Calibri" w:hAnsi="Calibri" w:cs="Calibri"/>
                <w:color w:val="000000"/>
                <w:sz w:val="15"/>
                <w:szCs w:val="15"/>
              </w:rPr>
              <w:br/>
              <w:t>6.  CDC Protect and Prepares Communities: English</w:t>
            </w:r>
            <w:r w:rsidRPr="009A3AA3">
              <w:rPr>
                <w:rFonts w:ascii="Calibri" w:hAnsi="Calibri" w:cs="Calibri"/>
                <w:color w:val="000000"/>
                <w:sz w:val="15"/>
                <w:szCs w:val="15"/>
              </w:rPr>
              <w:br/>
              <w:t>7.  Stay Healthy Wash Your Hands: 8.5 X 11- English, Spanish. 11 X 17- English, Spanish</w:t>
            </w:r>
            <w:r w:rsidRPr="009A3AA3">
              <w:rPr>
                <w:rFonts w:ascii="Calibri" w:hAnsi="Calibri" w:cs="Calibri"/>
                <w:color w:val="000000"/>
                <w:sz w:val="15"/>
                <w:szCs w:val="15"/>
              </w:rPr>
              <w:br/>
              <w:t>8.  Wash Your Hands: English, Spanish, French, Arabic, Bengali, Chinese, Portuguese, Urdu</w:t>
            </w:r>
            <w:r w:rsidRPr="009A3AA3">
              <w:rPr>
                <w:rFonts w:ascii="Calibri" w:hAnsi="Calibri" w:cs="Calibri"/>
                <w:color w:val="000000"/>
                <w:sz w:val="15"/>
                <w:szCs w:val="15"/>
              </w:rPr>
              <w:br/>
              <w:t>9.  Keep Calm and Wash Your Hands: 8.5 X 11- English, Spanish, French, Arabic, Bengali, Chinese. 11 X 17- English, Spanish, French, Arabic, Bengali, Chinese</w:t>
            </w:r>
            <w:r w:rsidRPr="009A3AA3">
              <w:rPr>
                <w:rFonts w:ascii="Calibri" w:hAnsi="Calibri" w:cs="Calibri"/>
                <w:color w:val="000000"/>
                <w:sz w:val="15"/>
                <w:szCs w:val="15"/>
              </w:rPr>
              <w:br/>
              <w:t>10.  NCDHHS Division of Public Health: Community Engagement Resources for public health officials with North Carolina's local health departments.</w:t>
            </w:r>
          </w:p>
          <w:p w14:paraId="36E5456D" w14:textId="66DEF31F" w:rsidR="009A3AA3" w:rsidRPr="009A3AA3" w:rsidRDefault="009A3AA3" w:rsidP="00DB0778">
            <w:pPr>
              <w:rPr>
                <w:rFonts w:ascii="Calibri" w:hAnsi="Calibri" w:cs="Calibri"/>
                <w:color w:val="000000"/>
                <w:sz w:val="15"/>
                <w:szCs w:val="15"/>
              </w:rPr>
            </w:pPr>
          </w:p>
        </w:tc>
        <w:tc>
          <w:tcPr>
            <w:tcW w:w="1800" w:type="dxa"/>
          </w:tcPr>
          <w:p w14:paraId="14A5484F" w14:textId="14C0F6E9" w:rsidR="00DB0778" w:rsidRPr="009A3AA3" w:rsidRDefault="00DB0778" w:rsidP="00DB0778">
            <w:pPr>
              <w:jc w:val="center"/>
              <w:rPr>
                <w:rFonts w:ascii="Calibri" w:hAnsi="Calibri" w:cs="Calibri"/>
                <w:sz w:val="15"/>
                <w:szCs w:val="15"/>
              </w:rPr>
            </w:pPr>
          </w:p>
        </w:tc>
        <w:tc>
          <w:tcPr>
            <w:tcW w:w="1260" w:type="dxa"/>
          </w:tcPr>
          <w:p w14:paraId="6A146908" w14:textId="77777777" w:rsidR="009A3AA3" w:rsidRDefault="009A3AA3" w:rsidP="00DB0778">
            <w:pPr>
              <w:jc w:val="center"/>
              <w:rPr>
                <w:rFonts w:ascii="Calibri" w:hAnsi="Calibri" w:cs="Calibri"/>
                <w:sz w:val="15"/>
                <w:szCs w:val="15"/>
              </w:rPr>
            </w:pPr>
          </w:p>
          <w:p w14:paraId="23D3ACC8" w14:textId="2B9ABB69" w:rsidR="00DB0778" w:rsidRPr="009A3AA3" w:rsidRDefault="00B93B85" w:rsidP="00DB0778">
            <w:pPr>
              <w:jc w:val="center"/>
              <w:rPr>
                <w:rFonts w:ascii="Calibri" w:hAnsi="Calibri" w:cs="Calibri"/>
                <w:color w:val="000000"/>
                <w:sz w:val="15"/>
                <w:szCs w:val="15"/>
              </w:rPr>
            </w:pPr>
            <w:r w:rsidRPr="009A3AA3">
              <w:rPr>
                <w:rFonts w:ascii="Calibri" w:hAnsi="Calibri" w:cs="Calibri"/>
                <w:sz w:val="15"/>
                <w:szCs w:val="15"/>
              </w:rPr>
              <w:t xml:space="preserve">For additional resources or questions, please contact: Luis Cruz, Director of Agriculture Services and Foreign Labor at </w:t>
            </w:r>
            <w:hyperlink r:id="rId41" w:history="1">
              <w:r w:rsidRPr="009A3AA3">
                <w:rPr>
                  <w:rStyle w:val="Hyperlink"/>
                  <w:rFonts w:ascii="Calibri" w:hAnsi="Calibri" w:cs="Calibri"/>
                  <w:sz w:val="15"/>
                  <w:szCs w:val="15"/>
                </w:rPr>
                <w:t>luis.cruz@nccommerce.com</w:t>
              </w:r>
            </w:hyperlink>
          </w:p>
        </w:tc>
        <w:tc>
          <w:tcPr>
            <w:tcW w:w="1350" w:type="dxa"/>
          </w:tcPr>
          <w:p w14:paraId="0A984356" w14:textId="77777777" w:rsidR="00DB0778" w:rsidRPr="009A3AA3" w:rsidRDefault="00DB0778" w:rsidP="00DB0778">
            <w:pPr>
              <w:jc w:val="center"/>
              <w:rPr>
                <w:rFonts w:ascii="Calibri" w:hAnsi="Calibri" w:cs="Calibri"/>
                <w:sz w:val="15"/>
                <w:szCs w:val="15"/>
              </w:rPr>
            </w:pPr>
          </w:p>
        </w:tc>
        <w:tc>
          <w:tcPr>
            <w:tcW w:w="2340" w:type="dxa"/>
            <w:vAlign w:val="bottom"/>
          </w:tcPr>
          <w:p w14:paraId="0E5BE315" w14:textId="77777777" w:rsidR="00DB0778" w:rsidRPr="009A3AA3" w:rsidRDefault="00DB0778" w:rsidP="00DB0778">
            <w:pPr>
              <w:jc w:val="center"/>
              <w:rPr>
                <w:rFonts w:ascii="Calibri" w:hAnsi="Calibri" w:cs="Calibri"/>
                <w:color w:val="0563C1"/>
                <w:sz w:val="15"/>
                <w:szCs w:val="15"/>
                <w:u w:val="single"/>
              </w:rPr>
            </w:pPr>
          </w:p>
        </w:tc>
      </w:tr>
      <w:tr w:rsidR="00DB0778" w:rsidRPr="00691186" w14:paraId="437298BA" w14:textId="77777777" w:rsidTr="0020251A">
        <w:tc>
          <w:tcPr>
            <w:tcW w:w="1260" w:type="dxa"/>
          </w:tcPr>
          <w:p w14:paraId="5FBDDFC7" w14:textId="77777777" w:rsidR="009A3AA3" w:rsidRDefault="009A3AA3" w:rsidP="00DB0778">
            <w:pPr>
              <w:jc w:val="center"/>
              <w:rPr>
                <w:rFonts w:ascii="Calibri" w:hAnsi="Calibri" w:cs="Calibri"/>
                <w:color w:val="000000"/>
                <w:sz w:val="15"/>
                <w:szCs w:val="15"/>
              </w:rPr>
            </w:pPr>
          </w:p>
          <w:p w14:paraId="43BC4DDE" w14:textId="228191AA" w:rsidR="00DB0778" w:rsidRPr="009A3AA3" w:rsidRDefault="00DB0778" w:rsidP="00DB0778">
            <w:pPr>
              <w:jc w:val="center"/>
              <w:rPr>
                <w:rFonts w:ascii="Calibri" w:hAnsi="Calibri" w:cs="Calibri"/>
                <w:color w:val="000000"/>
                <w:sz w:val="15"/>
                <w:szCs w:val="15"/>
              </w:rPr>
            </w:pPr>
            <w:r w:rsidRPr="009A3AA3">
              <w:rPr>
                <w:rFonts w:ascii="Calibri" w:hAnsi="Calibri" w:cs="Calibri"/>
                <w:color w:val="000000"/>
                <w:sz w:val="15"/>
                <w:szCs w:val="15"/>
              </w:rPr>
              <w:t>Center</w:t>
            </w:r>
            <w:r w:rsidR="00B93B85" w:rsidRPr="009A3AA3">
              <w:rPr>
                <w:rFonts w:ascii="Calibri" w:hAnsi="Calibri" w:cs="Calibri"/>
                <w:color w:val="000000"/>
                <w:sz w:val="15"/>
                <w:szCs w:val="15"/>
              </w:rPr>
              <w:t>s</w:t>
            </w:r>
            <w:r w:rsidRPr="009A3AA3">
              <w:rPr>
                <w:rFonts w:ascii="Calibri" w:hAnsi="Calibri" w:cs="Calibri"/>
                <w:color w:val="000000"/>
                <w:sz w:val="15"/>
                <w:szCs w:val="15"/>
              </w:rPr>
              <w:t xml:space="preserve"> for Disease Control</w:t>
            </w:r>
          </w:p>
        </w:tc>
        <w:tc>
          <w:tcPr>
            <w:tcW w:w="1890" w:type="dxa"/>
          </w:tcPr>
          <w:p w14:paraId="0B21CDE5" w14:textId="77777777" w:rsidR="009A3AA3" w:rsidRDefault="009A3AA3" w:rsidP="00DB0778">
            <w:pPr>
              <w:rPr>
                <w:rFonts w:ascii="Calibri" w:hAnsi="Calibri" w:cs="Calibri"/>
                <w:color w:val="000000"/>
                <w:sz w:val="15"/>
                <w:szCs w:val="15"/>
              </w:rPr>
            </w:pPr>
          </w:p>
          <w:p w14:paraId="2A04237A" w14:textId="123EB7E7" w:rsidR="00DB0778" w:rsidRPr="009A3AA3" w:rsidRDefault="00DB0778" w:rsidP="00DB0778">
            <w:pPr>
              <w:rPr>
                <w:rFonts w:ascii="Calibri" w:hAnsi="Calibri" w:cs="Calibri"/>
                <w:color w:val="000000"/>
                <w:sz w:val="15"/>
                <w:szCs w:val="15"/>
              </w:rPr>
            </w:pPr>
            <w:r w:rsidRPr="009A3AA3">
              <w:rPr>
                <w:rFonts w:ascii="Calibri" w:hAnsi="Calibri" w:cs="Calibri"/>
                <w:color w:val="000000"/>
                <w:sz w:val="15"/>
                <w:szCs w:val="15"/>
              </w:rPr>
              <w:t>Information on Coronavirus in Spanish</w:t>
            </w:r>
          </w:p>
        </w:tc>
        <w:tc>
          <w:tcPr>
            <w:tcW w:w="2070" w:type="dxa"/>
          </w:tcPr>
          <w:p w14:paraId="2E5ABF87" w14:textId="77777777" w:rsidR="009A3AA3" w:rsidRDefault="009A3AA3" w:rsidP="009A3AA3">
            <w:pPr>
              <w:rPr>
                <w:rFonts w:ascii="Calibri" w:hAnsi="Calibri" w:cs="Calibri"/>
                <w:sz w:val="15"/>
                <w:szCs w:val="15"/>
              </w:rPr>
            </w:pPr>
          </w:p>
          <w:p w14:paraId="6A91650F" w14:textId="77777777" w:rsidR="00DB0778" w:rsidRDefault="00DB68D5" w:rsidP="009A3AA3">
            <w:pPr>
              <w:rPr>
                <w:rFonts w:ascii="Calibri" w:hAnsi="Calibri" w:cs="Calibri"/>
                <w:sz w:val="15"/>
                <w:szCs w:val="15"/>
              </w:rPr>
            </w:pPr>
            <w:hyperlink r:id="rId42" w:history="1">
              <w:r w:rsidR="009A3AA3" w:rsidRPr="007C7610">
                <w:rPr>
                  <w:rStyle w:val="Hyperlink"/>
                  <w:rFonts w:ascii="Calibri" w:hAnsi="Calibri" w:cs="Calibri"/>
                  <w:sz w:val="15"/>
                  <w:szCs w:val="15"/>
                </w:rPr>
                <w:t>https://www.cdc.gov/coronavirus/2019-ncov/communication/factsheets.html</w:t>
              </w:r>
            </w:hyperlink>
          </w:p>
          <w:p w14:paraId="7BD1D363" w14:textId="5F66171C" w:rsidR="009A3AA3" w:rsidRPr="009A3AA3" w:rsidRDefault="009A3AA3" w:rsidP="009A3AA3">
            <w:pPr>
              <w:rPr>
                <w:rFonts w:ascii="Calibri" w:hAnsi="Calibri" w:cs="Calibri"/>
                <w:color w:val="000000"/>
                <w:sz w:val="15"/>
                <w:szCs w:val="15"/>
              </w:rPr>
            </w:pPr>
          </w:p>
        </w:tc>
        <w:tc>
          <w:tcPr>
            <w:tcW w:w="3510" w:type="dxa"/>
          </w:tcPr>
          <w:p w14:paraId="2C07EF00" w14:textId="77777777" w:rsidR="009A3AA3" w:rsidRDefault="009A3AA3" w:rsidP="00DB0778">
            <w:pPr>
              <w:jc w:val="center"/>
              <w:rPr>
                <w:rFonts w:ascii="Calibri" w:hAnsi="Calibri" w:cs="Calibri"/>
                <w:sz w:val="15"/>
                <w:szCs w:val="15"/>
              </w:rPr>
            </w:pPr>
          </w:p>
          <w:p w14:paraId="3BA77586" w14:textId="0BBEA68C" w:rsidR="00DB0778" w:rsidRPr="009A3AA3" w:rsidRDefault="00DB0778" w:rsidP="002D172F">
            <w:pPr>
              <w:rPr>
                <w:rFonts w:ascii="Calibri" w:hAnsi="Calibri" w:cs="Calibri"/>
                <w:color w:val="000000"/>
                <w:sz w:val="15"/>
                <w:szCs w:val="15"/>
              </w:rPr>
            </w:pPr>
            <w:r w:rsidRPr="009A3AA3">
              <w:rPr>
                <w:rFonts w:ascii="Calibri" w:hAnsi="Calibri" w:cs="Calibri"/>
                <w:sz w:val="15"/>
                <w:szCs w:val="15"/>
              </w:rPr>
              <w:t xml:space="preserve">For additional resources or questions, please contact: Luis Cruz, Director of Agriculture Services and Foreign Labor at </w:t>
            </w:r>
            <w:hyperlink r:id="rId43" w:history="1">
              <w:r w:rsidRPr="009A3AA3">
                <w:rPr>
                  <w:rStyle w:val="Hyperlink"/>
                  <w:rFonts w:ascii="Calibri" w:hAnsi="Calibri" w:cs="Calibri"/>
                  <w:sz w:val="15"/>
                  <w:szCs w:val="15"/>
                </w:rPr>
                <w:t>luis.cruz@nccommerce.com</w:t>
              </w:r>
            </w:hyperlink>
          </w:p>
        </w:tc>
        <w:tc>
          <w:tcPr>
            <w:tcW w:w="1800" w:type="dxa"/>
          </w:tcPr>
          <w:p w14:paraId="22547990" w14:textId="77777777" w:rsidR="00DB0778" w:rsidRPr="009A3AA3" w:rsidRDefault="00DB0778" w:rsidP="00DB0778">
            <w:pPr>
              <w:jc w:val="center"/>
              <w:rPr>
                <w:rFonts w:ascii="Calibri" w:hAnsi="Calibri" w:cs="Calibri"/>
                <w:color w:val="000000"/>
                <w:sz w:val="15"/>
                <w:szCs w:val="15"/>
              </w:rPr>
            </w:pPr>
          </w:p>
        </w:tc>
        <w:tc>
          <w:tcPr>
            <w:tcW w:w="1260" w:type="dxa"/>
          </w:tcPr>
          <w:p w14:paraId="1DC841A9" w14:textId="77777777" w:rsidR="00DB0778" w:rsidRPr="009A3AA3" w:rsidRDefault="00DB0778" w:rsidP="00DB0778">
            <w:pPr>
              <w:jc w:val="center"/>
              <w:rPr>
                <w:rFonts w:ascii="Calibri" w:hAnsi="Calibri" w:cs="Calibri"/>
                <w:color w:val="000000"/>
                <w:sz w:val="15"/>
                <w:szCs w:val="15"/>
              </w:rPr>
            </w:pPr>
          </w:p>
        </w:tc>
        <w:tc>
          <w:tcPr>
            <w:tcW w:w="1350" w:type="dxa"/>
          </w:tcPr>
          <w:p w14:paraId="268BBAA6" w14:textId="77777777" w:rsidR="00DB0778" w:rsidRPr="009A3AA3" w:rsidRDefault="00DB0778" w:rsidP="00DB0778">
            <w:pPr>
              <w:jc w:val="center"/>
              <w:rPr>
                <w:rFonts w:ascii="Calibri" w:hAnsi="Calibri" w:cs="Calibri"/>
                <w:sz w:val="15"/>
                <w:szCs w:val="15"/>
              </w:rPr>
            </w:pPr>
          </w:p>
        </w:tc>
        <w:tc>
          <w:tcPr>
            <w:tcW w:w="2340" w:type="dxa"/>
            <w:vAlign w:val="bottom"/>
          </w:tcPr>
          <w:p w14:paraId="59844C5E" w14:textId="77777777" w:rsidR="00DB0778" w:rsidRPr="009A3AA3" w:rsidRDefault="00DB0778" w:rsidP="00DB0778">
            <w:pPr>
              <w:jc w:val="center"/>
              <w:rPr>
                <w:rFonts w:ascii="Calibri" w:hAnsi="Calibri" w:cs="Calibri"/>
                <w:color w:val="0563C1"/>
                <w:sz w:val="15"/>
                <w:szCs w:val="15"/>
                <w:u w:val="single"/>
              </w:rPr>
            </w:pPr>
          </w:p>
        </w:tc>
      </w:tr>
      <w:tr w:rsidR="00DB0778" w:rsidRPr="00691186" w14:paraId="5FF230A3" w14:textId="77777777" w:rsidTr="0020251A">
        <w:tc>
          <w:tcPr>
            <w:tcW w:w="1260" w:type="dxa"/>
          </w:tcPr>
          <w:p w14:paraId="5308C127" w14:textId="77777777" w:rsidR="009A3AA3" w:rsidRDefault="009A3AA3" w:rsidP="00DB0778">
            <w:pPr>
              <w:jc w:val="center"/>
              <w:rPr>
                <w:rFonts w:ascii="Calibri" w:hAnsi="Calibri" w:cs="Calibri"/>
                <w:color w:val="000000"/>
                <w:sz w:val="15"/>
                <w:szCs w:val="15"/>
              </w:rPr>
            </w:pPr>
          </w:p>
          <w:p w14:paraId="5A0FD69C" w14:textId="77777777" w:rsidR="009A3AA3" w:rsidRDefault="00DB0778" w:rsidP="00DB0778">
            <w:pPr>
              <w:jc w:val="center"/>
              <w:rPr>
                <w:rFonts w:ascii="Calibri" w:hAnsi="Calibri" w:cs="Calibri"/>
                <w:color w:val="000000"/>
                <w:sz w:val="15"/>
                <w:szCs w:val="15"/>
              </w:rPr>
            </w:pPr>
            <w:r w:rsidRPr="009A3AA3">
              <w:rPr>
                <w:rFonts w:ascii="Calibri" w:hAnsi="Calibri" w:cs="Calibri"/>
                <w:color w:val="000000"/>
                <w:sz w:val="15"/>
                <w:szCs w:val="15"/>
              </w:rPr>
              <w:t xml:space="preserve">NC </w:t>
            </w:r>
            <w:r w:rsidR="009A3AA3">
              <w:rPr>
                <w:rFonts w:ascii="Calibri" w:hAnsi="Calibri" w:cs="Calibri"/>
                <w:color w:val="000000"/>
                <w:sz w:val="15"/>
                <w:szCs w:val="15"/>
              </w:rPr>
              <w:t xml:space="preserve">Dept. of Commerce Division of Workforce Solutions </w:t>
            </w:r>
          </w:p>
          <w:p w14:paraId="6C9425C1" w14:textId="77777777" w:rsidR="009A3AA3" w:rsidRDefault="009A3AA3" w:rsidP="00DB0778">
            <w:pPr>
              <w:jc w:val="center"/>
              <w:rPr>
                <w:rFonts w:ascii="Calibri" w:hAnsi="Calibri" w:cs="Calibri"/>
                <w:color w:val="000000"/>
                <w:sz w:val="15"/>
                <w:szCs w:val="15"/>
              </w:rPr>
            </w:pPr>
          </w:p>
          <w:p w14:paraId="1E59E499" w14:textId="0A795706" w:rsidR="00DB0778" w:rsidRPr="009A3AA3" w:rsidRDefault="00DB0778" w:rsidP="00DB0778">
            <w:pPr>
              <w:jc w:val="center"/>
              <w:rPr>
                <w:rFonts w:ascii="Calibri" w:hAnsi="Calibri" w:cs="Calibri"/>
                <w:color w:val="000000"/>
                <w:sz w:val="15"/>
                <w:szCs w:val="15"/>
              </w:rPr>
            </w:pPr>
          </w:p>
        </w:tc>
        <w:tc>
          <w:tcPr>
            <w:tcW w:w="1890" w:type="dxa"/>
          </w:tcPr>
          <w:p w14:paraId="6193B539" w14:textId="77777777" w:rsidR="009A3AA3" w:rsidRDefault="009A3AA3" w:rsidP="00DB0778">
            <w:pPr>
              <w:rPr>
                <w:rFonts w:ascii="Calibri" w:hAnsi="Calibri" w:cs="Calibri"/>
                <w:color w:val="000000"/>
                <w:sz w:val="15"/>
                <w:szCs w:val="15"/>
              </w:rPr>
            </w:pPr>
          </w:p>
          <w:p w14:paraId="79A390EE" w14:textId="7EB0D977" w:rsidR="00DB0778" w:rsidRPr="009A3AA3" w:rsidRDefault="00DB0778" w:rsidP="00DB0778">
            <w:pPr>
              <w:rPr>
                <w:rFonts w:ascii="Calibri" w:hAnsi="Calibri" w:cs="Calibri"/>
                <w:color w:val="000000"/>
                <w:sz w:val="15"/>
                <w:szCs w:val="15"/>
              </w:rPr>
            </w:pPr>
            <w:r w:rsidRPr="009A3AA3">
              <w:rPr>
                <w:rFonts w:ascii="Calibri" w:hAnsi="Calibri" w:cs="Calibri"/>
                <w:color w:val="000000"/>
                <w:sz w:val="15"/>
                <w:szCs w:val="15"/>
              </w:rPr>
              <w:t xml:space="preserve">Foreign Labor Certifications                                                                                                                                                                                                                                                                                                      </w:t>
            </w:r>
          </w:p>
        </w:tc>
        <w:tc>
          <w:tcPr>
            <w:tcW w:w="2070" w:type="dxa"/>
          </w:tcPr>
          <w:p w14:paraId="1D1FDEFE" w14:textId="77777777" w:rsidR="009A3AA3" w:rsidRDefault="009A3AA3" w:rsidP="009A3AA3">
            <w:pPr>
              <w:rPr>
                <w:rFonts w:ascii="Calibri" w:hAnsi="Calibri" w:cs="Calibri"/>
                <w:sz w:val="15"/>
                <w:szCs w:val="15"/>
              </w:rPr>
            </w:pPr>
          </w:p>
          <w:p w14:paraId="12FBE204" w14:textId="6C6BCD53" w:rsidR="00DB0778" w:rsidRPr="009A3AA3" w:rsidRDefault="00DB68D5" w:rsidP="009A3AA3">
            <w:pPr>
              <w:rPr>
                <w:rFonts w:ascii="Calibri" w:hAnsi="Calibri" w:cs="Calibri"/>
                <w:color w:val="0563C1"/>
                <w:sz w:val="15"/>
                <w:szCs w:val="15"/>
                <w:u w:val="single"/>
              </w:rPr>
            </w:pPr>
            <w:hyperlink r:id="rId44" w:history="1">
              <w:r w:rsidR="009A3AA3" w:rsidRPr="007C7610">
                <w:rPr>
                  <w:rStyle w:val="Hyperlink"/>
                  <w:rFonts w:ascii="Calibri" w:hAnsi="Calibri" w:cs="Calibri"/>
                  <w:sz w:val="15"/>
                  <w:szCs w:val="15"/>
                </w:rPr>
                <w:t xml:space="preserve">https://www.foreignlaborcert.doleta.gov/2015_H-2B_IFR.cfm </w:t>
              </w:r>
            </w:hyperlink>
          </w:p>
        </w:tc>
        <w:tc>
          <w:tcPr>
            <w:tcW w:w="3510" w:type="dxa"/>
          </w:tcPr>
          <w:p w14:paraId="129989DD" w14:textId="77777777" w:rsidR="009A3AA3" w:rsidRDefault="009A3AA3" w:rsidP="00DB0778">
            <w:pPr>
              <w:rPr>
                <w:rFonts w:ascii="Calibri" w:hAnsi="Calibri" w:cs="Calibri"/>
                <w:color w:val="000000"/>
                <w:sz w:val="15"/>
                <w:szCs w:val="15"/>
              </w:rPr>
            </w:pPr>
          </w:p>
          <w:p w14:paraId="2D2383B7" w14:textId="77777777" w:rsidR="002D172F" w:rsidRDefault="00DB0778" w:rsidP="00DB0778">
            <w:pPr>
              <w:rPr>
                <w:rFonts w:ascii="Calibri" w:hAnsi="Calibri" w:cs="Calibri"/>
                <w:color w:val="000000"/>
                <w:sz w:val="15"/>
                <w:szCs w:val="15"/>
              </w:rPr>
            </w:pPr>
            <w:r w:rsidRPr="009A3AA3">
              <w:rPr>
                <w:rFonts w:ascii="Calibri" w:hAnsi="Calibri" w:cs="Calibri"/>
                <w:color w:val="000000"/>
                <w:sz w:val="15"/>
                <w:szCs w:val="15"/>
              </w:rPr>
              <w:t xml:space="preserve">H-2B -- non-agricultural foreign labor </w:t>
            </w:r>
          </w:p>
          <w:p w14:paraId="3F6F1E57" w14:textId="5161B9D8" w:rsidR="002D172F" w:rsidRDefault="00DB0778" w:rsidP="00DB0778">
            <w:pPr>
              <w:rPr>
                <w:rFonts w:ascii="Calibri" w:hAnsi="Calibri" w:cs="Calibri"/>
                <w:color w:val="000000"/>
                <w:sz w:val="15"/>
                <w:szCs w:val="15"/>
              </w:rPr>
            </w:pPr>
            <w:r w:rsidRPr="009A3AA3">
              <w:rPr>
                <w:rFonts w:ascii="Calibri" w:hAnsi="Calibri" w:cs="Calibri"/>
                <w:color w:val="000000"/>
                <w:sz w:val="15"/>
                <w:szCs w:val="15"/>
              </w:rPr>
              <w:t xml:space="preserve">or  H-2B  Permanent                                                              </w:t>
            </w:r>
          </w:p>
          <w:p w14:paraId="03543AD5" w14:textId="77777777" w:rsidR="002D172F" w:rsidRDefault="002D172F" w:rsidP="00DB0778">
            <w:pPr>
              <w:rPr>
                <w:rFonts w:ascii="Calibri" w:hAnsi="Calibri" w:cs="Calibri"/>
                <w:color w:val="000000"/>
                <w:sz w:val="15"/>
                <w:szCs w:val="15"/>
              </w:rPr>
            </w:pPr>
          </w:p>
          <w:p w14:paraId="641A6820" w14:textId="24EBC0E8" w:rsidR="00DB0778" w:rsidRPr="009A3AA3" w:rsidRDefault="00DB0778" w:rsidP="00DB0778">
            <w:pPr>
              <w:rPr>
                <w:rFonts w:ascii="Calibri" w:hAnsi="Calibri" w:cs="Calibri"/>
                <w:color w:val="000000"/>
                <w:sz w:val="15"/>
                <w:szCs w:val="15"/>
              </w:rPr>
            </w:pPr>
            <w:r w:rsidRPr="009A3AA3">
              <w:rPr>
                <w:rFonts w:ascii="Calibri" w:hAnsi="Calibri" w:cs="Calibri"/>
                <w:color w:val="000000"/>
                <w:sz w:val="15"/>
                <w:szCs w:val="15"/>
              </w:rPr>
              <w:t>The H-2B temporary non-agricultural program permits employers who meet the program requirements to hire nonimmigrant workers to temporarily come to the U.S. and perform non-agricultural services or labor based on the employer's temporary need. The employer applicant must establish that its need for non-agricultural services or labor is temporary in nature, regardless of whether the underlying job is permanent or temporary.</w:t>
            </w:r>
          </w:p>
        </w:tc>
        <w:tc>
          <w:tcPr>
            <w:tcW w:w="1800" w:type="dxa"/>
          </w:tcPr>
          <w:p w14:paraId="734A2B3A" w14:textId="77777777" w:rsidR="009A3AA3" w:rsidRDefault="009A3AA3" w:rsidP="00DB0778">
            <w:pPr>
              <w:rPr>
                <w:rFonts w:ascii="Calibri" w:hAnsi="Calibri" w:cs="Calibri"/>
                <w:color w:val="000000"/>
                <w:sz w:val="15"/>
                <w:szCs w:val="15"/>
              </w:rPr>
            </w:pPr>
          </w:p>
          <w:p w14:paraId="64198810" w14:textId="274A9530" w:rsidR="00DB0778" w:rsidRPr="009A3AA3" w:rsidRDefault="00DB0778" w:rsidP="00DB0778">
            <w:pPr>
              <w:rPr>
                <w:rFonts w:ascii="Calibri" w:hAnsi="Calibri" w:cs="Calibri"/>
                <w:color w:val="000000"/>
                <w:sz w:val="15"/>
                <w:szCs w:val="15"/>
              </w:rPr>
            </w:pPr>
            <w:r w:rsidRPr="009A3AA3">
              <w:rPr>
                <w:rFonts w:ascii="Calibri" w:hAnsi="Calibri" w:cs="Calibri"/>
                <w:color w:val="000000"/>
                <w:sz w:val="15"/>
                <w:szCs w:val="15"/>
              </w:rPr>
              <w:t>To participate in the H-2B program, an applicant must:</w:t>
            </w:r>
            <w:r w:rsidRPr="009A3AA3">
              <w:rPr>
                <w:rFonts w:ascii="Calibri" w:hAnsi="Calibri" w:cs="Calibri"/>
                <w:color w:val="000000"/>
                <w:sz w:val="15"/>
                <w:szCs w:val="15"/>
              </w:rPr>
              <w:br/>
              <w:t>1.  Be an employer with a valid Federal Employer Identification Number (FEIN);</w:t>
            </w:r>
            <w:r w:rsidRPr="009A3AA3">
              <w:rPr>
                <w:rFonts w:ascii="Calibri" w:hAnsi="Calibri" w:cs="Calibri"/>
                <w:color w:val="000000"/>
                <w:sz w:val="15"/>
                <w:szCs w:val="15"/>
              </w:rPr>
              <w:br/>
              <w:t>2.  Have a place of business (i.e., physical location) in the United States;</w:t>
            </w:r>
            <w:r w:rsidRPr="009A3AA3">
              <w:rPr>
                <w:rFonts w:ascii="Calibri" w:hAnsi="Calibri" w:cs="Calibri"/>
                <w:color w:val="000000"/>
                <w:sz w:val="15"/>
                <w:szCs w:val="15"/>
              </w:rPr>
              <w:br/>
              <w:t>3.  Have a means by which it can be contacted for employment.</w:t>
            </w:r>
          </w:p>
        </w:tc>
        <w:tc>
          <w:tcPr>
            <w:tcW w:w="1260" w:type="dxa"/>
          </w:tcPr>
          <w:p w14:paraId="01E0F128" w14:textId="77777777" w:rsidR="009A3AA3" w:rsidRDefault="009A3AA3" w:rsidP="00DB0778">
            <w:pPr>
              <w:jc w:val="center"/>
              <w:rPr>
                <w:rFonts w:ascii="Calibri" w:hAnsi="Calibri" w:cs="Calibri"/>
                <w:color w:val="000000"/>
                <w:sz w:val="15"/>
                <w:szCs w:val="15"/>
              </w:rPr>
            </w:pPr>
          </w:p>
          <w:p w14:paraId="4285B1FE" w14:textId="7F693346" w:rsidR="00DB0778" w:rsidRPr="009A3AA3" w:rsidRDefault="00DB0778" w:rsidP="00DB0778">
            <w:pPr>
              <w:jc w:val="center"/>
              <w:rPr>
                <w:rFonts w:ascii="Calibri" w:hAnsi="Calibri" w:cs="Calibri"/>
                <w:color w:val="000000"/>
                <w:sz w:val="15"/>
                <w:szCs w:val="15"/>
              </w:rPr>
            </w:pPr>
            <w:r w:rsidRPr="009A3AA3">
              <w:rPr>
                <w:rFonts w:ascii="Calibri" w:hAnsi="Calibri" w:cs="Calibri"/>
                <w:color w:val="000000"/>
                <w:sz w:val="15"/>
                <w:szCs w:val="15"/>
              </w:rPr>
              <w:t>Louise Joyner</w:t>
            </w:r>
          </w:p>
        </w:tc>
        <w:tc>
          <w:tcPr>
            <w:tcW w:w="1350" w:type="dxa"/>
          </w:tcPr>
          <w:p w14:paraId="0F4A1E5F" w14:textId="77777777" w:rsidR="009A3AA3" w:rsidRDefault="009A3AA3" w:rsidP="00DB0778">
            <w:pPr>
              <w:jc w:val="center"/>
              <w:rPr>
                <w:rFonts w:ascii="Calibri" w:hAnsi="Calibri" w:cs="Calibri"/>
                <w:sz w:val="15"/>
                <w:szCs w:val="15"/>
              </w:rPr>
            </w:pPr>
          </w:p>
          <w:p w14:paraId="1E0A317F" w14:textId="2D902E39" w:rsidR="00DB0778" w:rsidRPr="009A3AA3" w:rsidRDefault="00DB0778" w:rsidP="00DB0778">
            <w:pPr>
              <w:jc w:val="center"/>
              <w:rPr>
                <w:rFonts w:ascii="Calibri" w:hAnsi="Calibri" w:cs="Calibri"/>
                <w:color w:val="0563C1"/>
                <w:sz w:val="15"/>
                <w:szCs w:val="15"/>
              </w:rPr>
            </w:pPr>
            <w:r w:rsidRPr="009A3AA3">
              <w:rPr>
                <w:rFonts w:ascii="Calibri" w:hAnsi="Calibri" w:cs="Calibri"/>
                <w:sz w:val="15"/>
                <w:szCs w:val="15"/>
              </w:rPr>
              <w:t xml:space="preserve">Foreign Labor Application Gateway:    </w:t>
            </w:r>
            <w:r w:rsidRPr="009A3AA3">
              <w:rPr>
                <w:rFonts w:ascii="Calibri" w:hAnsi="Calibri" w:cs="Calibri"/>
                <w:color w:val="3333FF"/>
                <w:sz w:val="14"/>
                <w:szCs w:val="14"/>
                <w:u w:val="single"/>
              </w:rPr>
              <w:t>https://flag.dol.gov</w:t>
            </w:r>
          </w:p>
        </w:tc>
        <w:tc>
          <w:tcPr>
            <w:tcW w:w="2340" w:type="dxa"/>
          </w:tcPr>
          <w:p w14:paraId="128A5185" w14:textId="77777777" w:rsidR="009A3AA3" w:rsidRDefault="009A3AA3" w:rsidP="00DB0778">
            <w:pPr>
              <w:rPr>
                <w:rFonts w:ascii="Calibri" w:hAnsi="Calibri" w:cs="Calibri"/>
                <w:color w:val="000000"/>
                <w:sz w:val="15"/>
                <w:szCs w:val="15"/>
              </w:rPr>
            </w:pPr>
          </w:p>
          <w:p w14:paraId="08198EE9" w14:textId="297BEEF1" w:rsidR="00DB0778" w:rsidRPr="009A3AA3" w:rsidRDefault="00DB0778" w:rsidP="00DB0778">
            <w:pPr>
              <w:rPr>
                <w:rFonts w:ascii="Calibri" w:hAnsi="Calibri" w:cs="Calibri"/>
                <w:color w:val="000000"/>
                <w:sz w:val="15"/>
                <w:szCs w:val="15"/>
              </w:rPr>
            </w:pPr>
            <w:r w:rsidRPr="009A3AA3">
              <w:rPr>
                <w:rFonts w:ascii="Calibri" w:hAnsi="Calibri" w:cs="Calibri"/>
                <w:color w:val="000000"/>
                <w:sz w:val="15"/>
                <w:szCs w:val="15"/>
              </w:rPr>
              <w:t>Prior to filing a petition with DHS' U.S. Citizenship and Immigration Services (USCIS), an employer must obtain an approved temporary labor certification from the Department:</w:t>
            </w:r>
            <w:r w:rsidRPr="009A3AA3">
              <w:rPr>
                <w:rFonts w:ascii="Calibri" w:hAnsi="Calibri" w:cs="Calibri"/>
                <w:color w:val="000000"/>
                <w:sz w:val="15"/>
                <w:szCs w:val="15"/>
              </w:rPr>
              <w:br/>
              <w:t>New Applicants must</w:t>
            </w:r>
            <w:r w:rsidRPr="009A3AA3">
              <w:rPr>
                <w:rFonts w:ascii="Calibri" w:hAnsi="Calibri" w:cs="Calibri"/>
                <w:color w:val="000000"/>
                <w:sz w:val="15"/>
                <w:szCs w:val="15"/>
              </w:rPr>
              <w:br/>
              <w:t>1.  Register - 150-120 calendar days before the date of need will be required.</w:t>
            </w:r>
            <w:r w:rsidRPr="009A3AA3">
              <w:rPr>
                <w:rFonts w:ascii="Calibri" w:hAnsi="Calibri" w:cs="Calibri"/>
                <w:color w:val="000000"/>
                <w:sz w:val="15"/>
                <w:szCs w:val="15"/>
              </w:rPr>
              <w:br/>
              <w:t xml:space="preserve">2. Obtain a Prevailing Wage Determination (PWD) - at least 60 calendar days before it is needed. </w:t>
            </w:r>
            <w:r w:rsidRPr="009A3AA3">
              <w:rPr>
                <w:rFonts w:ascii="Calibri" w:hAnsi="Calibri" w:cs="Calibri"/>
                <w:color w:val="000000"/>
                <w:sz w:val="15"/>
                <w:szCs w:val="15"/>
              </w:rPr>
              <w:br/>
              <w:t xml:space="preserve">3.  File a job order and H-2B application - 90 to 75 days prior to the date of need. </w:t>
            </w:r>
          </w:p>
          <w:p w14:paraId="578C35D8" w14:textId="77777777" w:rsidR="0020251A" w:rsidRPr="009A3AA3" w:rsidRDefault="0020251A" w:rsidP="00DB0778">
            <w:pPr>
              <w:rPr>
                <w:rFonts w:ascii="Calibri" w:hAnsi="Calibri" w:cs="Calibri"/>
                <w:color w:val="000000"/>
                <w:sz w:val="15"/>
                <w:szCs w:val="15"/>
              </w:rPr>
            </w:pPr>
          </w:p>
          <w:p w14:paraId="2DB3DC6D" w14:textId="77777777" w:rsidR="0020251A" w:rsidRPr="009A3AA3" w:rsidRDefault="0020251A" w:rsidP="00DB0778">
            <w:pPr>
              <w:rPr>
                <w:rFonts w:ascii="Calibri" w:hAnsi="Calibri" w:cs="Calibri"/>
                <w:color w:val="000000"/>
                <w:sz w:val="15"/>
                <w:szCs w:val="15"/>
              </w:rPr>
            </w:pPr>
          </w:p>
          <w:p w14:paraId="681BFCB7" w14:textId="77777777" w:rsidR="0020251A" w:rsidRPr="009A3AA3" w:rsidRDefault="0020251A" w:rsidP="00DB0778">
            <w:pPr>
              <w:rPr>
                <w:rFonts w:ascii="Calibri" w:hAnsi="Calibri" w:cs="Calibri"/>
                <w:color w:val="000000"/>
                <w:sz w:val="15"/>
                <w:szCs w:val="15"/>
              </w:rPr>
            </w:pPr>
          </w:p>
          <w:p w14:paraId="14BADE63" w14:textId="77777777" w:rsidR="0020251A" w:rsidRPr="009A3AA3" w:rsidRDefault="0020251A" w:rsidP="00DB0778">
            <w:pPr>
              <w:rPr>
                <w:rFonts w:ascii="Calibri" w:hAnsi="Calibri" w:cs="Calibri"/>
                <w:color w:val="000000"/>
                <w:sz w:val="15"/>
                <w:szCs w:val="15"/>
              </w:rPr>
            </w:pPr>
          </w:p>
        </w:tc>
      </w:tr>
      <w:tr w:rsidR="0020251A" w:rsidRPr="00691186" w14:paraId="5A9B9AB8" w14:textId="77777777" w:rsidTr="0020251A">
        <w:tc>
          <w:tcPr>
            <w:tcW w:w="1260" w:type="dxa"/>
            <w:shd w:val="clear" w:color="auto" w:fill="E7E6E6" w:themeFill="background2"/>
            <w:vAlign w:val="center"/>
          </w:tcPr>
          <w:p w14:paraId="6940D1A7"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lastRenderedPageBreak/>
              <w:t>Managing Agency</w:t>
            </w:r>
          </w:p>
        </w:tc>
        <w:tc>
          <w:tcPr>
            <w:tcW w:w="1890" w:type="dxa"/>
            <w:shd w:val="clear" w:color="auto" w:fill="E7E6E6" w:themeFill="background2"/>
            <w:vAlign w:val="center"/>
          </w:tcPr>
          <w:p w14:paraId="76B7D7D8"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Program</w:t>
            </w:r>
          </w:p>
        </w:tc>
        <w:tc>
          <w:tcPr>
            <w:tcW w:w="2070" w:type="dxa"/>
            <w:shd w:val="clear" w:color="auto" w:fill="E7E6E6" w:themeFill="background2"/>
            <w:vAlign w:val="center"/>
          </w:tcPr>
          <w:p w14:paraId="05E0740E"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Website</w:t>
            </w:r>
          </w:p>
        </w:tc>
        <w:tc>
          <w:tcPr>
            <w:tcW w:w="3510" w:type="dxa"/>
            <w:shd w:val="clear" w:color="auto" w:fill="E7E6E6" w:themeFill="background2"/>
            <w:vAlign w:val="center"/>
          </w:tcPr>
          <w:p w14:paraId="0ED0F6DC"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Service Provided</w:t>
            </w:r>
          </w:p>
        </w:tc>
        <w:tc>
          <w:tcPr>
            <w:tcW w:w="1800" w:type="dxa"/>
            <w:shd w:val="clear" w:color="auto" w:fill="E7E6E6" w:themeFill="background2"/>
            <w:vAlign w:val="center"/>
          </w:tcPr>
          <w:p w14:paraId="019B0B20"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Qualifiers (type, size, etc</w:t>
            </w:r>
            <w:r w:rsidR="00C2204F">
              <w:rPr>
                <w:rFonts w:ascii="Calibri" w:hAnsi="Calibri" w:cs="Calibri"/>
                <w:b/>
                <w:bCs/>
                <w:color w:val="000000"/>
                <w:sz w:val="20"/>
                <w:szCs w:val="20"/>
              </w:rPr>
              <w:t>.</w:t>
            </w:r>
            <w:r w:rsidRPr="00D91C31">
              <w:rPr>
                <w:rFonts w:ascii="Calibri" w:hAnsi="Calibri" w:cs="Calibri"/>
                <w:b/>
                <w:bCs/>
                <w:color w:val="000000"/>
                <w:sz w:val="20"/>
                <w:szCs w:val="20"/>
              </w:rPr>
              <w:t>)</w:t>
            </w:r>
          </w:p>
        </w:tc>
        <w:tc>
          <w:tcPr>
            <w:tcW w:w="1260" w:type="dxa"/>
            <w:shd w:val="clear" w:color="auto" w:fill="E7E6E6" w:themeFill="background2"/>
            <w:vAlign w:val="center"/>
          </w:tcPr>
          <w:p w14:paraId="34067CC1"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Name</w:t>
            </w:r>
          </w:p>
        </w:tc>
        <w:tc>
          <w:tcPr>
            <w:tcW w:w="1350" w:type="dxa"/>
            <w:shd w:val="clear" w:color="auto" w:fill="E7E6E6" w:themeFill="background2"/>
            <w:vAlign w:val="center"/>
          </w:tcPr>
          <w:p w14:paraId="77ECBF71"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Info</w:t>
            </w:r>
          </w:p>
        </w:tc>
        <w:tc>
          <w:tcPr>
            <w:tcW w:w="2340" w:type="dxa"/>
            <w:shd w:val="clear" w:color="auto" w:fill="E7E6E6" w:themeFill="background2"/>
            <w:vAlign w:val="center"/>
          </w:tcPr>
          <w:p w14:paraId="50795AC2"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First Step (call, email, forms, etc.)</w:t>
            </w:r>
          </w:p>
        </w:tc>
      </w:tr>
      <w:tr w:rsidR="00DB0778" w:rsidRPr="00691186" w14:paraId="6A905FD7" w14:textId="77777777" w:rsidTr="0020251A">
        <w:tc>
          <w:tcPr>
            <w:tcW w:w="1260" w:type="dxa"/>
          </w:tcPr>
          <w:p w14:paraId="14A178AA" w14:textId="77777777" w:rsidR="002D172F" w:rsidRPr="002D172F" w:rsidRDefault="002D172F" w:rsidP="002D172F">
            <w:pPr>
              <w:jc w:val="center"/>
              <w:rPr>
                <w:rFonts w:ascii="Calibri" w:hAnsi="Calibri" w:cs="Calibri"/>
                <w:color w:val="000000"/>
                <w:sz w:val="14"/>
                <w:szCs w:val="14"/>
              </w:rPr>
            </w:pPr>
          </w:p>
          <w:p w14:paraId="1E8B614F" w14:textId="70A8BE82" w:rsidR="00DB0778" w:rsidRPr="002D172F" w:rsidRDefault="002D172F" w:rsidP="002D172F">
            <w:pPr>
              <w:jc w:val="center"/>
              <w:rPr>
                <w:rFonts w:ascii="Calibri" w:hAnsi="Calibri" w:cs="Calibri"/>
                <w:color w:val="000000"/>
                <w:sz w:val="14"/>
                <w:szCs w:val="14"/>
              </w:rPr>
            </w:pPr>
            <w:r w:rsidRPr="002D172F">
              <w:rPr>
                <w:rFonts w:ascii="Calibri" w:hAnsi="Calibri" w:cs="Calibri"/>
                <w:color w:val="000000"/>
                <w:sz w:val="14"/>
                <w:szCs w:val="14"/>
              </w:rPr>
              <w:t xml:space="preserve">NC Dept. of Commerce Division of Workforce Solutions </w:t>
            </w:r>
            <w:r w:rsidR="00DB0778" w:rsidRPr="002D172F">
              <w:rPr>
                <w:rFonts w:ascii="Calibri" w:hAnsi="Calibri" w:cs="Calibri"/>
                <w:color w:val="000000"/>
                <w:sz w:val="14"/>
                <w:szCs w:val="14"/>
              </w:rPr>
              <w:t>/ NCWorks Career Centers</w:t>
            </w:r>
          </w:p>
        </w:tc>
        <w:tc>
          <w:tcPr>
            <w:tcW w:w="1890" w:type="dxa"/>
          </w:tcPr>
          <w:p w14:paraId="27186DBD" w14:textId="77777777" w:rsidR="002D172F" w:rsidRPr="002D172F" w:rsidRDefault="002D172F" w:rsidP="00DB0778">
            <w:pPr>
              <w:rPr>
                <w:rFonts w:ascii="Calibri" w:hAnsi="Calibri" w:cs="Calibri"/>
                <w:color w:val="000000"/>
                <w:sz w:val="14"/>
                <w:szCs w:val="14"/>
              </w:rPr>
            </w:pPr>
          </w:p>
          <w:p w14:paraId="6420CCB8" w14:textId="1AC8DECF" w:rsidR="00DB0778" w:rsidRPr="002D172F" w:rsidRDefault="00DB0778" w:rsidP="00DB0778">
            <w:pPr>
              <w:rPr>
                <w:rFonts w:ascii="Calibri" w:hAnsi="Calibri" w:cs="Calibri"/>
                <w:color w:val="000000"/>
                <w:sz w:val="14"/>
                <w:szCs w:val="14"/>
              </w:rPr>
            </w:pPr>
            <w:r w:rsidRPr="002D172F">
              <w:rPr>
                <w:rFonts w:ascii="Calibri" w:hAnsi="Calibri" w:cs="Calibri"/>
                <w:color w:val="000000"/>
                <w:sz w:val="14"/>
                <w:szCs w:val="14"/>
              </w:rPr>
              <w:t>Agricultural Services</w:t>
            </w:r>
          </w:p>
        </w:tc>
        <w:tc>
          <w:tcPr>
            <w:tcW w:w="2070" w:type="dxa"/>
          </w:tcPr>
          <w:p w14:paraId="3EDC2456" w14:textId="77777777" w:rsidR="002D172F" w:rsidRPr="002D172F" w:rsidRDefault="002D172F" w:rsidP="00081E8D">
            <w:pPr>
              <w:rPr>
                <w:rFonts w:ascii="Calibri" w:hAnsi="Calibri" w:cs="Calibri"/>
                <w:sz w:val="14"/>
                <w:szCs w:val="14"/>
              </w:rPr>
            </w:pPr>
          </w:p>
          <w:p w14:paraId="595A9173" w14:textId="0FF90A0D" w:rsidR="00DB0778" w:rsidRPr="002D172F" w:rsidRDefault="00DB68D5" w:rsidP="00081E8D">
            <w:pPr>
              <w:rPr>
                <w:rFonts w:ascii="Calibri" w:hAnsi="Calibri" w:cs="Calibri"/>
                <w:color w:val="0563C1"/>
                <w:sz w:val="14"/>
                <w:szCs w:val="14"/>
                <w:u w:val="single"/>
              </w:rPr>
            </w:pPr>
            <w:hyperlink r:id="rId45" w:history="1">
              <w:r w:rsidR="002D172F" w:rsidRPr="002D172F">
                <w:rPr>
                  <w:rStyle w:val="Hyperlink"/>
                  <w:rFonts w:ascii="Calibri" w:hAnsi="Calibri" w:cs="Calibri"/>
                  <w:sz w:val="14"/>
                  <w:szCs w:val="14"/>
                </w:rPr>
                <w:t>https://www.nccommerce.com/business/workforce-development/agricultural-workforce</w:t>
              </w:r>
            </w:hyperlink>
          </w:p>
        </w:tc>
        <w:tc>
          <w:tcPr>
            <w:tcW w:w="3510" w:type="dxa"/>
          </w:tcPr>
          <w:p w14:paraId="4C517EBF" w14:textId="77777777" w:rsidR="002D172F" w:rsidRPr="002D172F" w:rsidRDefault="002D172F" w:rsidP="00DB0778">
            <w:pPr>
              <w:rPr>
                <w:rFonts w:ascii="Calibri" w:hAnsi="Calibri" w:cs="Calibri"/>
                <w:color w:val="000000"/>
                <w:sz w:val="14"/>
                <w:szCs w:val="14"/>
              </w:rPr>
            </w:pPr>
          </w:p>
          <w:p w14:paraId="028AC41E" w14:textId="164ABD6B" w:rsidR="00DB0778" w:rsidRPr="002D172F" w:rsidRDefault="00DB0778" w:rsidP="00DB0778">
            <w:pPr>
              <w:rPr>
                <w:rFonts w:ascii="Calibri" w:hAnsi="Calibri" w:cs="Calibri"/>
                <w:color w:val="000000"/>
                <w:sz w:val="14"/>
                <w:szCs w:val="14"/>
              </w:rPr>
            </w:pPr>
            <w:r w:rsidRPr="002D172F">
              <w:rPr>
                <w:rFonts w:ascii="Calibri" w:hAnsi="Calibri" w:cs="Calibri"/>
                <w:color w:val="000000"/>
                <w:sz w:val="14"/>
                <w:szCs w:val="14"/>
              </w:rPr>
              <w:t>Agricultural Employment Consultants conduct outreach services in areas where Migrant &amp; Seasonal Farmworkers live, work and gather to identify farmworkers, enhance their employability and provide supportive services.</w:t>
            </w:r>
          </w:p>
        </w:tc>
        <w:tc>
          <w:tcPr>
            <w:tcW w:w="1800" w:type="dxa"/>
          </w:tcPr>
          <w:p w14:paraId="3B350DB0" w14:textId="77777777" w:rsidR="002D172F" w:rsidRPr="002D172F" w:rsidRDefault="002D172F" w:rsidP="0093724D">
            <w:pPr>
              <w:rPr>
                <w:rFonts w:ascii="Calibri" w:hAnsi="Calibri" w:cs="Calibri"/>
                <w:color w:val="000000"/>
                <w:sz w:val="14"/>
                <w:szCs w:val="14"/>
              </w:rPr>
            </w:pPr>
          </w:p>
          <w:p w14:paraId="2092767C" w14:textId="6D784D29" w:rsidR="00DB0778" w:rsidRPr="002D172F" w:rsidRDefault="00DB0778" w:rsidP="0093724D">
            <w:pPr>
              <w:rPr>
                <w:rFonts w:ascii="Calibri" w:hAnsi="Calibri" w:cs="Calibri"/>
                <w:color w:val="000000"/>
                <w:sz w:val="14"/>
                <w:szCs w:val="14"/>
              </w:rPr>
            </w:pPr>
            <w:r w:rsidRPr="002D172F">
              <w:rPr>
                <w:rFonts w:ascii="Calibri" w:hAnsi="Calibri" w:cs="Calibri"/>
                <w:color w:val="000000"/>
                <w:sz w:val="14"/>
                <w:szCs w:val="14"/>
              </w:rPr>
              <w:t>Must be Migrant/Seasonal Farmworkers and Agricultural Employers to participate</w:t>
            </w:r>
          </w:p>
        </w:tc>
        <w:tc>
          <w:tcPr>
            <w:tcW w:w="1260" w:type="dxa"/>
          </w:tcPr>
          <w:p w14:paraId="252C0D73" w14:textId="77777777" w:rsidR="002D172F" w:rsidRPr="002D172F" w:rsidRDefault="002D172F" w:rsidP="005265FB">
            <w:pPr>
              <w:jc w:val="center"/>
              <w:rPr>
                <w:rFonts w:ascii="Calibri" w:hAnsi="Calibri" w:cs="Calibri"/>
                <w:color w:val="000000"/>
                <w:sz w:val="14"/>
                <w:szCs w:val="14"/>
              </w:rPr>
            </w:pPr>
          </w:p>
          <w:p w14:paraId="2DD846BF" w14:textId="7D5AF313" w:rsidR="00DB0778" w:rsidRPr="002D172F" w:rsidRDefault="00DB0778" w:rsidP="005265FB">
            <w:pPr>
              <w:jc w:val="center"/>
              <w:rPr>
                <w:rFonts w:ascii="Calibri" w:hAnsi="Calibri" w:cs="Calibri"/>
                <w:color w:val="000000"/>
                <w:sz w:val="14"/>
                <w:szCs w:val="14"/>
              </w:rPr>
            </w:pPr>
            <w:r w:rsidRPr="002D172F">
              <w:rPr>
                <w:rFonts w:ascii="Calibri" w:hAnsi="Calibri" w:cs="Calibri"/>
                <w:color w:val="000000"/>
                <w:sz w:val="14"/>
                <w:szCs w:val="14"/>
              </w:rPr>
              <w:t>Luis Cruz, Jenni Harris</w:t>
            </w:r>
          </w:p>
        </w:tc>
        <w:tc>
          <w:tcPr>
            <w:tcW w:w="1350" w:type="dxa"/>
          </w:tcPr>
          <w:p w14:paraId="51DB720A" w14:textId="77777777" w:rsidR="002D172F" w:rsidRPr="002D172F" w:rsidRDefault="002D172F" w:rsidP="005265FB">
            <w:pPr>
              <w:jc w:val="center"/>
              <w:rPr>
                <w:rFonts w:ascii="Calibri" w:hAnsi="Calibri" w:cs="Calibri"/>
                <w:sz w:val="14"/>
                <w:szCs w:val="14"/>
              </w:rPr>
            </w:pPr>
          </w:p>
          <w:p w14:paraId="5D1ED3BE" w14:textId="3818E08F" w:rsidR="00DB0778" w:rsidRPr="002D172F" w:rsidRDefault="00DB0778" w:rsidP="005265FB">
            <w:pPr>
              <w:jc w:val="center"/>
              <w:rPr>
                <w:rFonts w:ascii="Calibri" w:hAnsi="Calibri" w:cs="Calibri"/>
                <w:sz w:val="14"/>
                <w:szCs w:val="14"/>
              </w:rPr>
            </w:pPr>
            <w:r w:rsidRPr="002D172F">
              <w:rPr>
                <w:rFonts w:ascii="Calibri" w:hAnsi="Calibri" w:cs="Calibri"/>
                <w:sz w:val="14"/>
                <w:szCs w:val="14"/>
              </w:rPr>
              <w:t>Contact your local NCWorks Career Center or the Agricultural Services main office at 919-814-0464.</w:t>
            </w:r>
          </w:p>
        </w:tc>
        <w:tc>
          <w:tcPr>
            <w:tcW w:w="2340" w:type="dxa"/>
          </w:tcPr>
          <w:p w14:paraId="674C8744" w14:textId="77777777" w:rsidR="002D172F" w:rsidRPr="002D172F" w:rsidRDefault="002D172F" w:rsidP="00DB0778">
            <w:pPr>
              <w:rPr>
                <w:rFonts w:ascii="Calibri" w:hAnsi="Calibri" w:cs="Calibri"/>
                <w:color w:val="000000"/>
                <w:sz w:val="14"/>
                <w:szCs w:val="14"/>
              </w:rPr>
            </w:pPr>
          </w:p>
          <w:p w14:paraId="02AE0F5F" w14:textId="6AB2C56B" w:rsidR="00DB0778" w:rsidRPr="002D172F" w:rsidRDefault="00DB0778" w:rsidP="00DB0778">
            <w:pPr>
              <w:rPr>
                <w:rFonts w:ascii="Calibri" w:hAnsi="Calibri" w:cs="Calibri"/>
                <w:color w:val="000000"/>
                <w:sz w:val="14"/>
                <w:szCs w:val="14"/>
              </w:rPr>
            </w:pPr>
            <w:r w:rsidRPr="002D172F">
              <w:rPr>
                <w:rFonts w:ascii="Calibri" w:hAnsi="Calibri" w:cs="Calibri"/>
                <w:color w:val="000000"/>
                <w:sz w:val="14"/>
                <w:szCs w:val="14"/>
              </w:rPr>
              <w:t>Call or email Agricultural Services for information on farm workers or participating businesses.</w:t>
            </w:r>
          </w:p>
        </w:tc>
      </w:tr>
      <w:tr w:rsidR="00DB0778" w:rsidRPr="00691186" w14:paraId="10A5DCA7" w14:textId="77777777" w:rsidTr="0020251A">
        <w:tc>
          <w:tcPr>
            <w:tcW w:w="1260" w:type="dxa"/>
            <w:tcBorders>
              <w:bottom w:val="single" w:sz="4" w:space="0" w:color="auto"/>
            </w:tcBorders>
          </w:tcPr>
          <w:p w14:paraId="1F160255" w14:textId="77777777" w:rsidR="002D172F" w:rsidRPr="002D172F" w:rsidRDefault="002D172F" w:rsidP="002D172F">
            <w:pPr>
              <w:jc w:val="center"/>
              <w:rPr>
                <w:rFonts w:ascii="Calibri" w:hAnsi="Calibri" w:cs="Calibri"/>
                <w:color w:val="000000"/>
                <w:sz w:val="14"/>
                <w:szCs w:val="14"/>
              </w:rPr>
            </w:pPr>
          </w:p>
          <w:p w14:paraId="1044ED51" w14:textId="3F50F00D" w:rsidR="002D172F" w:rsidRPr="002D172F" w:rsidRDefault="002D172F" w:rsidP="002D172F">
            <w:pPr>
              <w:jc w:val="center"/>
              <w:rPr>
                <w:rFonts w:ascii="Calibri" w:hAnsi="Calibri" w:cs="Calibri"/>
                <w:color w:val="000000"/>
                <w:sz w:val="14"/>
                <w:szCs w:val="14"/>
              </w:rPr>
            </w:pPr>
            <w:r w:rsidRPr="002D172F">
              <w:rPr>
                <w:rFonts w:ascii="Calibri" w:hAnsi="Calibri" w:cs="Calibri"/>
                <w:color w:val="000000"/>
                <w:sz w:val="14"/>
                <w:szCs w:val="14"/>
              </w:rPr>
              <w:t xml:space="preserve">NC Dept. of Commerce Division of Workforce Solutions </w:t>
            </w:r>
          </w:p>
          <w:p w14:paraId="3FB99B04" w14:textId="2F028F6C" w:rsidR="00DB0778" w:rsidRPr="002D172F" w:rsidRDefault="00DB0778" w:rsidP="00DB0778">
            <w:pPr>
              <w:jc w:val="center"/>
              <w:rPr>
                <w:rFonts w:ascii="Calibri" w:hAnsi="Calibri" w:cs="Calibri"/>
                <w:color w:val="000000"/>
                <w:sz w:val="14"/>
                <w:szCs w:val="14"/>
              </w:rPr>
            </w:pPr>
          </w:p>
        </w:tc>
        <w:tc>
          <w:tcPr>
            <w:tcW w:w="1890" w:type="dxa"/>
            <w:tcBorders>
              <w:bottom w:val="single" w:sz="4" w:space="0" w:color="auto"/>
            </w:tcBorders>
          </w:tcPr>
          <w:p w14:paraId="161ABCC7" w14:textId="77777777" w:rsidR="002D172F" w:rsidRPr="002D172F" w:rsidRDefault="002D172F" w:rsidP="00DB0778">
            <w:pPr>
              <w:rPr>
                <w:rFonts w:ascii="Calibri" w:hAnsi="Calibri" w:cs="Calibri"/>
                <w:color w:val="000000"/>
                <w:sz w:val="14"/>
                <w:szCs w:val="14"/>
              </w:rPr>
            </w:pPr>
          </w:p>
          <w:p w14:paraId="4E7CC61D" w14:textId="119ED9EB" w:rsidR="00DB0778" w:rsidRPr="002D172F" w:rsidRDefault="00DB0778" w:rsidP="00DB0778">
            <w:pPr>
              <w:rPr>
                <w:rFonts w:ascii="Calibri" w:hAnsi="Calibri" w:cs="Calibri"/>
                <w:color w:val="000000"/>
                <w:sz w:val="14"/>
                <w:szCs w:val="14"/>
              </w:rPr>
            </w:pPr>
            <w:r w:rsidRPr="002D172F">
              <w:rPr>
                <w:rFonts w:ascii="Calibri" w:hAnsi="Calibri" w:cs="Calibri"/>
                <w:color w:val="000000"/>
                <w:sz w:val="14"/>
                <w:szCs w:val="14"/>
              </w:rPr>
              <w:t>Incumbent Worker Training</w:t>
            </w:r>
          </w:p>
        </w:tc>
        <w:tc>
          <w:tcPr>
            <w:tcW w:w="2070" w:type="dxa"/>
            <w:tcBorders>
              <w:bottom w:val="single" w:sz="4" w:space="0" w:color="auto"/>
            </w:tcBorders>
          </w:tcPr>
          <w:p w14:paraId="7A03D20A" w14:textId="77777777" w:rsidR="002D172F" w:rsidRPr="002D172F" w:rsidRDefault="002D172F" w:rsidP="00081E8D">
            <w:pPr>
              <w:rPr>
                <w:rFonts w:ascii="Calibri" w:hAnsi="Calibri" w:cs="Calibri"/>
                <w:sz w:val="14"/>
                <w:szCs w:val="14"/>
              </w:rPr>
            </w:pPr>
          </w:p>
          <w:p w14:paraId="23C92253" w14:textId="284E43F4" w:rsidR="00DB0778" w:rsidRPr="002D172F" w:rsidRDefault="00DB68D5" w:rsidP="00081E8D">
            <w:pPr>
              <w:rPr>
                <w:rFonts w:ascii="Calibri" w:hAnsi="Calibri" w:cs="Calibri"/>
                <w:color w:val="0563C1"/>
                <w:sz w:val="14"/>
                <w:szCs w:val="14"/>
                <w:u w:val="single"/>
              </w:rPr>
            </w:pPr>
            <w:hyperlink r:id="rId46" w:history="1">
              <w:r w:rsidR="002D172F" w:rsidRPr="002D172F">
                <w:rPr>
                  <w:rStyle w:val="Hyperlink"/>
                  <w:rFonts w:ascii="Calibri" w:hAnsi="Calibri" w:cs="Calibri"/>
                  <w:sz w:val="14"/>
                  <w:szCs w:val="14"/>
                </w:rPr>
                <w:t>https://www.nccommerce.com/grants-incentives/workforce-grants/incumbent-worker-training</w:t>
              </w:r>
            </w:hyperlink>
          </w:p>
        </w:tc>
        <w:tc>
          <w:tcPr>
            <w:tcW w:w="3510" w:type="dxa"/>
            <w:tcBorders>
              <w:bottom w:val="single" w:sz="4" w:space="0" w:color="auto"/>
            </w:tcBorders>
          </w:tcPr>
          <w:p w14:paraId="164954E6" w14:textId="77777777" w:rsidR="002D172F" w:rsidRPr="002D172F" w:rsidRDefault="002D172F" w:rsidP="00DB0778">
            <w:pPr>
              <w:rPr>
                <w:rFonts w:ascii="Calibri" w:hAnsi="Calibri" w:cs="Calibri"/>
                <w:color w:val="000000"/>
                <w:sz w:val="14"/>
                <w:szCs w:val="14"/>
              </w:rPr>
            </w:pPr>
          </w:p>
          <w:p w14:paraId="7636912E" w14:textId="30BB2363" w:rsidR="00DB0778" w:rsidRPr="002D172F" w:rsidRDefault="00DB0778" w:rsidP="00DB0778">
            <w:pPr>
              <w:rPr>
                <w:rFonts w:ascii="Calibri" w:hAnsi="Calibri" w:cs="Calibri"/>
                <w:color w:val="000000"/>
                <w:sz w:val="14"/>
                <w:szCs w:val="14"/>
              </w:rPr>
            </w:pPr>
            <w:r w:rsidRPr="002D172F">
              <w:rPr>
                <w:rFonts w:ascii="Calibri" w:hAnsi="Calibri" w:cs="Calibri"/>
                <w:color w:val="000000"/>
                <w:sz w:val="14"/>
                <w:szCs w:val="14"/>
              </w:rPr>
              <w:t xml:space="preserve">Helps companies train their existing employees, which leads to an increased skill level, so that employees can be promoted and the employer can backfill opportunities for less skilled or experienced employees. </w:t>
            </w:r>
          </w:p>
        </w:tc>
        <w:tc>
          <w:tcPr>
            <w:tcW w:w="1800" w:type="dxa"/>
            <w:tcBorders>
              <w:bottom w:val="single" w:sz="4" w:space="0" w:color="auto"/>
            </w:tcBorders>
          </w:tcPr>
          <w:p w14:paraId="0B8E5466" w14:textId="77777777" w:rsidR="005265FB" w:rsidRDefault="005265FB" w:rsidP="0093724D">
            <w:pPr>
              <w:rPr>
                <w:rFonts w:ascii="Calibri" w:hAnsi="Calibri" w:cs="Calibri"/>
                <w:color w:val="000000"/>
                <w:sz w:val="14"/>
                <w:szCs w:val="14"/>
              </w:rPr>
            </w:pPr>
          </w:p>
          <w:p w14:paraId="266C9968" w14:textId="0EE8944F" w:rsidR="00DB0778" w:rsidRPr="002D172F" w:rsidRDefault="00DB0778" w:rsidP="0093724D">
            <w:pPr>
              <w:rPr>
                <w:rFonts w:ascii="Calibri" w:hAnsi="Calibri" w:cs="Calibri"/>
                <w:color w:val="000000"/>
                <w:sz w:val="14"/>
                <w:szCs w:val="14"/>
              </w:rPr>
            </w:pPr>
            <w:r w:rsidRPr="002D172F">
              <w:rPr>
                <w:rFonts w:ascii="Calibri" w:hAnsi="Calibri" w:cs="Calibri"/>
                <w:color w:val="000000"/>
                <w:sz w:val="14"/>
                <w:szCs w:val="14"/>
              </w:rPr>
              <w:t>NC Employees who have worked for a business consistently for six months or more.</w:t>
            </w:r>
          </w:p>
        </w:tc>
        <w:tc>
          <w:tcPr>
            <w:tcW w:w="1260" w:type="dxa"/>
            <w:tcBorders>
              <w:bottom w:val="single" w:sz="4" w:space="0" w:color="auto"/>
            </w:tcBorders>
          </w:tcPr>
          <w:p w14:paraId="2F4602D3" w14:textId="77777777" w:rsidR="00DB0778" w:rsidRPr="002D172F" w:rsidRDefault="00DB0778" w:rsidP="005265FB">
            <w:pPr>
              <w:jc w:val="center"/>
              <w:rPr>
                <w:rFonts w:ascii="Calibri" w:hAnsi="Calibri" w:cs="Calibri"/>
                <w:color w:val="000000"/>
                <w:sz w:val="14"/>
                <w:szCs w:val="14"/>
              </w:rPr>
            </w:pPr>
          </w:p>
        </w:tc>
        <w:tc>
          <w:tcPr>
            <w:tcW w:w="1350" w:type="dxa"/>
            <w:tcBorders>
              <w:bottom w:val="single" w:sz="4" w:space="0" w:color="auto"/>
            </w:tcBorders>
          </w:tcPr>
          <w:p w14:paraId="4F553B77" w14:textId="77777777" w:rsidR="005265FB" w:rsidRDefault="00DB68D5" w:rsidP="005265FB">
            <w:pPr>
              <w:jc w:val="center"/>
              <w:rPr>
                <w:rFonts w:ascii="Calibri" w:hAnsi="Calibri" w:cs="Calibri"/>
                <w:sz w:val="15"/>
                <w:szCs w:val="15"/>
              </w:rPr>
            </w:pPr>
            <w:hyperlink r:id="rId47" w:history="1">
              <w:r w:rsidR="005265FB" w:rsidRPr="005E5AFD">
                <w:rPr>
                  <w:rStyle w:val="Hyperlink"/>
                  <w:rFonts w:ascii="Calibri" w:hAnsi="Calibri" w:cs="Calibri"/>
                  <w:sz w:val="15"/>
                  <w:szCs w:val="15"/>
                </w:rPr>
                <w:t>DWS_BusinessServices@nccommerce.com</w:t>
              </w:r>
            </w:hyperlink>
          </w:p>
          <w:p w14:paraId="5C3EA356" w14:textId="185350F3" w:rsidR="00DB0778" w:rsidRPr="002D172F" w:rsidRDefault="00DB0778" w:rsidP="005265FB">
            <w:pPr>
              <w:jc w:val="center"/>
              <w:rPr>
                <w:rFonts w:ascii="Calibri" w:hAnsi="Calibri" w:cs="Calibri"/>
                <w:sz w:val="14"/>
                <w:szCs w:val="14"/>
              </w:rPr>
            </w:pPr>
            <w:r w:rsidRPr="002D172F">
              <w:rPr>
                <w:rFonts w:ascii="Calibri" w:hAnsi="Calibri" w:cs="Calibri"/>
                <w:sz w:val="14"/>
                <w:szCs w:val="14"/>
              </w:rPr>
              <w:t xml:space="preserve">Tel. 919-814-0400                                or Workforce Development Boards   </w:t>
            </w:r>
            <w:r w:rsidRPr="005265FB">
              <w:rPr>
                <w:rFonts w:ascii="Calibri" w:hAnsi="Calibri" w:cs="Calibri"/>
                <w:color w:val="3333FF"/>
                <w:sz w:val="14"/>
                <w:szCs w:val="14"/>
                <w:u w:val="single"/>
              </w:rPr>
              <w:t>https://www.ncawdb.org/local-boards/</w:t>
            </w:r>
          </w:p>
        </w:tc>
        <w:tc>
          <w:tcPr>
            <w:tcW w:w="2340" w:type="dxa"/>
            <w:tcBorders>
              <w:bottom w:val="single" w:sz="4" w:space="0" w:color="auto"/>
            </w:tcBorders>
          </w:tcPr>
          <w:p w14:paraId="32DCBA3D" w14:textId="77777777" w:rsidR="002D172F" w:rsidRPr="002D172F" w:rsidRDefault="002D172F" w:rsidP="00DB0778">
            <w:pPr>
              <w:rPr>
                <w:rFonts w:ascii="Calibri" w:hAnsi="Calibri" w:cs="Calibri"/>
                <w:color w:val="000000"/>
                <w:sz w:val="14"/>
                <w:szCs w:val="14"/>
              </w:rPr>
            </w:pPr>
          </w:p>
          <w:p w14:paraId="6A0D05D6" w14:textId="7DEE1D08" w:rsidR="00DB0778" w:rsidRPr="002D172F" w:rsidRDefault="00DB0778" w:rsidP="00DB0778">
            <w:pPr>
              <w:rPr>
                <w:rFonts w:ascii="Calibri" w:hAnsi="Calibri" w:cs="Calibri"/>
                <w:color w:val="000000"/>
                <w:sz w:val="14"/>
                <w:szCs w:val="14"/>
              </w:rPr>
            </w:pPr>
            <w:r w:rsidRPr="002D172F">
              <w:rPr>
                <w:rFonts w:ascii="Calibri" w:hAnsi="Calibri" w:cs="Calibri"/>
                <w:color w:val="000000"/>
                <w:sz w:val="14"/>
                <w:szCs w:val="14"/>
              </w:rPr>
              <w:t>email contact information and summary of training desired</w:t>
            </w:r>
          </w:p>
        </w:tc>
      </w:tr>
      <w:tr w:rsidR="00DB0778" w:rsidRPr="00691186" w14:paraId="07EFF896" w14:textId="77777777" w:rsidTr="0020251A">
        <w:tc>
          <w:tcPr>
            <w:tcW w:w="1260" w:type="dxa"/>
          </w:tcPr>
          <w:p w14:paraId="324637AD" w14:textId="77777777" w:rsidR="002D172F" w:rsidRPr="002D172F" w:rsidRDefault="002D172F" w:rsidP="002D172F">
            <w:pPr>
              <w:jc w:val="center"/>
              <w:rPr>
                <w:rFonts w:ascii="Calibri" w:hAnsi="Calibri" w:cs="Calibri"/>
                <w:color w:val="000000"/>
                <w:sz w:val="14"/>
                <w:szCs w:val="14"/>
              </w:rPr>
            </w:pPr>
          </w:p>
          <w:p w14:paraId="4AD2A61D" w14:textId="77777777" w:rsidR="002D172F" w:rsidRPr="002D172F" w:rsidRDefault="002D172F" w:rsidP="002D172F">
            <w:pPr>
              <w:jc w:val="center"/>
              <w:rPr>
                <w:rFonts w:ascii="Calibri" w:hAnsi="Calibri" w:cs="Calibri"/>
                <w:color w:val="000000"/>
                <w:sz w:val="14"/>
                <w:szCs w:val="14"/>
              </w:rPr>
            </w:pPr>
            <w:r w:rsidRPr="002D172F">
              <w:rPr>
                <w:rFonts w:ascii="Calibri" w:hAnsi="Calibri" w:cs="Calibri"/>
                <w:color w:val="000000"/>
                <w:sz w:val="14"/>
                <w:szCs w:val="14"/>
              </w:rPr>
              <w:t xml:space="preserve">NC Dept. of Commerce Division of Workforce Solutions </w:t>
            </w:r>
          </w:p>
          <w:p w14:paraId="460EBA73" w14:textId="078FCA08" w:rsidR="00DB0778" w:rsidRPr="002D172F" w:rsidRDefault="00DB0778" w:rsidP="00DB0778">
            <w:pPr>
              <w:rPr>
                <w:rFonts w:ascii="Calibri" w:hAnsi="Calibri" w:cs="Calibri"/>
                <w:sz w:val="14"/>
                <w:szCs w:val="14"/>
              </w:rPr>
            </w:pPr>
          </w:p>
        </w:tc>
        <w:tc>
          <w:tcPr>
            <w:tcW w:w="1890" w:type="dxa"/>
          </w:tcPr>
          <w:p w14:paraId="1F38BFBB" w14:textId="77777777" w:rsidR="002D172F" w:rsidRPr="002D172F" w:rsidRDefault="002D172F" w:rsidP="00DB0778">
            <w:pPr>
              <w:rPr>
                <w:rFonts w:ascii="Calibri" w:hAnsi="Calibri" w:cs="Calibri"/>
                <w:sz w:val="14"/>
                <w:szCs w:val="14"/>
              </w:rPr>
            </w:pPr>
          </w:p>
          <w:p w14:paraId="3E13A811" w14:textId="6F36AA86" w:rsidR="00DB0778" w:rsidRPr="002D172F" w:rsidRDefault="00DB0778" w:rsidP="00DB0778">
            <w:pPr>
              <w:rPr>
                <w:rFonts w:ascii="Calibri" w:hAnsi="Calibri" w:cs="Calibri"/>
                <w:sz w:val="14"/>
                <w:szCs w:val="14"/>
              </w:rPr>
            </w:pPr>
            <w:r w:rsidRPr="002D172F">
              <w:rPr>
                <w:rFonts w:ascii="Calibri" w:hAnsi="Calibri" w:cs="Calibri"/>
                <w:sz w:val="14"/>
                <w:szCs w:val="14"/>
              </w:rPr>
              <w:t>On-The-Job Training</w:t>
            </w:r>
          </w:p>
        </w:tc>
        <w:tc>
          <w:tcPr>
            <w:tcW w:w="2070" w:type="dxa"/>
          </w:tcPr>
          <w:p w14:paraId="371812A3" w14:textId="77777777" w:rsidR="002D172F" w:rsidRPr="002D172F" w:rsidRDefault="002D172F" w:rsidP="00DB0778">
            <w:pPr>
              <w:rPr>
                <w:rFonts w:ascii="Calibri" w:hAnsi="Calibri" w:cs="Calibri"/>
                <w:sz w:val="14"/>
                <w:szCs w:val="14"/>
              </w:rPr>
            </w:pPr>
          </w:p>
          <w:p w14:paraId="1323694C" w14:textId="74A4AB29" w:rsidR="00DB0778" w:rsidRPr="002D172F" w:rsidRDefault="00DB68D5" w:rsidP="00DB0778">
            <w:pPr>
              <w:rPr>
                <w:rFonts w:ascii="Calibri" w:hAnsi="Calibri" w:cs="Calibri"/>
                <w:sz w:val="14"/>
                <w:szCs w:val="14"/>
              </w:rPr>
            </w:pPr>
            <w:hyperlink r:id="rId48" w:history="1">
              <w:r w:rsidR="002D172F" w:rsidRPr="002D172F">
                <w:rPr>
                  <w:rStyle w:val="Hyperlink"/>
                  <w:rFonts w:ascii="Calibri" w:hAnsi="Calibri" w:cs="Calibri"/>
                  <w:sz w:val="14"/>
                  <w:szCs w:val="14"/>
                </w:rPr>
                <w:t>https://www.nccommerce.com/grants-incentives/workforce-grants/job-training</w:t>
              </w:r>
            </w:hyperlink>
            <w:r w:rsidR="00DB0778" w:rsidRPr="002D172F">
              <w:rPr>
                <w:rFonts w:ascii="Calibri" w:hAnsi="Calibri" w:cs="Calibri"/>
                <w:sz w:val="14"/>
                <w:szCs w:val="14"/>
              </w:rPr>
              <w:t xml:space="preserve"> </w:t>
            </w:r>
          </w:p>
        </w:tc>
        <w:tc>
          <w:tcPr>
            <w:tcW w:w="3510" w:type="dxa"/>
          </w:tcPr>
          <w:p w14:paraId="6209E5A0" w14:textId="77777777" w:rsidR="002D172F" w:rsidRPr="002D172F" w:rsidRDefault="002D172F" w:rsidP="00DB0778">
            <w:pPr>
              <w:rPr>
                <w:rFonts w:ascii="Calibri" w:hAnsi="Calibri" w:cs="Calibri"/>
                <w:sz w:val="14"/>
                <w:szCs w:val="14"/>
              </w:rPr>
            </w:pPr>
          </w:p>
          <w:p w14:paraId="508B4946" w14:textId="27617D1F" w:rsidR="00DB0778" w:rsidRPr="002D172F" w:rsidRDefault="00DB0778" w:rsidP="00DB0778">
            <w:pPr>
              <w:rPr>
                <w:rFonts w:ascii="Calibri" w:hAnsi="Calibri" w:cs="Calibri"/>
                <w:sz w:val="14"/>
                <w:szCs w:val="14"/>
              </w:rPr>
            </w:pPr>
            <w:r w:rsidRPr="002D172F">
              <w:rPr>
                <w:rFonts w:ascii="Calibri" w:hAnsi="Calibri" w:cs="Calibri"/>
                <w:sz w:val="14"/>
                <w:szCs w:val="14"/>
              </w:rPr>
              <w:t>Through OJT, a wage reimbursement incentive may be provided to a business to help offset the cost of training a new employee with limited skills. Wage reimbursement ranges from 50 to 75 percent, and can last up to six months.</w:t>
            </w:r>
          </w:p>
        </w:tc>
        <w:tc>
          <w:tcPr>
            <w:tcW w:w="1800" w:type="dxa"/>
          </w:tcPr>
          <w:p w14:paraId="0A86D2E8" w14:textId="77777777" w:rsidR="00DB0778" w:rsidRPr="002D172F" w:rsidRDefault="00DB0778" w:rsidP="0093724D">
            <w:pPr>
              <w:rPr>
                <w:rFonts w:ascii="Calibri" w:hAnsi="Calibri" w:cs="Calibri"/>
                <w:sz w:val="14"/>
                <w:szCs w:val="14"/>
              </w:rPr>
            </w:pPr>
          </w:p>
        </w:tc>
        <w:tc>
          <w:tcPr>
            <w:tcW w:w="1260" w:type="dxa"/>
          </w:tcPr>
          <w:p w14:paraId="7155C4E7" w14:textId="77777777" w:rsidR="00DB0778" w:rsidRPr="002D172F" w:rsidRDefault="00DB0778" w:rsidP="005265FB">
            <w:pPr>
              <w:jc w:val="center"/>
              <w:rPr>
                <w:rFonts w:ascii="Calibri" w:hAnsi="Calibri" w:cs="Calibri"/>
                <w:sz w:val="14"/>
                <w:szCs w:val="14"/>
              </w:rPr>
            </w:pPr>
          </w:p>
        </w:tc>
        <w:tc>
          <w:tcPr>
            <w:tcW w:w="1350" w:type="dxa"/>
          </w:tcPr>
          <w:p w14:paraId="17E144CB" w14:textId="77777777" w:rsidR="005265FB" w:rsidRDefault="00DB68D5" w:rsidP="005265FB">
            <w:pPr>
              <w:jc w:val="center"/>
              <w:rPr>
                <w:rFonts w:ascii="Calibri" w:hAnsi="Calibri" w:cs="Calibri"/>
                <w:sz w:val="15"/>
                <w:szCs w:val="15"/>
              </w:rPr>
            </w:pPr>
            <w:hyperlink r:id="rId49" w:history="1">
              <w:r w:rsidR="005265FB" w:rsidRPr="005E5AFD">
                <w:rPr>
                  <w:rStyle w:val="Hyperlink"/>
                  <w:rFonts w:ascii="Calibri" w:hAnsi="Calibri" w:cs="Calibri"/>
                  <w:sz w:val="15"/>
                  <w:szCs w:val="15"/>
                </w:rPr>
                <w:t>DWS_BusinessServices@nccommerce.com</w:t>
              </w:r>
            </w:hyperlink>
          </w:p>
          <w:p w14:paraId="1381479B" w14:textId="2D6BAC5C" w:rsidR="00DB0778" w:rsidRPr="002D172F" w:rsidRDefault="00DB0778" w:rsidP="005265FB">
            <w:pPr>
              <w:jc w:val="center"/>
              <w:rPr>
                <w:rFonts w:ascii="Calibri" w:hAnsi="Calibri" w:cs="Calibri"/>
                <w:sz w:val="14"/>
                <w:szCs w:val="14"/>
              </w:rPr>
            </w:pPr>
            <w:r w:rsidRPr="002D172F">
              <w:rPr>
                <w:rFonts w:ascii="Calibri" w:hAnsi="Calibri" w:cs="Calibri"/>
                <w:sz w:val="14"/>
                <w:szCs w:val="14"/>
              </w:rPr>
              <w:t xml:space="preserve">Tel. 919-814-0400                                or Workforce Development Boards   </w:t>
            </w:r>
            <w:hyperlink r:id="rId50" w:history="1">
              <w:r w:rsidRPr="002D172F">
                <w:rPr>
                  <w:rStyle w:val="Hyperlink"/>
                  <w:rFonts w:ascii="Calibri" w:hAnsi="Calibri" w:cs="Calibri"/>
                  <w:sz w:val="14"/>
                  <w:szCs w:val="14"/>
                </w:rPr>
                <w:t>https://www.ncawdb.org/local-boards/</w:t>
              </w:r>
            </w:hyperlink>
          </w:p>
        </w:tc>
        <w:tc>
          <w:tcPr>
            <w:tcW w:w="2340" w:type="dxa"/>
          </w:tcPr>
          <w:p w14:paraId="5C0E5355" w14:textId="77777777" w:rsidR="002D172F" w:rsidRPr="002D172F" w:rsidRDefault="002D172F" w:rsidP="00DB0778">
            <w:pPr>
              <w:rPr>
                <w:rFonts w:ascii="Calibri" w:hAnsi="Calibri" w:cs="Calibri"/>
                <w:sz w:val="14"/>
                <w:szCs w:val="14"/>
              </w:rPr>
            </w:pPr>
          </w:p>
          <w:p w14:paraId="61A4BCE8" w14:textId="58E1733A" w:rsidR="00DB0778" w:rsidRPr="002D172F" w:rsidRDefault="00DB0778" w:rsidP="00DB0778">
            <w:pPr>
              <w:rPr>
                <w:rFonts w:ascii="Calibri" w:hAnsi="Calibri" w:cs="Calibri"/>
                <w:sz w:val="14"/>
                <w:szCs w:val="14"/>
              </w:rPr>
            </w:pPr>
            <w:r w:rsidRPr="002D172F">
              <w:rPr>
                <w:rFonts w:ascii="Calibri" w:hAnsi="Calibri" w:cs="Calibri"/>
                <w:sz w:val="14"/>
                <w:szCs w:val="14"/>
              </w:rPr>
              <w:t>email contact information and types of job available</w:t>
            </w:r>
          </w:p>
        </w:tc>
      </w:tr>
      <w:tr w:rsidR="00DB0778" w:rsidRPr="00691186" w14:paraId="1AB5B555" w14:textId="77777777" w:rsidTr="0020251A">
        <w:tc>
          <w:tcPr>
            <w:tcW w:w="1260" w:type="dxa"/>
          </w:tcPr>
          <w:p w14:paraId="2876CD25" w14:textId="77777777" w:rsidR="002D172F" w:rsidRPr="002D172F" w:rsidRDefault="002D172F" w:rsidP="002D172F">
            <w:pPr>
              <w:jc w:val="center"/>
              <w:rPr>
                <w:rFonts w:ascii="Calibri" w:hAnsi="Calibri" w:cs="Calibri"/>
                <w:sz w:val="14"/>
                <w:szCs w:val="14"/>
              </w:rPr>
            </w:pPr>
          </w:p>
          <w:p w14:paraId="1C203FFA" w14:textId="2A62B998" w:rsidR="00DB0778" w:rsidRPr="002D172F" w:rsidRDefault="00DB0778" w:rsidP="002D172F">
            <w:pPr>
              <w:jc w:val="center"/>
              <w:rPr>
                <w:rFonts w:ascii="Calibri" w:hAnsi="Calibri" w:cs="Calibri"/>
                <w:sz w:val="14"/>
                <w:szCs w:val="14"/>
              </w:rPr>
            </w:pPr>
            <w:r w:rsidRPr="002D172F">
              <w:rPr>
                <w:rFonts w:ascii="Calibri" w:hAnsi="Calibri" w:cs="Calibri"/>
                <w:sz w:val="14"/>
                <w:szCs w:val="14"/>
              </w:rPr>
              <w:t>NC Community College System</w:t>
            </w:r>
          </w:p>
        </w:tc>
        <w:tc>
          <w:tcPr>
            <w:tcW w:w="1890" w:type="dxa"/>
          </w:tcPr>
          <w:p w14:paraId="71C00DD8" w14:textId="77777777" w:rsidR="002D172F" w:rsidRPr="002D172F" w:rsidRDefault="002D172F" w:rsidP="00DB0778">
            <w:pPr>
              <w:rPr>
                <w:rFonts w:ascii="Calibri" w:hAnsi="Calibri" w:cs="Calibri"/>
                <w:sz w:val="14"/>
                <w:szCs w:val="14"/>
              </w:rPr>
            </w:pPr>
          </w:p>
          <w:p w14:paraId="1C43171D" w14:textId="5F2035E2" w:rsidR="00DB0778" w:rsidRPr="002D172F" w:rsidRDefault="00DB0778" w:rsidP="00DB0778">
            <w:pPr>
              <w:rPr>
                <w:rFonts w:ascii="Calibri" w:hAnsi="Calibri" w:cs="Calibri"/>
                <w:sz w:val="14"/>
                <w:szCs w:val="14"/>
              </w:rPr>
            </w:pPr>
            <w:r w:rsidRPr="002D172F">
              <w:rPr>
                <w:rFonts w:ascii="Calibri" w:hAnsi="Calibri" w:cs="Calibri"/>
                <w:sz w:val="14"/>
                <w:szCs w:val="14"/>
              </w:rPr>
              <w:t>Customized Training</w:t>
            </w:r>
          </w:p>
        </w:tc>
        <w:tc>
          <w:tcPr>
            <w:tcW w:w="2070" w:type="dxa"/>
          </w:tcPr>
          <w:p w14:paraId="019CAC68" w14:textId="77777777" w:rsidR="002D172F" w:rsidRPr="002D172F" w:rsidRDefault="002D172F" w:rsidP="00DB0778">
            <w:pPr>
              <w:rPr>
                <w:rFonts w:ascii="Calibri" w:hAnsi="Calibri" w:cs="Calibri"/>
                <w:sz w:val="14"/>
                <w:szCs w:val="14"/>
              </w:rPr>
            </w:pPr>
          </w:p>
          <w:p w14:paraId="54DA7D57" w14:textId="4594AEF3" w:rsidR="00DB0778" w:rsidRPr="002D172F" w:rsidRDefault="00DB68D5" w:rsidP="00DB0778">
            <w:pPr>
              <w:rPr>
                <w:rFonts w:ascii="Calibri" w:hAnsi="Calibri" w:cs="Calibri"/>
                <w:sz w:val="14"/>
                <w:szCs w:val="14"/>
              </w:rPr>
            </w:pPr>
            <w:hyperlink r:id="rId51" w:history="1">
              <w:r w:rsidR="002D172F" w:rsidRPr="002D172F">
                <w:rPr>
                  <w:rStyle w:val="Hyperlink"/>
                  <w:rFonts w:ascii="Calibri" w:hAnsi="Calibri" w:cs="Calibri"/>
                  <w:sz w:val="14"/>
                  <w:szCs w:val="14"/>
                </w:rPr>
                <w:t>https://www.nccommunitycolleges.edu/customized-training</w:t>
              </w:r>
            </w:hyperlink>
            <w:r w:rsidR="00DB0778" w:rsidRPr="002D172F">
              <w:rPr>
                <w:rFonts w:ascii="Calibri" w:hAnsi="Calibri" w:cs="Calibri"/>
                <w:sz w:val="14"/>
                <w:szCs w:val="14"/>
              </w:rPr>
              <w:t xml:space="preserve"> </w:t>
            </w:r>
          </w:p>
        </w:tc>
        <w:tc>
          <w:tcPr>
            <w:tcW w:w="3510" w:type="dxa"/>
          </w:tcPr>
          <w:p w14:paraId="28B0F2DB" w14:textId="77777777" w:rsidR="002D172F" w:rsidRPr="002D172F" w:rsidRDefault="002D172F" w:rsidP="00DB0778">
            <w:pPr>
              <w:rPr>
                <w:rFonts w:ascii="Calibri" w:hAnsi="Calibri" w:cs="Calibri"/>
                <w:sz w:val="14"/>
                <w:szCs w:val="14"/>
              </w:rPr>
            </w:pPr>
          </w:p>
          <w:p w14:paraId="5D074939" w14:textId="77EF0C1F" w:rsidR="00DB0778" w:rsidRPr="002D172F" w:rsidRDefault="00DB0778" w:rsidP="00DB0778">
            <w:pPr>
              <w:rPr>
                <w:rFonts w:ascii="Calibri" w:hAnsi="Calibri" w:cs="Calibri"/>
                <w:sz w:val="14"/>
                <w:szCs w:val="14"/>
              </w:rPr>
            </w:pPr>
            <w:r w:rsidRPr="002D172F">
              <w:rPr>
                <w:rFonts w:ascii="Calibri" w:hAnsi="Calibri" w:cs="Calibri"/>
                <w:sz w:val="14"/>
                <w:szCs w:val="14"/>
              </w:rPr>
              <w:t>The goal of Customized Training is to foster and support three key aspects of a company's well-being:     Job Growth, Technology Investment, Productivity Enhancement</w:t>
            </w:r>
          </w:p>
        </w:tc>
        <w:tc>
          <w:tcPr>
            <w:tcW w:w="1800" w:type="dxa"/>
          </w:tcPr>
          <w:p w14:paraId="6DAE7C21" w14:textId="77777777" w:rsidR="005265FB" w:rsidRDefault="005265FB" w:rsidP="0093724D">
            <w:pPr>
              <w:rPr>
                <w:rFonts w:ascii="Calibri" w:hAnsi="Calibri" w:cs="Calibri"/>
                <w:sz w:val="14"/>
                <w:szCs w:val="14"/>
              </w:rPr>
            </w:pPr>
          </w:p>
          <w:p w14:paraId="7B90E8A5" w14:textId="6E487B48" w:rsidR="00DB0778" w:rsidRPr="002D172F" w:rsidRDefault="00DB0778" w:rsidP="0093724D">
            <w:pPr>
              <w:rPr>
                <w:rFonts w:ascii="Calibri" w:hAnsi="Calibri" w:cs="Calibri"/>
                <w:sz w:val="14"/>
                <w:szCs w:val="14"/>
              </w:rPr>
            </w:pPr>
            <w:r w:rsidRPr="002D172F">
              <w:rPr>
                <w:rFonts w:ascii="Calibri" w:hAnsi="Calibri" w:cs="Calibri"/>
                <w:sz w:val="14"/>
                <w:szCs w:val="14"/>
              </w:rPr>
              <w:t>NC-based companies who are new or expanding.</w:t>
            </w:r>
          </w:p>
        </w:tc>
        <w:tc>
          <w:tcPr>
            <w:tcW w:w="1260" w:type="dxa"/>
          </w:tcPr>
          <w:p w14:paraId="0B3C1024" w14:textId="77777777" w:rsidR="005265FB" w:rsidRDefault="005265FB" w:rsidP="005265FB">
            <w:pPr>
              <w:jc w:val="center"/>
              <w:rPr>
                <w:rFonts w:ascii="Calibri" w:hAnsi="Calibri" w:cs="Calibri"/>
                <w:sz w:val="14"/>
                <w:szCs w:val="14"/>
              </w:rPr>
            </w:pPr>
          </w:p>
          <w:p w14:paraId="0139F316" w14:textId="59DCEB4F" w:rsidR="00DB0778" w:rsidRPr="002D172F" w:rsidRDefault="00DB0778" w:rsidP="005265FB">
            <w:pPr>
              <w:jc w:val="center"/>
              <w:rPr>
                <w:rFonts w:ascii="Calibri" w:hAnsi="Calibri" w:cs="Calibri"/>
                <w:sz w:val="14"/>
                <w:szCs w:val="14"/>
              </w:rPr>
            </w:pPr>
            <w:r w:rsidRPr="002D172F">
              <w:rPr>
                <w:rFonts w:ascii="Calibri" w:hAnsi="Calibri" w:cs="Calibri"/>
                <w:sz w:val="14"/>
                <w:szCs w:val="14"/>
              </w:rPr>
              <w:t>Pres. Peter Hans</w:t>
            </w:r>
          </w:p>
        </w:tc>
        <w:tc>
          <w:tcPr>
            <w:tcW w:w="1350" w:type="dxa"/>
          </w:tcPr>
          <w:p w14:paraId="3B9EF15A" w14:textId="77777777" w:rsidR="005265FB" w:rsidRDefault="005265FB" w:rsidP="005265FB">
            <w:pPr>
              <w:jc w:val="center"/>
              <w:rPr>
                <w:rFonts w:ascii="Calibri" w:hAnsi="Calibri" w:cs="Calibri"/>
                <w:sz w:val="14"/>
                <w:szCs w:val="14"/>
              </w:rPr>
            </w:pPr>
          </w:p>
          <w:p w14:paraId="272F5142" w14:textId="71F28675" w:rsidR="00DB0778" w:rsidRPr="002D172F" w:rsidRDefault="00DB68D5" w:rsidP="005265FB">
            <w:pPr>
              <w:jc w:val="center"/>
              <w:rPr>
                <w:rFonts w:ascii="Calibri" w:hAnsi="Calibri" w:cs="Calibri"/>
                <w:sz w:val="14"/>
                <w:szCs w:val="14"/>
              </w:rPr>
            </w:pPr>
            <w:hyperlink r:id="rId52" w:history="1">
              <w:r w:rsidR="005265FB" w:rsidRPr="007C7610">
                <w:rPr>
                  <w:rStyle w:val="Hyperlink"/>
                  <w:rFonts w:ascii="Calibri" w:hAnsi="Calibri" w:cs="Calibri"/>
                  <w:sz w:val="14"/>
                  <w:szCs w:val="14"/>
                </w:rPr>
                <w:t>hansp@nccommunitycolleges.edu</w:t>
              </w:r>
            </w:hyperlink>
            <w:r w:rsidR="00DB0778" w:rsidRPr="002D172F">
              <w:rPr>
                <w:rFonts w:ascii="Calibri" w:hAnsi="Calibri" w:cs="Calibri"/>
                <w:sz w:val="14"/>
                <w:szCs w:val="14"/>
              </w:rPr>
              <w:t xml:space="preserve">            Tel: 919-807-6951</w:t>
            </w:r>
          </w:p>
        </w:tc>
        <w:tc>
          <w:tcPr>
            <w:tcW w:w="2340" w:type="dxa"/>
          </w:tcPr>
          <w:p w14:paraId="77B51E5E" w14:textId="77777777" w:rsidR="005265FB" w:rsidRDefault="005265FB" w:rsidP="00DB0778">
            <w:pPr>
              <w:rPr>
                <w:rFonts w:ascii="Calibri" w:hAnsi="Calibri" w:cs="Calibri"/>
                <w:sz w:val="14"/>
                <w:szCs w:val="14"/>
              </w:rPr>
            </w:pPr>
          </w:p>
          <w:p w14:paraId="5D4D28A4" w14:textId="001D1B83" w:rsidR="00DB0778" w:rsidRPr="002D172F" w:rsidRDefault="00DB0778" w:rsidP="00DB0778">
            <w:pPr>
              <w:rPr>
                <w:rFonts w:ascii="Calibri" w:hAnsi="Calibri" w:cs="Calibri"/>
                <w:sz w:val="14"/>
                <w:szCs w:val="14"/>
              </w:rPr>
            </w:pPr>
            <w:r w:rsidRPr="002D172F">
              <w:rPr>
                <w:rFonts w:ascii="Calibri" w:hAnsi="Calibri" w:cs="Calibri"/>
                <w:sz w:val="14"/>
                <w:szCs w:val="14"/>
              </w:rPr>
              <w:t>Contact your local community college for information by industry sector or desired training.</w:t>
            </w:r>
          </w:p>
          <w:p w14:paraId="741D14D9" w14:textId="77777777" w:rsidR="00DB0778" w:rsidRPr="002D172F" w:rsidRDefault="00DB0778" w:rsidP="00DB0778">
            <w:pPr>
              <w:rPr>
                <w:rFonts w:ascii="Calibri" w:hAnsi="Calibri" w:cs="Calibri"/>
                <w:sz w:val="14"/>
                <w:szCs w:val="14"/>
              </w:rPr>
            </w:pPr>
          </w:p>
        </w:tc>
      </w:tr>
      <w:tr w:rsidR="00DB0778" w:rsidRPr="00691186" w14:paraId="62B45BED" w14:textId="77777777" w:rsidTr="0020251A">
        <w:tc>
          <w:tcPr>
            <w:tcW w:w="1260" w:type="dxa"/>
          </w:tcPr>
          <w:p w14:paraId="1B65584D" w14:textId="77777777" w:rsidR="002D172F" w:rsidRPr="002D172F" w:rsidRDefault="002D172F" w:rsidP="002D172F">
            <w:pPr>
              <w:jc w:val="center"/>
              <w:rPr>
                <w:rFonts w:ascii="Calibri" w:hAnsi="Calibri" w:cs="Calibri"/>
                <w:color w:val="000000"/>
                <w:sz w:val="14"/>
                <w:szCs w:val="14"/>
              </w:rPr>
            </w:pPr>
          </w:p>
          <w:p w14:paraId="19F9396C" w14:textId="2C9FC6DC" w:rsidR="002D172F" w:rsidRPr="002D172F" w:rsidRDefault="002D172F" w:rsidP="002D172F">
            <w:pPr>
              <w:jc w:val="center"/>
              <w:rPr>
                <w:rFonts w:ascii="Calibri" w:hAnsi="Calibri" w:cs="Calibri"/>
                <w:color w:val="000000"/>
                <w:sz w:val="14"/>
                <w:szCs w:val="14"/>
              </w:rPr>
            </w:pPr>
            <w:r w:rsidRPr="002D172F">
              <w:rPr>
                <w:rFonts w:ascii="Calibri" w:hAnsi="Calibri" w:cs="Calibri"/>
                <w:color w:val="000000"/>
                <w:sz w:val="14"/>
                <w:szCs w:val="14"/>
              </w:rPr>
              <w:t>NC Dept. of Commerce Division of Workforce Solutions</w:t>
            </w:r>
          </w:p>
          <w:p w14:paraId="47FA31F4" w14:textId="0E3B7E34" w:rsidR="00DB0778" w:rsidRPr="002D172F" w:rsidRDefault="00DB0778" w:rsidP="002D172F">
            <w:pPr>
              <w:jc w:val="center"/>
              <w:rPr>
                <w:rFonts w:ascii="Calibri" w:hAnsi="Calibri" w:cs="Calibri"/>
                <w:sz w:val="14"/>
                <w:szCs w:val="14"/>
              </w:rPr>
            </w:pPr>
          </w:p>
        </w:tc>
        <w:tc>
          <w:tcPr>
            <w:tcW w:w="1890" w:type="dxa"/>
          </w:tcPr>
          <w:p w14:paraId="7FE556AA" w14:textId="77777777" w:rsidR="002D172F" w:rsidRPr="002D172F" w:rsidRDefault="002D172F" w:rsidP="00DB0778">
            <w:pPr>
              <w:rPr>
                <w:rFonts w:ascii="Calibri" w:hAnsi="Calibri" w:cs="Calibri"/>
                <w:sz w:val="14"/>
                <w:szCs w:val="14"/>
              </w:rPr>
            </w:pPr>
          </w:p>
          <w:p w14:paraId="645B40B2" w14:textId="6FE00323" w:rsidR="00DB0778" w:rsidRPr="002D172F" w:rsidRDefault="00DB0778" w:rsidP="00DB0778">
            <w:pPr>
              <w:rPr>
                <w:rFonts w:ascii="Calibri" w:hAnsi="Calibri" w:cs="Calibri"/>
                <w:sz w:val="14"/>
                <w:szCs w:val="14"/>
              </w:rPr>
            </w:pPr>
            <w:r w:rsidRPr="002D172F">
              <w:rPr>
                <w:rFonts w:ascii="Calibri" w:hAnsi="Calibri" w:cs="Calibri"/>
                <w:sz w:val="14"/>
                <w:szCs w:val="14"/>
              </w:rPr>
              <w:t xml:space="preserve">Federal Bonding and </w:t>
            </w:r>
            <w:r w:rsidR="0010702E" w:rsidRPr="002D172F">
              <w:rPr>
                <w:rFonts w:ascii="Calibri" w:hAnsi="Calibri" w:cs="Calibri"/>
                <w:sz w:val="14"/>
                <w:szCs w:val="14"/>
              </w:rPr>
              <w:t>Reentry</w:t>
            </w:r>
          </w:p>
        </w:tc>
        <w:tc>
          <w:tcPr>
            <w:tcW w:w="2070" w:type="dxa"/>
          </w:tcPr>
          <w:p w14:paraId="0355ED2E" w14:textId="77777777" w:rsidR="002D172F" w:rsidRPr="002D172F" w:rsidRDefault="002D172F" w:rsidP="00DB0778">
            <w:pPr>
              <w:rPr>
                <w:rFonts w:ascii="Calibri" w:hAnsi="Calibri" w:cs="Calibri"/>
                <w:sz w:val="14"/>
                <w:szCs w:val="14"/>
              </w:rPr>
            </w:pPr>
          </w:p>
          <w:p w14:paraId="1BCDCB73" w14:textId="1733741E" w:rsidR="00DB0778" w:rsidRPr="002D172F" w:rsidRDefault="00DB68D5" w:rsidP="00DB0778">
            <w:pPr>
              <w:rPr>
                <w:rFonts w:ascii="Calibri" w:hAnsi="Calibri" w:cs="Calibri"/>
                <w:sz w:val="14"/>
                <w:szCs w:val="14"/>
              </w:rPr>
            </w:pPr>
            <w:hyperlink r:id="rId53" w:history="1">
              <w:r w:rsidR="002D172F" w:rsidRPr="002D172F">
                <w:rPr>
                  <w:rStyle w:val="Hyperlink"/>
                  <w:rFonts w:ascii="Calibri" w:hAnsi="Calibri" w:cs="Calibri"/>
                  <w:sz w:val="14"/>
                  <w:szCs w:val="14"/>
                </w:rPr>
                <w:t>https://www.nccommerce.com/grants-incentives/workforce-grants/high-risk-employees-federal-bonding</w:t>
              </w:r>
            </w:hyperlink>
            <w:r w:rsidR="00DB0778" w:rsidRPr="002D172F">
              <w:rPr>
                <w:rFonts w:ascii="Calibri" w:hAnsi="Calibri" w:cs="Calibri"/>
                <w:sz w:val="14"/>
                <w:szCs w:val="14"/>
              </w:rPr>
              <w:t xml:space="preserve"> </w:t>
            </w:r>
          </w:p>
        </w:tc>
        <w:tc>
          <w:tcPr>
            <w:tcW w:w="3510" w:type="dxa"/>
          </w:tcPr>
          <w:p w14:paraId="36F53495" w14:textId="77777777" w:rsidR="002D172F" w:rsidRPr="002D172F" w:rsidRDefault="002D172F" w:rsidP="00DB0778">
            <w:pPr>
              <w:rPr>
                <w:rFonts w:ascii="Calibri" w:hAnsi="Calibri" w:cs="Calibri"/>
                <w:sz w:val="14"/>
                <w:szCs w:val="14"/>
              </w:rPr>
            </w:pPr>
          </w:p>
          <w:p w14:paraId="4102CC00" w14:textId="68C70AC6" w:rsidR="00DB0778" w:rsidRPr="002D172F" w:rsidRDefault="00DB0778" w:rsidP="00DB0778">
            <w:pPr>
              <w:rPr>
                <w:rFonts w:ascii="Calibri" w:hAnsi="Calibri" w:cs="Calibri"/>
                <w:sz w:val="14"/>
                <w:szCs w:val="14"/>
              </w:rPr>
            </w:pPr>
            <w:r w:rsidRPr="002D172F">
              <w:rPr>
                <w:rFonts w:ascii="Calibri" w:hAnsi="Calibri" w:cs="Calibri"/>
                <w:sz w:val="14"/>
                <w:szCs w:val="14"/>
              </w:rPr>
              <w:t>Provides free insurance --$5,000 in coverage-- for the first six months of hiring “at risk” individuals. The coverage protects the employer from acts of dishonesty such as theft, larceny or embezzlement.</w:t>
            </w:r>
          </w:p>
        </w:tc>
        <w:tc>
          <w:tcPr>
            <w:tcW w:w="1800" w:type="dxa"/>
          </w:tcPr>
          <w:p w14:paraId="2358F1F2" w14:textId="77777777" w:rsidR="00DB0778" w:rsidRPr="002D172F" w:rsidRDefault="00DB0778" w:rsidP="0093724D">
            <w:pPr>
              <w:rPr>
                <w:rFonts w:ascii="Calibri" w:hAnsi="Calibri" w:cs="Calibri"/>
                <w:sz w:val="14"/>
                <w:szCs w:val="14"/>
              </w:rPr>
            </w:pPr>
            <w:r w:rsidRPr="002D172F">
              <w:rPr>
                <w:rFonts w:ascii="Calibri" w:hAnsi="Calibri" w:cs="Calibri"/>
                <w:sz w:val="14"/>
                <w:szCs w:val="14"/>
              </w:rPr>
              <w:t>NC Employers who hire the following individuals:</w:t>
            </w:r>
          </w:p>
          <w:p w14:paraId="26469181" w14:textId="77777777" w:rsidR="00DB0778" w:rsidRPr="002D172F" w:rsidRDefault="00DB0778" w:rsidP="0093724D">
            <w:pPr>
              <w:rPr>
                <w:rFonts w:ascii="Calibri" w:hAnsi="Calibri" w:cs="Calibri"/>
                <w:sz w:val="14"/>
                <w:szCs w:val="14"/>
              </w:rPr>
            </w:pPr>
            <w:r w:rsidRPr="002D172F">
              <w:rPr>
                <w:rFonts w:ascii="Calibri" w:hAnsi="Calibri" w:cs="Calibri"/>
                <w:sz w:val="14"/>
                <w:szCs w:val="14"/>
              </w:rPr>
              <w:t>Individuals with a history of arrest or conviction.</w:t>
            </w:r>
          </w:p>
          <w:p w14:paraId="7C48CB5D" w14:textId="77777777" w:rsidR="00DB0778" w:rsidRPr="002D172F" w:rsidRDefault="00DB0778" w:rsidP="0093724D">
            <w:pPr>
              <w:rPr>
                <w:rFonts w:ascii="Calibri" w:hAnsi="Calibri" w:cs="Calibri"/>
                <w:sz w:val="14"/>
                <w:szCs w:val="14"/>
              </w:rPr>
            </w:pPr>
            <w:r w:rsidRPr="002D172F">
              <w:rPr>
                <w:rFonts w:ascii="Calibri" w:hAnsi="Calibri" w:cs="Calibri"/>
                <w:sz w:val="14"/>
                <w:szCs w:val="14"/>
              </w:rPr>
              <w:t>Individuals with a history of substance abuse.</w:t>
            </w:r>
          </w:p>
          <w:p w14:paraId="0FAEB642" w14:textId="77777777" w:rsidR="00DB0778" w:rsidRPr="002D172F" w:rsidRDefault="00DB0778" w:rsidP="0093724D">
            <w:pPr>
              <w:rPr>
                <w:rFonts w:ascii="Calibri" w:hAnsi="Calibri" w:cs="Calibri"/>
                <w:sz w:val="14"/>
                <w:szCs w:val="14"/>
              </w:rPr>
            </w:pPr>
            <w:r w:rsidRPr="002D172F">
              <w:rPr>
                <w:rFonts w:ascii="Calibri" w:hAnsi="Calibri" w:cs="Calibri"/>
                <w:sz w:val="14"/>
                <w:szCs w:val="14"/>
              </w:rPr>
              <w:t>Individuals with poor credit or who have declared bankruptcy.</w:t>
            </w:r>
          </w:p>
          <w:p w14:paraId="3C92C50A" w14:textId="77777777" w:rsidR="00DB0778" w:rsidRPr="002D172F" w:rsidRDefault="00DB0778" w:rsidP="0093724D">
            <w:pPr>
              <w:rPr>
                <w:rFonts w:ascii="Calibri" w:hAnsi="Calibri" w:cs="Calibri"/>
                <w:sz w:val="14"/>
                <w:szCs w:val="14"/>
              </w:rPr>
            </w:pPr>
            <w:r w:rsidRPr="002D172F">
              <w:rPr>
                <w:rFonts w:ascii="Calibri" w:hAnsi="Calibri" w:cs="Calibri"/>
                <w:sz w:val="14"/>
                <w:szCs w:val="14"/>
              </w:rPr>
              <w:t>Individuals with a dishonorable discharge from the military.</w:t>
            </w:r>
          </w:p>
          <w:p w14:paraId="659DD9E9" w14:textId="77777777" w:rsidR="00DB0778" w:rsidRPr="002D172F" w:rsidRDefault="00DB0778" w:rsidP="0093724D">
            <w:pPr>
              <w:rPr>
                <w:rFonts w:ascii="Calibri" w:hAnsi="Calibri" w:cs="Calibri"/>
                <w:sz w:val="14"/>
                <w:szCs w:val="14"/>
              </w:rPr>
            </w:pPr>
            <w:r w:rsidRPr="002D172F">
              <w:rPr>
                <w:rFonts w:ascii="Calibri" w:hAnsi="Calibri" w:cs="Calibri"/>
                <w:sz w:val="14"/>
                <w:szCs w:val="14"/>
              </w:rPr>
              <w:t>Individuals lacking sufficient work history.</w:t>
            </w:r>
          </w:p>
        </w:tc>
        <w:tc>
          <w:tcPr>
            <w:tcW w:w="1260" w:type="dxa"/>
          </w:tcPr>
          <w:p w14:paraId="0F7609EC" w14:textId="77777777" w:rsidR="005265FB" w:rsidRDefault="005265FB" w:rsidP="005265FB">
            <w:pPr>
              <w:jc w:val="center"/>
              <w:rPr>
                <w:rFonts w:ascii="Calibri" w:hAnsi="Calibri" w:cs="Calibri"/>
                <w:sz w:val="14"/>
                <w:szCs w:val="14"/>
              </w:rPr>
            </w:pPr>
          </w:p>
          <w:p w14:paraId="73BDB235" w14:textId="7A5AFBAD" w:rsidR="00DB0778" w:rsidRPr="002D172F" w:rsidRDefault="00DB0778" w:rsidP="005265FB">
            <w:pPr>
              <w:jc w:val="center"/>
              <w:rPr>
                <w:rFonts w:ascii="Calibri" w:hAnsi="Calibri" w:cs="Calibri"/>
                <w:sz w:val="14"/>
                <w:szCs w:val="14"/>
              </w:rPr>
            </w:pPr>
            <w:r w:rsidRPr="002D172F">
              <w:rPr>
                <w:rFonts w:ascii="Calibri" w:hAnsi="Calibri" w:cs="Calibri"/>
                <w:sz w:val="14"/>
                <w:szCs w:val="14"/>
              </w:rPr>
              <w:t xml:space="preserve">Wendi </w:t>
            </w:r>
            <w:proofErr w:type="spellStart"/>
            <w:r w:rsidRPr="002D172F">
              <w:rPr>
                <w:rFonts w:ascii="Calibri" w:hAnsi="Calibri" w:cs="Calibri"/>
                <w:sz w:val="14"/>
                <w:szCs w:val="14"/>
              </w:rPr>
              <w:t>Eure</w:t>
            </w:r>
            <w:proofErr w:type="spellEnd"/>
          </w:p>
        </w:tc>
        <w:tc>
          <w:tcPr>
            <w:tcW w:w="1350" w:type="dxa"/>
          </w:tcPr>
          <w:p w14:paraId="1C6BF26A" w14:textId="77777777" w:rsidR="005265FB" w:rsidRDefault="005265FB" w:rsidP="005265FB">
            <w:pPr>
              <w:jc w:val="center"/>
              <w:rPr>
                <w:rFonts w:ascii="Calibri" w:hAnsi="Calibri" w:cs="Calibri"/>
                <w:sz w:val="14"/>
                <w:szCs w:val="14"/>
              </w:rPr>
            </w:pPr>
          </w:p>
          <w:p w14:paraId="4F6A910A" w14:textId="48C37791" w:rsidR="00DB0778" w:rsidRPr="002D172F" w:rsidRDefault="00DB68D5" w:rsidP="005265FB">
            <w:pPr>
              <w:jc w:val="center"/>
              <w:rPr>
                <w:rFonts w:ascii="Calibri" w:hAnsi="Calibri" w:cs="Calibri"/>
                <w:sz w:val="14"/>
                <w:szCs w:val="14"/>
              </w:rPr>
            </w:pPr>
            <w:hyperlink r:id="rId54" w:history="1">
              <w:r w:rsidR="005265FB" w:rsidRPr="007C7610">
                <w:rPr>
                  <w:rStyle w:val="Hyperlink"/>
                  <w:rFonts w:ascii="Calibri" w:hAnsi="Calibri" w:cs="Calibri"/>
                  <w:sz w:val="14"/>
                  <w:szCs w:val="14"/>
                </w:rPr>
                <w:t>DWS_Re-Entry@nccommerce.com</w:t>
              </w:r>
            </w:hyperlink>
          </w:p>
        </w:tc>
        <w:tc>
          <w:tcPr>
            <w:tcW w:w="2340" w:type="dxa"/>
          </w:tcPr>
          <w:p w14:paraId="509A3C88" w14:textId="77777777" w:rsidR="005265FB" w:rsidRDefault="005265FB" w:rsidP="00DB0778">
            <w:pPr>
              <w:rPr>
                <w:rFonts w:ascii="Calibri" w:hAnsi="Calibri" w:cs="Calibri"/>
                <w:sz w:val="14"/>
                <w:szCs w:val="14"/>
              </w:rPr>
            </w:pPr>
          </w:p>
          <w:p w14:paraId="464B1B27" w14:textId="0DCEC64D" w:rsidR="00DB0778" w:rsidRPr="002D172F" w:rsidRDefault="00DB0778" w:rsidP="00DB0778">
            <w:pPr>
              <w:rPr>
                <w:rFonts w:ascii="Calibri" w:hAnsi="Calibri" w:cs="Calibri"/>
                <w:sz w:val="14"/>
                <w:szCs w:val="14"/>
              </w:rPr>
            </w:pPr>
            <w:r w:rsidRPr="002D172F">
              <w:rPr>
                <w:rFonts w:ascii="Calibri" w:hAnsi="Calibri" w:cs="Calibri"/>
                <w:sz w:val="14"/>
                <w:szCs w:val="14"/>
              </w:rPr>
              <w:t>The Employer contacts an NCWorks Career Center or the Federal Bonding Coordinator.</w:t>
            </w:r>
          </w:p>
          <w:p w14:paraId="4A5D7DEF" w14:textId="77777777" w:rsidR="00DB0778" w:rsidRPr="002D172F" w:rsidRDefault="00DB0778" w:rsidP="00DB0778">
            <w:pPr>
              <w:rPr>
                <w:rFonts w:ascii="Calibri" w:hAnsi="Calibri" w:cs="Calibri"/>
                <w:sz w:val="14"/>
                <w:szCs w:val="14"/>
              </w:rPr>
            </w:pPr>
            <w:r w:rsidRPr="002D172F">
              <w:rPr>
                <w:rFonts w:ascii="Calibri" w:hAnsi="Calibri" w:cs="Calibri"/>
                <w:sz w:val="14"/>
                <w:szCs w:val="14"/>
              </w:rPr>
              <w:t>Staff complete the Federal Bonding Certification form.</w:t>
            </w:r>
          </w:p>
          <w:p w14:paraId="7FB520B2" w14:textId="77777777" w:rsidR="00DB0778" w:rsidRPr="002D172F" w:rsidRDefault="00DB0778" w:rsidP="00DB0778">
            <w:pPr>
              <w:rPr>
                <w:rFonts w:ascii="Calibri" w:hAnsi="Calibri" w:cs="Calibri"/>
                <w:sz w:val="14"/>
                <w:szCs w:val="14"/>
              </w:rPr>
            </w:pPr>
          </w:p>
        </w:tc>
      </w:tr>
      <w:tr w:rsidR="0020251A" w:rsidRPr="00691186" w14:paraId="1AA68692" w14:textId="77777777" w:rsidTr="00C2204F">
        <w:tc>
          <w:tcPr>
            <w:tcW w:w="1260" w:type="dxa"/>
          </w:tcPr>
          <w:p w14:paraId="2B565760" w14:textId="77777777" w:rsidR="002D172F" w:rsidRPr="002D172F" w:rsidRDefault="002D172F" w:rsidP="002D172F">
            <w:pPr>
              <w:jc w:val="center"/>
              <w:rPr>
                <w:rFonts w:ascii="Calibri" w:hAnsi="Calibri" w:cs="Calibri"/>
                <w:sz w:val="14"/>
                <w:szCs w:val="14"/>
              </w:rPr>
            </w:pPr>
          </w:p>
          <w:p w14:paraId="3C377854" w14:textId="091CA799" w:rsidR="0020251A" w:rsidRPr="002D172F" w:rsidRDefault="0020251A" w:rsidP="002D172F">
            <w:pPr>
              <w:jc w:val="center"/>
              <w:rPr>
                <w:rFonts w:ascii="Calibri" w:hAnsi="Calibri" w:cs="Calibri"/>
                <w:sz w:val="14"/>
                <w:szCs w:val="14"/>
              </w:rPr>
            </w:pPr>
            <w:r w:rsidRPr="002D172F">
              <w:rPr>
                <w:rFonts w:ascii="Calibri" w:hAnsi="Calibri" w:cs="Calibri"/>
                <w:sz w:val="14"/>
                <w:szCs w:val="14"/>
              </w:rPr>
              <w:t>NC Community College System</w:t>
            </w:r>
          </w:p>
        </w:tc>
        <w:tc>
          <w:tcPr>
            <w:tcW w:w="1890" w:type="dxa"/>
          </w:tcPr>
          <w:p w14:paraId="116B843E" w14:textId="77777777" w:rsidR="002D172F" w:rsidRPr="002D172F" w:rsidRDefault="002D172F" w:rsidP="00DB0778">
            <w:pPr>
              <w:rPr>
                <w:rFonts w:ascii="Calibri" w:hAnsi="Calibri" w:cs="Calibri"/>
                <w:sz w:val="14"/>
                <w:szCs w:val="14"/>
              </w:rPr>
            </w:pPr>
          </w:p>
          <w:p w14:paraId="370FF134" w14:textId="1C3AA8D4" w:rsidR="0020251A" w:rsidRPr="002D172F" w:rsidRDefault="0020251A" w:rsidP="00DB0778">
            <w:pPr>
              <w:rPr>
                <w:rFonts w:ascii="Calibri" w:hAnsi="Calibri" w:cs="Calibri"/>
                <w:sz w:val="14"/>
                <w:szCs w:val="14"/>
              </w:rPr>
            </w:pPr>
            <w:r w:rsidRPr="002D172F">
              <w:rPr>
                <w:rFonts w:ascii="Calibri" w:hAnsi="Calibri" w:cs="Calibri"/>
                <w:sz w:val="14"/>
                <w:szCs w:val="14"/>
              </w:rPr>
              <w:t>Apprenticeships</w:t>
            </w:r>
          </w:p>
        </w:tc>
        <w:tc>
          <w:tcPr>
            <w:tcW w:w="2070" w:type="dxa"/>
          </w:tcPr>
          <w:p w14:paraId="40B3314F" w14:textId="77777777" w:rsidR="002D172F" w:rsidRPr="002D172F" w:rsidRDefault="002D172F" w:rsidP="00DB0778">
            <w:pPr>
              <w:rPr>
                <w:rFonts w:ascii="Calibri" w:hAnsi="Calibri" w:cs="Calibri"/>
                <w:sz w:val="14"/>
                <w:szCs w:val="14"/>
              </w:rPr>
            </w:pPr>
          </w:p>
          <w:p w14:paraId="79A524B0" w14:textId="12812644" w:rsidR="0020251A" w:rsidRPr="002D172F" w:rsidRDefault="00DB68D5" w:rsidP="00DB0778">
            <w:pPr>
              <w:rPr>
                <w:rFonts w:ascii="Calibri" w:hAnsi="Calibri" w:cs="Calibri"/>
                <w:sz w:val="14"/>
                <w:szCs w:val="14"/>
              </w:rPr>
            </w:pPr>
            <w:hyperlink r:id="rId55" w:history="1">
              <w:r w:rsidR="002D172F" w:rsidRPr="002D172F">
                <w:rPr>
                  <w:rStyle w:val="Hyperlink"/>
                  <w:rFonts w:ascii="Calibri" w:hAnsi="Calibri" w:cs="Calibri"/>
                  <w:sz w:val="14"/>
                  <w:szCs w:val="14"/>
                </w:rPr>
                <w:t>https://www.apprenticeshipnc.com/</w:t>
              </w:r>
            </w:hyperlink>
            <w:r w:rsidR="0020251A" w:rsidRPr="002D172F">
              <w:rPr>
                <w:rFonts w:ascii="Calibri" w:hAnsi="Calibri" w:cs="Calibri"/>
                <w:sz w:val="14"/>
                <w:szCs w:val="14"/>
              </w:rPr>
              <w:t xml:space="preserve"> </w:t>
            </w:r>
          </w:p>
        </w:tc>
        <w:tc>
          <w:tcPr>
            <w:tcW w:w="5310" w:type="dxa"/>
            <w:gridSpan w:val="2"/>
          </w:tcPr>
          <w:p w14:paraId="145DAD1E" w14:textId="77777777" w:rsidR="002D172F" w:rsidRPr="002D172F" w:rsidRDefault="002D172F" w:rsidP="00DB0778">
            <w:pPr>
              <w:rPr>
                <w:rFonts w:ascii="Calibri" w:hAnsi="Calibri" w:cs="Calibri"/>
                <w:sz w:val="14"/>
                <w:szCs w:val="14"/>
              </w:rPr>
            </w:pPr>
          </w:p>
          <w:p w14:paraId="4F7D7B1C" w14:textId="7FA5BD57" w:rsidR="0020251A" w:rsidRPr="002D172F" w:rsidRDefault="0020251A" w:rsidP="00DB0778">
            <w:pPr>
              <w:rPr>
                <w:rFonts w:ascii="Calibri" w:hAnsi="Calibri" w:cs="Calibri"/>
                <w:sz w:val="14"/>
                <w:szCs w:val="14"/>
              </w:rPr>
            </w:pPr>
            <w:r w:rsidRPr="002D172F">
              <w:rPr>
                <w:rFonts w:ascii="Calibri" w:hAnsi="Calibri" w:cs="Calibri"/>
                <w:sz w:val="14"/>
                <w:szCs w:val="14"/>
              </w:rPr>
              <w:t>Apprenticeships help workers learn specialized skills needed in today’s economy. The program combines on-the-job learning with related classroom instruction.</w:t>
            </w:r>
          </w:p>
          <w:p w14:paraId="4883C8F9" w14:textId="684DE21E" w:rsidR="0020251A" w:rsidRPr="002D172F" w:rsidRDefault="0020251A" w:rsidP="00DB0778">
            <w:pPr>
              <w:rPr>
                <w:rFonts w:ascii="Calibri" w:hAnsi="Calibri" w:cs="Calibri"/>
                <w:sz w:val="14"/>
                <w:szCs w:val="14"/>
              </w:rPr>
            </w:pPr>
            <w:r w:rsidRPr="002D172F">
              <w:rPr>
                <w:rFonts w:ascii="Calibri" w:hAnsi="Calibri" w:cs="Calibri"/>
                <w:sz w:val="14"/>
                <w:szCs w:val="14"/>
              </w:rPr>
              <w:t>Apprenticeship allows businesses to create flexible and effective training and hiring solutions that work for their industry. Apprentices learn practical skills while earning a nationally recognized industry credential.</w:t>
            </w:r>
          </w:p>
          <w:p w14:paraId="02C1C32A" w14:textId="77777777" w:rsidR="0020251A" w:rsidRPr="002D172F" w:rsidRDefault="0020251A" w:rsidP="00DB0778">
            <w:pPr>
              <w:rPr>
                <w:rFonts w:ascii="Calibri" w:hAnsi="Calibri" w:cs="Calibri"/>
                <w:sz w:val="14"/>
                <w:szCs w:val="14"/>
              </w:rPr>
            </w:pPr>
          </w:p>
          <w:p w14:paraId="5E68D967" w14:textId="77777777" w:rsidR="0020251A" w:rsidRPr="002D172F" w:rsidRDefault="0020251A" w:rsidP="00DB0778">
            <w:pPr>
              <w:rPr>
                <w:rFonts w:ascii="Calibri" w:hAnsi="Calibri" w:cs="Calibri"/>
                <w:sz w:val="14"/>
                <w:szCs w:val="14"/>
              </w:rPr>
            </w:pPr>
          </w:p>
        </w:tc>
        <w:tc>
          <w:tcPr>
            <w:tcW w:w="1260" w:type="dxa"/>
          </w:tcPr>
          <w:p w14:paraId="5177E03D" w14:textId="77777777" w:rsidR="005265FB" w:rsidRDefault="005265FB" w:rsidP="005265FB">
            <w:pPr>
              <w:jc w:val="center"/>
              <w:rPr>
                <w:rFonts w:ascii="Calibri" w:hAnsi="Calibri" w:cs="Calibri"/>
                <w:sz w:val="14"/>
                <w:szCs w:val="14"/>
              </w:rPr>
            </w:pPr>
          </w:p>
          <w:p w14:paraId="776938A2" w14:textId="48110EF6" w:rsidR="0020251A" w:rsidRPr="002D172F" w:rsidRDefault="0020251A" w:rsidP="005265FB">
            <w:pPr>
              <w:jc w:val="center"/>
              <w:rPr>
                <w:rFonts w:ascii="Calibri" w:hAnsi="Calibri" w:cs="Calibri"/>
                <w:sz w:val="14"/>
                <w:szCs w:val="14"/>
              </w:rPr>
            </w:pPr>
            <w:r w:rsidRPr="002D172F">
              <w:rPr>
                <w:rFonts w:ascii="Calibri" w:hAnsi="Calibri" w:cs="Calibri"/>
                <w:sz w:val="14"/>
                <w:szCs w:val="14"/>
              </w:rPr>
              <w:t>Kathryn Castelloes</w:t>
            </w:r>
          </w:p>
        </w:tc>
        <w:tc>
          <w:tcPr>
            <w:tcW w:w="1350" w:type="dxa"/>
          </w:tcPr>
          <w:p w14:paraId="4CCCDCB7" w14:textId="77777777" w:rsidR="005265FB" w:rsidRDefault="005265FB" w:rsidP="005265FB">
            <w:pPr>
              <w:jc w:val="center"/>
              <w:rPr>
                <w:rFonts w:ascii="Calibri" w:hAnsi="Calibri" w:cs="Calibri"/>
                <w:sz w:val="14"/>
                <w:szCs w:val="14"/>
              </w:rPr>
            </w:pPr>
          </w:p>
          <w:p w14:paraId="1AAE8522" w14:textId="7E8CC76D" w:rsidR="0020251A" w:rsidRPr="002D172F" w:rsidRDefault="00DB68D5" w:rsidP="005265FB">
            <w:pPr>
              <w:jc w:val="center"/>
              <w:rPr>
                <w:rFonts w:ascii="Calibri" w:hAnsi="Calibri" w:cs="Calibri"/>
                <w:sz w:val="14"/>
                <w:szCs w:val="14"/>
              </w:rPr>
            </w:pPr>
            <w:hyperlink r:id="rId56" w:history="1">
              <w:r w:rsidR="005265FB" w:rsidRPr="007C7610">
                <w:rPr>
                  <w:rStyle w:val="Hyperlink"/>
                  <w:rFonts w:ascii="Calibri" w:hAnsi="Calibri" w:cs="Calibri"/>
                  <w:sz w:val="14"/>
                  <w:szCs w:val="14"/>
                </w:rPr>
                <w:t>apprenticeshipnc@nccommunitycolleges.edu</w:t>
              </w:r>
            </w:hyperlink>
          </w:p>
        </w:tc>
        <w:tc>
          <w:tcPr>
            <w:tcW w:w="2340" w:type="dxa"/>
          </w:tcPr>
          <w:p w14:paraId="148882C7" w14:textId="77777777" w:rsidR="005265FB" w:rsidRDefault="005265FB" w:rsidP="00DB0778">
            <w:pPr>
              <w:rPr>
                <w:rFonts w:ascii="Calibri" w:hAnsi="Calibri" w:cs="Calibri"/>
                <w:sz w:val="14"/>
                <w:szCs w:val="14"/>
              </w:rPr>
            </w:pPr>
          </w:p>
          <w:p w14:paraId="34361A95" w14:textId="79CBA511" w:rsidR="0020251A" w:rsidRPr="002D172F" w:rsidRDefault="0020251A" w:rsidP="00DB0778">
            <w:pPr>
              <w:rPr>
                <w:rFonts w:ascii="Calibri" w:hAnsi="Calibri" w:cs="Calibri"/>
                <w:sz w:val="14"/>
                <w:szCs w:val="14"/>
              </w:rPr>
            </w:pPr>
            <w:r w:rsidRPr="002D172F">
              <w:rPr>
                <w:rFonts w:ascii="Calibri" w:hAnsi="Calibri" w:cs="Calibri"/>
                <w:sz w:val="14"/>
                <w:szCs w:val="14"/>
              </w:rPr>
              <w:t xml:space="preserve">Contact </w:t>
            </w:r>
            <w:proofErr w:type="spellStart"/>
            <w:r w:rsidRPr="002D172F">
              <w:rPr>
                <w:rFonts w:ascii="Calibri" w:hAnsi="Calibri" w:cs="Calibri"/>
                <w:sz w:val="14"/>
                <w:szCs w:val="14"/>
              </w:rPr>
              <w:t>ApprenticeshipNC</w:t>
            </w:r>
            <w:proofErr w:type="spellEnd"/>
            <w:r w:rsidRPr="002D172F">
              <w:rPr>
                <w:rFonts w:ascii="Calibri" w:hAnsi="Calibri" w:cs="Calibri"/>
                <w:sz w:val="14"/>
                <w:szCs w:val="14"/>
              </w:rPr>
              <w:t xml:space="preserve"> for information on how to start up an apprenticeship program in your company.</w:t>
            </w:r>
          </w:p>
        </w:tc>
      </w:tr>
      <w:tr w:rsidR="0020251A" w:rsidRPr="00691186" w14:paraId="0BF86E1B" w14:textId="77777777" w:rsidTr="0020251A">
        <w:tc>
          <w:tcPr>
            <w:tcW w:w="1260" w:type="dxa"/>
            <w:shd w:val="clear" w:color="auto" w:fill="E7E6E6" w:themeFill="background2"/>
            <w:vAlign w:val="center"/>
          </w:tcPr>
          <w:p w14:paraId="01854A9C"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lastRenderedPageBreak/>
              <w:t>Managing Agency</w:t>
            </w:r>
          </w:p>
        </w:tc>
        <w:tc>
          <w:tcPr>
            <w:tcW w:w="1890" w:type="dxa"/>
            <w:shd w:val="clear" w:color="auto" w:fill="E7E6E6" w:themeFill="background2"/>
            <w:vAlign w:val="center"/>
          </w:tcPr>
          <w:p w14:paraId="718C05A8"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Program</w:t>
            </w:r>
          </w:p>
        </w:tc>
        <w:tc>
          <w:tcPr>
            <w:tcW w:w="2070" w:type="dxa"/>
            <w:shd w:val="clear" w:color="auto" w:fill="E7E6E6" w:themeFill="background2"/>
            <w:vAlign w:val="center"/>
          </w:tcPr>
          <w:p w14:paraId="23C1E6B6"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Website</w:t>
            </w:r>
          </w:p>
        </w:tc>
        <w:tc>
          <w:tcPr>
            <w:tcW w:w="3510" w:type="dxa"/>
            <w:shd w:val="clear" w:color="auto" w:fill="E7E6E6" w:themeFill="background2"/>
            <w:vAlign w:val="center"/>
          </w:tcPr>
          <w:p w14:paraId="60BC89B0"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Service Provided</w:t>
            </w:r>
          </w:p>
        </w:tc>
        <w:tc>
          <w:tcPr>
            <w:tcW w:w="1800" w:type="dxa"/>
            <w:shd w:val="clear" w:color="auto" w:fill="E7E6E6" w:themeFill="background2"/>
            <w:vAlign w:val="center"/>
          </w:tcPr>
          <w:p w14:paraId="3BFB2045"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Qualifiers (type, size, etc</w:t>
            </w:r>
            <w:r w:rsidR="00C2204F">
              <w:rPr>
                <w:rFonts w:ascii="Calibri" w:hAnsi="Calibri" w:cs="Calibri"/>
                <w:b/>
                <w:bCs/>
                <w:color w:val="000000"/>
                <w:sz w:val="20"/>
                <w:szCs w:val="20"/>
              </w:rPr>
              <w:t>.</w:t>
            </w:r>
            <w:r w:rsidRPr="00D91C31">
              <w:rPr>
                <w:rFonts w:ascii="Calibri" w:hAnsi="Calibri" w:cs="Calibri"/>
                <w:b/>
                <w:bCs/>
                <w:color w:val="000000"/>
                <w:sz w:val="20"/>
                <w:szCs w:val="20"/>
              </w:rPr>
              <w:t>)</w:t>
            </w:r>
          </w:p>
        </w:tc>
        <w:tc>
          <w:tcPr>
            <w:tcW w:w="1260" w:type="dxa"/>
            <w:shd w:val="clear" w:color="auto" w:fill="E7E6E6" w:themeFill="background2"/>
            <w:vAlign w:val="center"/>
          </w:tcPr>
          <w:p w14:paraId="2C11D028"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Name</w:t>
            </w:r>
          </w:p>
        </w:tc>
        <w:tc>
          <w:tcPr>
            <w:tcW w:w="1350" w:type="dxa"/>
            <w:shd w:val="clear" w:color="auto" w:fill="E7E6E6" w:themeFill="background2"/>
            <w:vAlign w:val="center"/>
          </w:tcPr>
          <w:p w14:paraId="426B673F"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Contact Info</w:t>
            </w:r>
          </w:p>
        </w:tc>
        <w:tc>
          <w:tcPr>
            <w:tcW w:w="2340" w:type="dxa"/>
            <w:shd w:val="clear" w:color="auto" w:fill="E7E6E6" w:themeFill="background2"/>
            <w:vAlign w:val="center"/>
          </w:tcPr>
          <w:p w14:paraId="2D64B820" w14:textId="77777777" w:rsidR="0020251A" w:rsidRPr="00D91C31" w:rsidRDefault="0020251A" w:rsidP="00C2204F">
            <w:pPr>
              <w:jc w:val="center"/>
              <w:rPr>
                <w:rFonts w:ascii="Calibri" w:hAnsi="Calibri" w:cs="Calibri"/>
                <w:b/>
                <w:bCs/>
                <w:color w:val="000000"/>
                <w:sz w:val="20"/>
                <w:szCs w:val="20"/>
              </w:rPr>
            </w:pPr>
            <w:r w:rsidRPr="00D91C31">
              <w:rPr>
                <w:rFonts w:ascii="Calibri" w:hAnsi="Calibri" w:cs="Calibri"/>
                <w:b/>
                <w:bCs/>
                <w:color w:val="000000"/>
                <w:sz w:val="20"/>
                <w:szCs w:val="20"/>
              </w:rPr>
              <w:t>First Step (call, email, forms, etc.)</w:t>
            </w:r>
          </w:p>
        </w:tc>
      </w:tr>
      <w:tr w:rsidR="00DB0778" w:rsidRPr="00691186" w14:paraId="5AE62002" w14:textId="77777777" w:rsidTr="0020251A">
        <w:tc>
          <w:tcPr>
            <w:tcW w:w="1260" w:type="dxa"/>
          </w:tcPr>
          <w:p w14:paraId="671F8A02" w14:textId="77777777" w:rsidR="0093724D" w:rsidRPr="0093724D" w:rsidRDefault="0093724D" w:rsidP="0093724D">
            <w:pPr>
              <w:jc w:val="center"/>
              <w:rPr>
                <w:rFonts w:ascii="Calibri" w:hAnsi="Calibri" w:cs="Calibri"/>
                <w:sz w:val="16"/>
                <w:szCs w:val="16"/>
              </w:rPr>
            </w:pPr>
          </w:p>
          <w:p w14:paraId="54A4CA6A" w14:textId="29A62D2B" w:rsidR="00DB0778" w:rsidRPr="0093724D" w:rsidRDefault="00DB0778" w:rsidP="0093724D">
            <w:pPr>
              <w:jc w:val="center"/>
              <w:rPr>
                <w:rFonts w:ascii="Calibri" w:hAnsi="Calibri" w:cs="Calibri"/>
                <w:sz w:val="16"/>
                <w:szCs w:val="16"/>
              </w:rPr>
            </w:pPr>
            <w:r w:rsidRPr="0093724D">
              <w:rPr>
                <w:rFonts w:ascii="Calibri" w:hAnsi="Calibri" w:cs="Calibri"/>
                <w:sz w:val="16"/>
                <w:szCs w:val="16"/>
              </w:rPr>
              <w:t>NCWorks Career Centers</w:t>
            </w:r>
          </w:p>
        </w:tc>
        <w:tc>
          <w:tcPr>
            <w:tcW w:w="1890" w:type="dxa"/>
          </w:tcPr>
          <w:p w14:paraId="1D09C81F" w14:textId="77777777" w:rsidR="0093724D" w:rsidRPr="0093724D" w:rsidRDefault="0093724D" w:rsidP="00DB0778">
            <w:pPr>
              <w:rPr>
                <w:rFonts w:ascii="Calibri" w:hAnsi="Calibri" w:cs="Calibri"/>
                <w:sz w:val="16"/>
                <w:szCs w:val="16"/>
              </w:rPr>
            </w:pPr>
          </w:p>
          <w:p w14:paraId="50F61EB9" w14:textId="3FFE6231" w:rsidR="00DB0778" w:rsidRPr="0093724D" w:rsidRDefault="00DB0778" w:rsidP="00DB0778">
            <w:pPr>
              <w:rPr>
                <w:rFonts w:ascii="Calibri" w:hAnsi="Calibri" w:cs="Calibri"/>
                <w:sz w:val="16"/>
                <w:szCs w:val="16"/>
              </w:rPr>
            </w:pPr>
            <w:r w:rsidRPr="0093724D">
              <w:rPr>
                <w:rFonts w:ascii="Calibri" w:hAnsi="Calibri" w:cs="Calibri"/>
                <w:sz w:val="16"/>
                <w:szCs w:val="16"/>
              </w:rPr>
              <w:t>Talent Identification and Selection</w:t>
            </w:r>
          </w:p>
        </w:tc>
        <w:tc>
          <w:tcPr>
            <w:tcW w:w="2070" w:type="dxa"/>
          </w:tcPr>
          <w:p w14:paraId="424C13C7" w14:textId="77777777" w:rsidR="0093724D" w:rsidRPr="0093724D" w:rsidRDefault="0093724D" w:rsidP="00DB0778">
            <w:pPr>
              <w:rPr>
                <w:rFonts w:ascii="Calibri" w:hAnsi="Calibri" w:cs="Calibri"/>
                <w:sz w:val="16"/>
                <w:szCs w:val="16"/>
              </w:rPr>
            </w:pPr>
          </w:p>
          <w:p w14:paraId="0D056D5C" w14:textId="71A73032" w:rsidR="00DB0778" w:rsidRPr="0093724D" w:rsidRDefault="00DB68D5" w:rsidP="00DB0778">
            <w:pPr>
              <w:rPr>
                <w:rFonts w:ascii="Calibri" w:hAnsi="Calibri" w:cs="Calibri"/>
                <w:sz w:val="16"/>
                <w:szCs w:val="16"/>
              </w:rPr>
            </w:pPr>
            <w:hyperlink r:id="rId57" w:history="1">
              <w:r w:rsidR="0093724D" w:rsidRPr="0093724D">
                <w:rPr>
                  <w:rStyle w:val="Hyperlink"/>
                  <w:rFonts w:ascii="Calibri" w:hAnsi="Calibri" w:cs="Calibri"/>
                  <w:sz w:val="16"/>
                  <w:szCs w:val="16"/>
                </w:rPr>
                <w:t>https://www.nccommerce.com/business/workforce-development/ncworks-career-centers-business-services</w:t>
              </w:r>
            </w:hyperlink>
            <w:r w:rsidR="00DB0778" w:rsidRPr="0093724D">
              <w:rPr>
                <w:rFonts w:ascii="Calibri" w:hAnsi="Calibri" w:cs="Calibri"/>
                <w:sz w:val="16"/>
                <w:szCs w:val="16"/>
              </w:rPr>
              <w:t xml:space="preserve"> </w:t>
            </w:r>
          </w:p>
        </w:tc>
        <w:tc>
          <w:tcPr>
            <w:tcW w:w="3510" w:type="dxa"/>
          </w:tcPr>
          <w:p w14:paraId="31A1334E" w14:textId="77777777" w:rsidR="0093724D" w:rsidRPr="0093724D" w:rsidRDefault="0093724D" w:rsidP="00DB0778">
            <w:pPr>
              <w:rPr>
                <w:rFonts w:ascii="Calibri" w:hAnsi="Calibri" w:cs="Calibri"/>
                <w:sz w:val="16"/>
                <w:szCs w:val="16"/>
              </w:rPr>
            </w:pPr>
          </w:p>
          <w:p w14:paraId="24412735" w14:textId="36B0A470" w:rsidR="00DB0778" w:rsidRPr="0093724D" w:rsidRDefault="00DB0778" w:rsidP="00DB0778">
            <w:pPr>
              <w:rPr>
                <w:rFonts w:ascii="Calibri" w:hAnsi="Calibri" w:cs="Calibri"/>
                <w:sz w:val="16"/>
                <w:szCs w:val="16"/>
              </w:rPr>
            </w:pPr>
            <w:r w:rsidRPr="0093724D">
              <w:rPr>
                <w:rFonts w:ascii="Calibri" w:hAnsi="Calibri" w:cs="Calibri"/>
                <w:sz w:val="16"/>
                <w:szCs w:val="16"/>
              </w:rPr>
              <w:t>80</w:t>
            </w:r>
            <w:r w:rsidR="00B93B85" w:rsidRPr="0093724D">
              <w:rPr>
                <w:rFonts w:ascii="Calibri" w:hAnsi="Calibri" w:cs="Calibri"/>
                <w:sz w:val="16"/>
                <w:szCs w:val="16"/>
              </w:rPr>
              <w:t>+</w:t>
            </w:r>
            <w:r w:rsidRPr="0093724D">
              <w:rPr>
                <w:rFonts w:ascii="Calibri" w:hAnsi="Calibri" w:cs="Calibri"/>
                <w:sz w:val="16"/>
                <w:szCs w:val="16"/>
              </w:rPr>
              <w:t xml:space="preserve"> NCWorks Career Centers, located across the state, are equipped to help employers find, train, and retain the qualified employees they need.  These centers provide free services to help local businesses, including the following:</w:t>
            </w:r>
          </w:p>
          <w:p w14:paraId="7289EC59"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Job applicant screening and qualified candidate referrals</w:t>
            </w:r>
          </w:p>
          <w:p w14:paraId="303D1934"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Valuable and up-to-date labor market facts and projections, such as wages</w:t>
            </w:r>
          </w:p>
          <w:p w14:paraId="32FCB7EF"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Information on tax credits for hiring particular groups of workers</w:t>
            </w:r>
          </w:p>
          <w:p w14:paraId="24290FB6"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Space to conduct job interviews</w:t>
            </w:r>
          </w:p>
          <w:p w14:paraId="564C8252"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Help arranging job fairs</w:t>
            </w:r>
          </w:p>
          <w:p w14:paraId="50306F63"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Workshops on employer-related subjects</w:t>
            </w:r>
          </w:p>
          <w:p w14:paraId="6D2DFC82"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Reference library</w:t>
            </w:r>
          </w:p>
          <w:p w14:paraId="183CF560"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Employee training resources</w:t>
            </w:r>
          </w:p>
          <w:p w14:paraId="759E17F2" w14:textId="77777777" w:rsidR="00DB0778" w:rsidRPr="0093724D" w:rsidRDefault="00DB0778" w:rsidP="00DB0778">
            <w:pPr>
              <w:rPr>
                <w:rFonts w:ascii="Calibri" w:hAnsi="Calibri" w:cs="Calibri"/>
                <w:sz w:val="16"/>
                <w:szCs w:val="16"/>
              </w:rPr>
            </w:pPr>
            <w:r w:rsidRPr="0093724D">
              <w:rPr>
                <w:rFonts w:ascii="Calibri" w:hAnsi="Calibri" w:cs="Calibri"/>
                <w:sz w:val="16"/>
                <w:szCs w:val="16"/>
              </w:rPr>
              <w:t>Layoff/closure prevention services for employers</w:t>
            </w:r>
          </w:p>
          <w:p w14:paraId="1E8F3E93" w14:textId="77777777" w:rsidR="00DB0778" w:rsidRDefault="00DB0778" w:rsidP="00DB0778">
            <w:pPr>
              <w:rPr>
                <w:rFonts w:ascii="Calibri" w:hAnsi="Calibri" w:cs="Calibri"/>
                <w:sz w:val="16"/>
                <w:szCs w:val="16"/>
              </w:rPr>
            </w:pPr>
            <w:r w:rsidRPr="0093724D">
              <w:rPr>
                <w:rFonts w:ascii="Calibri" w:hAnsi="Calibri" w:cs="Calibri"/>
                <w:sz w:val="16"/>
                <w:szCs w:val="16"/>
              </w:rPr>
              <w:t>Information about Federal Bonding (insurance for hiring at-risk workers)</w:t>
            </w:r>
          </w:p>
          <w:p w14:paraId="4D09A855" w14:textId="103A1047" w:rsidR="0093724D" w:rsidRPr="0093724D" w:rsidRDefault="0093724D" w:rsidP="00DB0778">
            <w:pPr>
              <w:rPr>
                <w:rFonts w:ascii="Calibri" w:hAnsi="Calibri" w:cs="Calibri"/>
                <w:sz w:val="16"/>
                <w:szCs w:val="16"/>
              </w:rPr>
            </w:pPr>
          </w:p>
        </w:tc>
        <w:tc>
          <w:tcPr>
            <w:tcW w:w="1800" w:type="dxa"/>
          </w:tcPr>
          <w:p w14:paraId="6922C0CC" w14:textId="77777777" w:rsidR="0093724D" w:rsidRPr="0093724D" w:rsidRDefault="0093724D" w:rsidP="001900E4">
            <w:pPr>
              <w:jc w:val="center"/>
              <w:rPr>
                <w:rFonts w:ascii="Calibri" w:hAnsi="Calibri" w:cs="Calibri"/>
                <w:sz w:val="16"/>
                <w:szCs w:val="16"/>
              </w:rPr>
            </w:pPr>
          </w:p>
          <w:p w14:paraId="068BA3D1" w14:textId="06E70E78" w:rsidR="00DB0778" w:rsidRPr="0093724D" w:rsidRDefault="00DB0778" w:rsidP="001900E4">
            <w:pPr>
              <w:jc w:val="center"/>
              <w:rPr>
                <w:rFonts w:ascii="Calibri" w:hAnsi="Calibri" w:cs="Calibri"/>
                <w:sz w:val="16"/>
                <w:szCs w:val="16"/>
              </w:rPr>
            </w:pPr>
            <w:r w:rsidRPr="0093724D">
              <w:rPr>
                <w:rFonts w:ascii="Calibri" w:hAnsi="Calibri" w:cs="Calibri"/>
                <w:sz w:val="16"/>
                <w:szCs w:val="16"/>
              </w:rPr>
              <w:t>NC-based companies</w:t>
            </w:r>
          </w:p>
        </w:tc>
        <w:tc>
          <w:tcPr>
            <w:tcW w:w="1260" w:type="dxa"/>
          </w:tcPr>
          <w:p w14:paraId="625FFE3D" w14:textId="77777777" w:rsidR="0093724D" w:rsidRPr="0093724D" w:rsidRDefault="0093724D" w:rsidP="00DB0778">
            <w:pPr>
              <w:jc w:val="center"/>
              <w:rPr>
                <w:rFonts w:ascii="Calibri" w:hAnsi="Calibri" w:cs="Calibri"/>
                <w:sz w:val="16"/>
                <w:szCs w:val="16"/>
              </w:rPr>
            </w:pPr>
          </w:p>
          <w:p w14:paraId="361841B9" w14:textId="754B3C94" w:rsidR="00DB0778" w:rsidRPr="0093724D" w:rsidRDefault="00DB0778" w:rsidP="00DB0778">
            <w:pPr>
              <w:jc w:val="center"/>
              <w:rPr>
                <w:rFonts w:ascii="Calibri" w:hAnsi="Calibri" w:cs="Calibri"/>
                <w:sz w:val="16"/>
                <w:szCs w:val="16"/>
              </w:rPr>
            </w:pPr>
            <w:r w:rsidRPr="0093724D">
              <w:rPr>
                <w:rFonts w:ascii="Calibri" w:hAnsi="Calibri" w:cs="Calibri"/>
                <w:sz w:val="16"/>
                <w:szCs w:val="16"/>
              </w:rPr>
              <w:t>80</w:t>
            </w:r>
            <w:r w:rsidR="00B93B85" w:rsidRPr="0093724D">
              <w:rPr>
                <w:rFonts w:ascii="Calibri" w:hAnsi="Calibri" w:cs="Calibri"/>
                <w:sz w:val="16"/>
                <w:szCs w:val="16"/>
              </w:rPr>
              <w:t>+</w:t>
            </w:r>
            <w:r w:rsidRPr="0093724D">
              <w:rPr>
                <w:rFonts w:ascii="Calibri" w:hAnsi="Calibri" w:cs="Calibri"/>
                <w:sz w:val="16"/>
                <w:szCs w:val="16"/>
              </w:rPr>
              <w:t xml:space="preserve"> different centers located around the State.</w:t>
            </w:r>
          </w:p>
        </w:tc>
        <w:tc>
          <w:tcPr>
            <w:tcW w:w="1350" w:type="dxa"/>
          </w:tcPr>
          <w:p w14:paraId="54717C5C" w14:textId="77777777" w:rsidR="0093724D" w:rsidRPr="0093724D" w:rsidRDefault="0093724D" w:rsidP="00DB0778">
            <w:pPr>
              <w:rPr>
                <w:rFonts w:ascii="Calibri" w:hAnsi="Calibri" w:cs="Calibri"/>
                <w:sz w:val="16"/>
                <w:szCs w:val="16"/>
              </w:rPr>
            </w:pPr>
          </w:p>
          <w:p w14:paraId="5B9E23E8" w14:textId="15F0170A" w:rsidR="00DB0778" w:rsidRPr="0093724D" w:rsidRDefault="00DB68D5" w:rsidP="0093724D">
            <w:pPr>
              <w:jc w:val="center"/>
              <w:rPr>
                <w:rFonts w:ascii="Calibri" w:hAnsi="Calibri" w:cs="Calibri"/>
                <w:sz w:val="16"/>
                <w:szCs w:val="16"/>
              </w:rPr>
            </w:pPr>
            <w:hyperlink r:id="rId58" w:history="1">
              <w:r w:rsidR="0093724D" w:rsidRPr="0093724D">
                <w:rPr>
                  <w:rStyle w:val="Hyperlink"/>
                  <w:rFonts w:ascii="Calibri" w:hAnsi="Calibri" w:cs="Calibri"/>
                  <w:sz w:val="16"/>
                  <w:szCs w:val="16"/>
                </w:rPr>
                <w:t>https://www.ncworks.gov/vosnet/ContactUs.aspx?tab=2</w:t>
              </w:r>
            </w:hyperlink>
          </w:p>
        </w:tc>
        <w:tc>
          <w:tcPr>
            <w:tcW w:w="2340" w:type="dxa"/>
          </w:tcPr>
          <w:p w14:paraId="03121E34" w14:textId="77777777" w:rsidR="0093724D" w:rsidRPr="0093724D" w:rsidRDefault="0093724D" w:rsidP="00DB0778">
            <w:pPr>
              <w:rPr>
                <w:rFonts w:ascii="Calibri" w:hAnsi="Calibri" w:cs="Calibri"/>
                <w:sz w:val="16"/>
                <w:szCs w:val="16"/>
              </w:rPr>
            </w:pPr>
          </w:p>
          <w:p w14:paraId="5CD462FB" w14:textId="20BCB901" w:rsidR="00DB0778" w:rsidRPr="0093724D" w:rsidRDefault="00DB0778" w:rsidP="00DB0778">
            <w:pPr>
              <w:rPr>
                <w:rFonts w:ascii="Calibri" w:hAnsi="Calibri" w:cs="Calibri"/>
                <w:sz w:val="16"/>
                <w:szCs w:val="16"/>
              </w:rPr>
            </w:pPr>
            <w:r w:rsidRPr="0093724D">
              <w:rPr>
                <w:rFonts w:ascii="Calibri" w:hAnsi="Calibri" w:cs="Calibri"/>
                <w:sz w:val="16"/>
                <w:szCs w:val="16"/>
              </w:rPr>
              <w:t>Locate your NCWorks Career Center and set up an appointment.  Then register with NCWorks Online and start searching for job candidates today!</w:t>
            </w:r>
          </w:p>
        </w:tc>
      </w:tr>
      <w:tr w:rsidR="00DB0778" w:rsidRPr="00691186" w14:paraId="0409F3C4" w14:textId="77777777" w:rsidTr="0020251A">
        <w:tc>
          <w:tcPr>
            <w:tcW w:w="1260" w:type="dxa"/>
          </w:tcPr>
          <w:p w14:paraId="213DF70C" w14:textId="77777777" w:rsidR="0093724D" w:rsidRDefault="0093724D" w:rsidP="0093724D">
            <w:pPr>
              <w:jc w:val="center"/>
              <w:rPr>
                <w:rFonts w:ascii="Calibri" w:hAnsi="Calibri" w:cs="Calibri"/>
                <w:color w:val="000000"/>
                <w:sz w:val="16"/>
                <w:szCs w:val="16"/>
              </w:rPr>
            </w:pPr>
          </w:p>
          <w:p w14:paraId="4966CAFC" w14:textId="78604B84" w:rsidR="00DB0778" w:rsidRPr="0093724D" w:rsidRDefault="00DB0778" w:rsidP="0093724D">
            <w:pPr>
              <w:jc w:val="center"/>
              <w:rPr>
                <w:rFonts w:ascii="Calibri" w:hAnsi="Calibri" w:cs="Calibri"/>
                <w:color w:val="000000"/>
                <w:sz w:val="16"/>
                <w:szCs w:val="16"/>
              </w:rPr>
            </w:pPr>
            <w:r w:rsidRPr="0093724D">
              <w:rPr>
                <w:rFonts w:ascii="Calibri" w:hAnsi="Calibri" w:cs="Calibri"/>
                <w:color w:val="000000"/>
                <w:sz w:val="16"/>
                <w:szCs w:val="16"/>
              </w:rPr>
              <w:t>Business Link North Carolina</w:t>
            </w:r>
          </w:p>
        </w:tc>
        <w:tc>
          <w:tcPr>
            <w:tcW w:w="1890" w:type="dxa"/>
          </w:tcPr>
          <w:p w14:paraId="3C85C4CA" w14:textId="77777777" w:rsidR="0093724D" w:rsidRDefault="0093724D" w:rsidP="00DB0778">
            <w:pPr>
              <w:rPr>
                <w:rFonts w:ascii="Calibri" w:hAnsi="Calibri" w:cs="Calibri"/>
                <w:color w:val="000000"/>
                <w:sz w:val="16"/>
                <w:szCs w:val="16"/>
              </w:rPr>
            </w:pPr>
          </w:p>
          <w:p w14:paraId="078612B9" w14:textId="613B5702" w:rsidR="00DB0778" w:rsidRPr="0093724D" w:rsidRDefault="00DB0778" w:rsidP="00DB0778">
            <w:pPr>
              <w:rPr>
                <w:rFonts w:ascii="Calibri" w:hAnsi="Calibri" w:cs="Calibri"/>
                <w:color w:val="000000"/>
                <w:sz w:val="16"/>
                <w:szCs w:val="16"/>
              </w:rPr>
            </w:pPr>
            <w:r w:rsidRPr="0093724D">
              <w:rPr>
                <w:rFonts w:ascii="Calibri" w:hAnsi="Calibri" w:cs="Calibri"/>
                <w:color w:val="000000"/>
                <w:sz w:val="16"/>
                <w:szCs w:val="16"/>
              </w:rPr>
              <w:t>Starting/Expanding a Business or general business resource questions</w:t>
            </w:r>
          </w:p>
        </w:tc>
        <w:tc>
          <w:tcPr>
            <w:tcW w:w="2070" w:type="dxa"/>
          </w:tcPr>
          <w:p w14:paraId="60C45E05" w14:textId="77777777" w:rsidR="0093724D" w:rsidRDefault="0093724D" w:rsidP="00081E8D">
            <w:pPr>
              <w:rPr>
                <w:rFonts w:ascii="Calibri" w:hAnsi="Calibri" w:cs="Calibri"/>
                <w:sz w:val="16"/>
                <w:szCs w:val="16"/>
              </w:rPr>
            </w:pPr>
          </w:p>
          <w:p w14:paraId="3D88E945" w14:textId="09942BC6" w:rsidR="00DB0778" w:rsidRPr="0093724D" w:rsidRDefault="00DB68D5" w:rsidP="00081E8D">
            <w:pPr>
              <w:rPr>
                <w:rFonts w:ascii="Calibri" w:hAnsi="Calibri" w:cs="Calibri"/>
                <w:color w:val="0563C1"/>
                <w:sz w:val="16"/>
                <w:szCs w:val="16"/>
                <w:u w:val="single"/>
              </w:rPr>
            </w:pPr>
            <w:hyperlink r:id="rId59" w:history="1">
              <w:r w:rsidR="0093724D" w:rsidRPr="007C7610">
                <w:rPr>
                  <w:rStyle w:val="Hyperlink"/>
                  <w:rFonts w:ascii="Calibri" w:hAnsi="Calibri" w:cs="Calibri"/>
                  <w:sz w:val="16"/>
                  <w:szCs w:val="16"/>
                </w:rPr>
                <w:t>www.BLNC.gov</w:t>
              </w:r>
            </w:hyperlink>
          </w:p>
        </w:tc>
        <w:tc>
          <w:tcPr>
            <w:tcW w:w="3510" w:type="dxa"/>
          </w:tcPr>
          <w:p w14:paraId="3FE3C225" w14:textId="77777777" w:rsidR="0093724D" w:rsidRDefault="0093724D" w:rsidP="00DB0778">
            <w:pPr>
              <w:rPr>
                <w:rFonts w:ascii="Calibri" w:hAnsi="Calibri" w:cs="Calibri"/>
                <w:color w:val="000000"/>
                <w:sz w:val="16"/>
                <w:szCs w:val="16"/>
              </w:rPr>
            </w:pPr>
          </w:p>
          <w:p w14:paraId="4869E065" w14:textId="145FF26B" w:rsidR="00DB0778" w:rsidRPr="0093724D" w:rsidRDefault="00DB0778" w:rsidP="00DB0778">
            <w:pPr>
              <w:rPr>
                <w:rFonts w:ascii="Calibri" w:hAnsi="Calibri" w:cs="Calibri"/>
                <w:color w:val="000000"/>
                <w:sz w:val="16"/>
                <w:szCs w:val="16"/>
              </w:rPr>
            </w:pPr>
            <w:r w:rsidRPr="0093724D">
              <w:rPr>
                <w:rFonts w:ascii="Calibri" w:hAnsi="Calibri" w:cs="Calibri"/>
                <w:color w:val="000000"/>
                <w:sz w:val="16"/>
                <w:szCs w:val="16"/>
              </w:rPr>
              <w:t xml:space="preserve">Provide General Statutes for businesses and offer assistance with resources for business loans and grants (if available) </w:t>
            </w:r>
          </w:p>
        </w:tc>
        <w:tc>
          <w:tcPr>
            <w:tcW w:w="1800" w:type="dxa"/>
          </w:tcPr>
          <w:p w14:paraId="3AD45330" w14:textId="77777777" w:rsidR="0093724D" w:rsidRDefault="0093724D" w:rsidP="001900E4">
            <w:pPr>
              <w:jc w:val="center"/>
              <w:rPr>
                <w:rFonts w:ascii="Calibri" w:hAnsi="Calibri" w:cs="Calibri"/>
                <w:color w:val="000000"/>
                <w:sz w:val="16"/>
                <w:szCs w:val="16"/>
              </w:rPr>
            </w:pPr>
          </w:p>
          <w:p w14:paraId="20D264DA" w14:textId="5EFFB67C" w:rsidR="00DB0778" w:rsidRPr="0093724D" w:rsidRDefault="00DB0778" w:rsidP="001900E4">
            <w:pPr>
              <w:jc w:val="center"/>
              <w:rPr>
                <w:rFonts w:ascii="Calibri" w:hAnsi="Calibri" w:cs="Calibri"/>
                <w:color w:val="000000"/>
                <w:sz w:val="16"/>
                <w:szCs w:val="16"/>
              </w:rPr>
            </w:pPr>
            <w:r w:rsidRPr="0093724D">
              <w:rPr>
                <w:rFonts w:ascii="Calibri" w:hAnsi="Calibri" w:cs="Calibri"/>
                <w:color w:val="000000"/>
                <w:sz w:val="16"/>
                <w:szCs w:val="16"/>
              </w:rPr>
              <w:t>Help any size business that wants to be in NC.</w:t>
            </w:r>
          </w:p>
        </w:tc>
        <w:tc>
          <w:tcPr>
            <w:tcW w:w="1260" w:type="dxa"/>
          </w:tcPr>
          <w:p w14:paraId="4BD50A41" w14:textId="77777777" w:rsidR="0093724D" w:rsidRDefault="0093724D" w:rsidP="00DB0778">
            <w:pPr>
              <w:jc w:val="center"/>
              <w:rPr>
                <w:rFonts w:ascii="Calibri" w:hAnsi="Calibri" w:cs="Calibri"/>
                <w:color w:val="000000"/>
                <w:sz w:val="16"/>
                <w:szCs w:val="16"/>
              </w:rPr>
            </w:pPr>
          </w:p>
          <w:p w14:paraId="4273B0B9" w14:textId="7E883E90" w:rsidR="00DB0778" w:rsidRPr="0093724D" w:rsidRDefault="00DB0778" w:rsidP="00DB0778">
            <w:pPr>
              <w:jc w:val="center"/>
              <w:rPr>
                <w:rFonts w:ascii="Calibri" w:hAnsi="Calibri" w:cs="Calibri"/>
                <w:color w:val="000000"/>
                <w:sz w:val="16"/>
                <w:szCs w:val="16"/>
              </w:rPr>
            </w:pPr>
            <w:r w:rsidRPr="0093724D">
              <w:rPr>
                <w:rFonts w:ascii="Calibri" w:hAnsi="Calibri" w:cs="Calibri"/>
                <w:color w:val="000000"/>
                <w:sz w:val="16"/>
                <w:szCs w:val="16"/>
              </w:rPr>
              <w:t>Holly Yanker and BLNC Team</w:t>
            </w:r>
          </w:p>
        </w:tc>
        <w:tc>
          <w:tcPr>
            <w:tcW w:w="1350" w:type="dxa"/>
          </w:tcPr>
          <w:p w14:paraId="178BCFFC" w14:textId="77777777" w:rsidR="0093724D" w:rsidRDefault="0093724D" w:rsidP="00DB0778">
            <w:pPr>
              <w:jc w:val="center"/>
              <w:rPr>
                <w:rFonts w:ascii="Calibri" w:hAnsi="Calibri" w:cs="Calibri"/>
                <w:sz w:val="16"/>
                <w:szCs w:val="16"/>
              </w:rPr>
            </w:pPr>
          </w:p>
          <w:p w14:paraId="1E9DFBDA" w14:textId="1EC96538" w:rsidR="00DB0778" w:rsidRDefault="00DB68D5" w:rsidP="00DB0778">
            <w:pPr>
              <w:jc w:val="center"/>
              <w:rPr>
                <w:rFonts w:ascii="Calibri" w:hAnsi="Calibri" w:cs="Calibri"/>
                <w:sz w:val="16"/>
                <w:szCs w:val="16"/>
              </w:rPr>
            </w:pPr>
            <w:hyperlink r:id="rId60" w:history="1">
              <w:r w:rsidR="0093724D" w:rsidRPr="007C7610">
                <w:rPr>
                  <w:rStyle w:val="Hyperlink"/>
                  <w:rFonts w:ascii="Calibri" w:hAnsi="Calibri" w:cs="Calibri"/>
                  <w:sz w:val="15"/>
                  <w:szCs w:val="15"/>
                </w:rPr>
                <w:t>blnc@edpnc.com</w:t>
              </w:r>
              <w:r w:rsidR="0093724D" w:rsidRPr="007C7610">
                <w:rPr>
                  <w:rStyle w:val="Hyperlink"/>
                  <w:rFonts w:ascii="Calibri" w:hAnsi="Calibri" w:cs="Calibri"/>
                  <w:sz w:val="16"/>
                  <w:szCs w:val="16"/>
                </w:rPr>
                <w:t xml:space="preserve"> </w:t>
              </w:r>
              <w:r w:rsidR="0093724D" w:rsidRPr="0093724D">
                <w:rPr>
                  <w:rStyle w:val="Hyperlink"/>
                  <w:rFonts w:ascii="Calibri" w:hAnsi="Calibri" w:cs="Calibri"/>
                  <w:color w:val="000000" w:themeColor="text1"/>
                  <w:sz w:val="16"/>
                  <w:szCs w:val="16"/>
                  <w:u w:val="none"/>
                </w:rPr>
                <w:t xml:space="preserve">or </w:t>
              </w:r>
              <w:r w:rsidR="0093724D" w:rsidRPr="007C7610">
                <w:rPr>
                  <w:rStyle w:val="Hyperlink"/>
                  <w:rFonts w:ascii="Calibri" w:hAnsi="Calibri" w:cs="Calibri"/>
                  <w:sz w:val="16"/>
                  <w:szCs w:val="16"/>
                </w:rPr>
                <w:t xml:space="preserve">holly.yanker@edpnc.com  </w:t>
              </w:r>
            </w:hyperlink>
          </w:p>
          <w:p w14:paraId="6C67BD25" w14:textId="77777777" w:rsidR="0093724D" w:rsidRDefault="0093724D" w:rsidP="00DB0778">
            <w:pPr>
              <w:jc w:val="center"/>
              <w:rPr>
                <w:rFonts w:ascii="Calibri" w:hAnsi="Calibri" w:cs="Calibri"/>
                <w:sz w:val="16"/>
                <w:szCs w:val="16"/>
              </w:rPr>
            </w:pPr>
            <w:r>
              <w:rPr>
                <w:rFonts w:ascii="Calibri" w:hAnsi="Calibri" w:cs="Calibri"/>
                <w:sz w:val="16"/>
                <w:szCs w:val="16"/>
              </w:rPr>
              <w:t>or call</w:t>
            </w:r>
          </w:p>
          <w:p w14:paraId="7647F967" w14:textId="77777777" w:rsidR="0093724D" w:rsidRDefault="0093724D" w:rsidP="00DB0778">
            <w:pPr>
              <w:jc w:val="center"/>
              <w:rPr>
                <w:rFonts w:ascii="Calibri" w:hAnsi="Calibri" w:cs="Calibri"/>
                <w:sz w:val="16"/>
                <w:szCs w:val="16"/>
              </w:rPr>
            </w:pPr>
            <w:r w:rsidRPr="0093724D">
              <w:rPr>
                <w:rFonts w:ascii="Calibri" w:hAnsi="Calibri" w:cs="Calibri"/>
                <w:sz w:val="16"/>
                <w:szCs w:val="16"/>
              </w:rPr>
              <w:t xml:space="preserve">800-228-8443, </w:t>
            </w:r>
          </w:p>
          <w:p w14:paraId="37DC8B4D" w14:textId="77777777" w:rsidR="0093724D" w:rsidRDefault="0093724D" w:rsidP="00DB0778">
            <w:pPr>
              <w:jc w:val="center"/>
              <w:rPr>
                <w:rFonts w:ascii="Calibri" w:hAnsi="Calibri" w:cs="Calibri"/>
                <w:sz w:val="16"/>
                <w:szCs w:val="16"/>
              </w:rPr>
            </w:pPr>
            <w:r w:rsidRPr="0093724D">
              <w:rPr>
                <w:rFonts w:ascii="Calibri" w:hAnsi="Calibri" w:cs="Calibri"/>
                <w:sz w:val="16"/>
                <w:szCs w:val="16"/>
              </w:rPr>
              <w:t>if receive voicemail, leave a message</w:t>
            </w:r>
          </w:p>
          <w:p w14:paraId="6B4F8584" w14:textId="0BD9A6B1" w:rsidR="0093724D" w:rsidRPr="0093724D" w:rsidRDefault="0093724D" w:rsidP="00DB0778">
            <w:pPr>
              <w:jc w:val="center"/>
              <w:rPr>
                <w:rFonts w:ascii="Calibri" w:hAnsi="Calibri" w:cs="Calibri"/>
                <w:sz w:val="16"/>
                <w:szCs w:val="16"/>
              </w:rPr>
            </w:pPr>
          </w:p>
        </w:tc>
        <w:tc>
          <w:tcPr>
            <w:tcW w:w="2340" w:type="dxa"/>
          </w:tcPr>
          <w:p w14:paraId="6CCDEFF4" w14:textId="77777777" w:rsidR="0093724D" w:rsidRDefault="0093724D" w:rsidP="00DB0778">
            <w:pPr>
              <w:rPr>
                <w:rFonts w:ascii="Calibri" w:hAnsi="Calibri" w:cs="Calibri"/>
                <w:color w:val="000000"/>
                <w:sz w:val="16"/>
                <w:szCs w:val="16"/>
              </w:rPr>
            </w:pPr>
          </w:p>
          <w:p w14:paraId="64C210C3" w14:textId="348BA88D" w:rsidR="00DB0778" w:rsidRPr="0093724D" w:rsidRDefault="00DB0778" w:rsidP="00DB0778">
            <w:pPr>
              <w:rPr>
                <w:rFonts w:ascii="Calibri" w:hAnsi="Calibri" w:cs="Calibri"/>
                <w:color w:val="000000"/>
                <w:sz w:val="16"/>
                <w:szCs w:val="16"/>
              </w:rPr>
            </w:pPr>
            <w:r w:rsidRPr="0093724D">
              <w:rPr>
                <w:rFonts w:ascii="Calibri" w:hAnsi="Calibri" w:cs="Calibri"/>
                <w:color w:val="000000"/>
                <w:sz w:val="16"/>
                <w:szCs w:val="16"/>
              </w:rPr>
              <w:t>Visit website BLNC.gov and call with questions 800-228-8443</w:t>
            </w:r>
          </w:p>
        </w:tc>
      </w:tr>
      <w:tr w:rsidR="00DB0778" w:rsidRPr="00691186" w14:paraId="73457007" w14:textId="77777777" w:rsidTr="0020251A">
        <w:tc>
          <w:tcPr>
            <w:tcW w:w="1260" w:type="dxa"/>
          </w:tcPr>
          <w:p w14:paraId="719F83FA" w14:textId="77777777" w:rsidR="0093724D" w:rsidRDefault="0093724D" w:rsidP="0093724D">
            <w:pPr>
              <w:jc w:val="center"/>
              <w:rPr>
                <w:rFonts w:ascii="Calibri" w:hAnsi="Calibri" w:cs="Calibri"/>
                <w:color w:val="000000"/>
                <w:sz w:val="16"/>
                <w:szCs w:val="16"/>
              </w:rPr>
            </w:pPr>
          </w:p>
          <w:p w14:paraId="0CD96166" w14:textId="22D8C8E3" w:rsidR="00DB0778" w:rsidRPr="0093724D" w:rsidRDefault="00DB0778" w:rsidP="0093724D">
            <w:pPr>
              <w:jc w:val="center"/>
              <w:rPr>
                <w:rFonts w:ascii="Calibri" w:hAnsi="Calibri" w:cs="Calibri"/>
                <w:color w:val="000000"/>
                <w:sz w:val="16"/>
                <w:szCs w:val="16"/>
              </w:rPr>
            </w:pPr>
            <w:r w:rsidRPr="0093724D">
              <w:rPr>
                <w:rFonts w:ascii="Calibri" w:hAnsi="Calibri" w:cs="Calibri"/>
                <w:color w:val="000000"/>
                <w:sz w:val="16"/>
                <w:szCs w:val="16"/>
              </w:rPr>
              <w:t>Golden</w:t>
            </w:r>
            <w:r w:rsidR="00B93B85" w:rsidRPr="0093724D">
              <w:rPr>
                <w:rFonts w:ascii="Calibri" w:hAnsi="Calibri" w:cs="Calibri"/>
                <w:color w:val="000000"/>
                <w:sz w:val="16"/>
                <w:szCs w:val="16"/>
              </w:rPr>
              <w:t xml:space="preserve"> LEAF</w:t>
            </w:r>
          </w:p>
        </w:tc>
        <w:tc>
          <w:tcPr>
            <w:tcW w:w="1890" w:type="dxa"/>
          </w:tcPr>
          <w:p w14:paraId="31E7C395" w14:textId="77777777" w:rsidR="0093724D" w:rsidRDefault="0093724D" w:rsidP="00DB0778">
            <w:pPr>
              <w:rPr>
                <w:rFonts w:ascii="Calibri" w:hAnsi="Calibri" w:cs="Calibri"/>
                <w:color w:val="000000"/>
                <w:sz w:val="16"/>
                <w:szCs w:val="16"/>
              </w:rPr>
            </w:pPr>
          </w:p>
          <w:p w14:paraId="0A7A4C91" w14:textId="0F971405" w:rsidR="00DB0778" w:rsidRPr="0093724D" w:rsidRDefault="00DB0778" w:rsidP="00DB0778">
            <w:pPr>
              <w:rPr>
                <w:rFonts w:ascii="Calibri" w:hAnsi="Calibri" w:cs="Calibri"/>
                <w:color w:val="000000"/>
                <w:sz w:val="16"/>
                <w:szCs w:val="16"/>
              </w:rPr>
            </w:pPr>
            <w:r w:rsidRPr="0093724D">
              <w:rPr>
                <w:rFonts w:ascii="Calibri" w:hAnsi="Calibri" w:cs="Calibri"/>
                <w:color w:val="000000"/>
                <w:sz w:val="16"/>
                <w:szCs w:val="16"/>
              </w:rPr>
              <w:t>Economic Catalyst Program</w:t>
            </w:r>
          </w:p>
        </w:tc>
        <w:tc>
          <w:tcPr>
            <w:tcW w:w="2070" w:type="dxa"/>
          </w:tcPr>
          <w:p w14:paraId="7426ABD4" w14:textId="77777777" w:rsidR="0093724D" w:rsidRDefault="0093724D" w:rsidP="00081E8D">
            <w:pPr>
              <w:rPr>
                <w:rFonts w:ascii="Calibri" w:hAnsi="Calibri" w:cs="Calibri"/>
                <w:sz w:val="16"/>
                <w:szCs w:val="16"/>
              </w:rPr>
            </w:pPr>
          </w:p>
          <w:p w14:paraId="10D8073C" w14:textId="26C6771B" w:rsidR="00DB0778" w:rsidRPr="0093724D" w:rsidRDefault="00DB68D5" w:rsidP="00081E8D">
            <w:pPr>
              <w:rPr>
                <w:rFonts w:ascii="Calibri" w:hAnsi="Calibri" w:cs="Calibri"/>
                <w:color w:val="0563C1"/>
                <w:sz w:val="16"/>
                <w:szCs w:val="16"/>
                <w:u w:val="single"/>
              </w:rPr>
            </w:pPr>
            <w:hyperlink r:id="rId61" w:history="1">
              <w:r w:rsidR="0093724D" w:rsidRPr="007C7610">
                <w:rPr>
                  <w:rStyle w:val="Hyperlink"/>
                  <w:rFonts w:ascii="Calibri" w:hAnsi="Calibri" w:cs="Calibri"/>
                  <w:sz w:val="16"/>
                  <w:szCs w:val="16"/>
                </w:rPr>
                <w:t>https://www.nccommerce.com/grants-incentives/public-infrastructure-funds/goldenleaf-infrastructure-grants</w:t>
              </w:r>
            </w:hyperlink>
          </w:p>
        </w:tc>
        <w:tc>
          <w:tcPr>
            <w:tcW w:w="3510" w:type="dxa"/>
          </w:tcPr>
          <w:p w14:paraId="2F605B3C" w14:textId="77777777" w:rsidR="0093724D" w:rsidRDefault="0093724D" w:rsidP="00DB0778">
            <w:pPr>
              <w:rPr>
                <w:rFonts w:ascii="Calibri" w:hAnsi="Calibri" w:cs="Calibri"/>
                <w:color w:val="000000"/>
                <w:sz w:val="16"/>
                <w:szCs w:val="16"/>
              </w:rPr>
            </w:pPr>
          </w:p>
          <w:p w14:paraId="4A9A30E2" w14:textId="26D408BF" w:rsidR="00DB0778" w:rsidRPr="0093724D" w:rsidRDefault="00DB0778" w:rsidP="00DB0778">
            <w:pPr>
              <w:rPr>
                <w:rFonts w:ascii="Calibri" w:hAnsi="Calibri" w:cs="Calibri"/>
                <w:color w:val="000000"/>
                <w:sz w:val="16"/>
                <w:szCs w:val="16"/>
              </w:rPr>
            </w:pPr>
            <w:r w:rsidRPr="0093724D">
              <w:rPr>
                <w:rFonts w:ascii="Calibri" w:hAnsi="Calibri" w:cs="Calibri"/>
                <w:color w:val="000000"/>
                <w:sz w:val="16"/>
                <w:szCs w:val="16"/>
              </w:rPr>
              <w:t>Assists eligible state, regional and local economic development entities with grants to support projects in which a company will commit to create a specific number of full</w:t>
            </w:r>
            <w:r w:rsidR="00B93B85" w:rsidRPr="0093724D">
              <w:rPr>
                <w:rFonts w:ascii="Calibri" w:hAnsi="Calibri" w:cs="Calibri"/>
                <w:color w:val="000000"/>
                <w:sz w:val="16"/>
                <w:szCs w:val="16"/>
              </w:rPr>
              <w:t>-</w:t>
            </w:r>
            <w:r w:rsidRPr="0093724D">
              <w:rPr>
                <w:rFonts w:ascii="Calibri" w:hAnsi="Calibri" w:cs="Calibri"/>
                <w:color w:val="000000"/>
                <w:sz w:val="16"/>
                <w:szCs w:val="16"/>
              </w:rPr>
              <w:t xml:space="preserve">time jobs in a tobacco-dependent or economically distressed area. </w:t>
            </w:r>
          </w:p>
        </w:tc>
        <w:tc>
          <w:tcPr>
            <w:tcW w:w="1800" w:type="dxa"/>
          </w:tcPr>
          <w:p w14:paraId="668D9E28" w14:textId="77777777" w:rsidR="0093724D" w:rsidRDefault="0093724D" w:rsidP="001900E4">
            <w:pPr>
              <w:jc w:val="center"/>
              <w:rPr>
                <w:rFonts w:ascii="Calibri" w:hAnsi="Calibri" w:cs="Calibri"/>
                <w:color w:val="000000"/>
                <w:sz w:val="16"/>
                <w:szCs w:val="16"/>
              </w:rPr>
            </w:pPr>
          </w:p>
          <w:p w14:paraId="7AA1B0DB" w14:textId="77777777" w:rsidR="00DB0778" w:rsidRDefault="00DB0778" w:rsidP="001900E4">
            <w:pPr>
              <w:jc w:val="center"/>
              <w:rPr>
                <w:rFonts w:ascii="Calibri" w:hAnsi="Calibri" w:cs="Calibri"/>
                <w:color w:val="000000"/>
                <w:sz w:val="16"/>
                <w:szCs w:val="16"/>
              </w:rPr>
            </w:pPr>
            <w:r w:rsidRPr="0093724D">
              <w:rPr>
                <w:rFonts w:ascii="Calibri" w:hAnsi="Calibri" w:cs="Calibri"/>
                <w:color w:val="000000"/>
                <w:sz w:val="16"/>
                <w:szCs w:val="16"/>
              </w:rPr>
              <w:t>Eligible applicants are governmental entities and 501 (c)(3) nonprofit organizations.</w:t>
            </w:r>
            <w:r w:rsidRPr="0093724D">
              <w:rPr>
                <w:rFonts w:ascii="Calibri" w:hAnsi="Calibri" w:cs="Calibri"/>
                <w:color w:val="000000"/>
                <w:sz w:val="16"/>
                <w:szCs w:val="16"/>
              </w:rPr>
              <w:br/>
              <w:t>Applications must be for projects that will lead to job creation and the expected job creation is AT RISK without Golden LEAF support.</w:t>
            </w:r>
          </w:p>
          <w:p w14:paraId="4141F5CB" w14:textId="77777777" w:rsidR="000B1156" w:rsidRDefault="000B1156" w:rsidP="001900E4">
            <w:pPr>
              <w:jc w:val="center"/>
              <w:rPr>
                <w:rFonts w:ascii="Calibri" w:hAnsi="Calibri" w:cs="Calibri"/>
                <w:color w:val="000000"/>
                <w:sz w:val="16"/>
                <w:szCs w:val="16"/>
              </w:rPr>
            </w:pPr>
          </w:p>
          <w:p w14:paraId="21534831" w14:textId="77777777" w:rsidR="000B1156" w:rsidRDefault="000B1156" w:rsidP="001900E4">
            <w:pPr>
              <w:jc w:val="center"/>
              <w:rPr>
                <w:rFonts w:ascii="Calibri" w:hAnsi="Calibri" w:cs="Calibri"/>
                <w:color w:val="000000"/>
                <w:sz w:val="16"/>
                <w:szCs w:val="16"/>
              </w:rPr>
            </w:pPr>
          </w:p>
          <w:p w14:paraId="49E058B7" w14:textId="77777777" w:rsidR="000B1156" w:rsidRDefault="000B1156" w:rsidP="001900E4">
            <w:pPr>
              <w:jc w:val="center"/>
              <w:rPr>
                <w:rFonts w:ascii="Calibri" w:hAnsi="Calibri" w:cs="Calibri"/>
                <w:color w:val="000000"/>
                <w:sz w:val="16"/>
                <w:szCs w:val="16"/>
              </w:rPr>
            </w:pPr>
          </w:p>
          <w:p w14:paraId="18522EC3" w14:textId="3EB83973" w:rsidR="000B1156" w:rsidRPr="0093724D" w:rsidRDefault="000B1156" w:rsidP="001900E4">
            <w:pPr>
              <w:jc w:val="center"/>
              <w:rPr>
                <w:rFonts w:ascii="Calibri" w:hAnsi="Calibri" w:cs="Calibri"/>
                <w:color w:val="000000"/>
                <w:sz w:val="16"/>
                <w:szCs w:val="16"/>
              </w:rPr>
            </w:pPr>
          </w:p>
        </w:tc>
        <w:tc>
          <w:tcPr>
            <w:tcW w:w="1260" w:type="dxa"/>
          </w:tcPr>
          <w:p w14:paraId="371EB788" w14:textId="77777777" w:rsidR="0093724D" w:rsidRDefault="0093724D" w:rsidP="00DB0778">
            <w:pPr>
              <w:jc w:val="center"/>
              <w:rPr>
                <w:rFonts w:ascii="Calibri" w:hAnsi="Calibri" w:cs="Calibri"/>
                <w:color w:val="43240C"/>
                <w:sz w:val="16"/>
                <w:szCs w:val="16"/>
              </w:rPr>
            </w:pPr>
          </w:p>
          <w:p w14:paraId="23D8AE75" w14:textId="5E0268D6" w:rsidR="00DB0778" w:rsidRPr="0093724D" w:rsidRDefault="00DB0778" w:rsidP="00DB0778">
            <w:pPr>
              <w:jc w:val="center"/>
              <w:rPr>
                <w:rFonts w:ascii="Calibri" w:hAnsi="Calibri" w:cs="Calibri"/>
                <w:color w:val="43240C"/>
                <w:sz w:val="16"/>
                <w:szCs w:val="16"/>
              </w:rPr>
            </w:pPr>
            <w:r w:rsidRPr="0093724D">
              <w:rPr>
                <w:rFonts w:ascii="Calibri" w:hAnsi="Calibri" w:cs="Calibri"/>
                <w:color w:val="43240C"/>
                <w:sz w:val="16"/>
                <w:szCs w:val="16"/>
              </w:rPr>
              <w:t xml:space="preserve">Scott Hamilton </w:t>
            </w:r>
            <w:r w:rsidR="000B1156">
              <w:rPr>
                <w:rFonts w:ascii="Calibri" w:hAnsi="Calibri" w:cs="Calibri"/>
                <w:color w:val="43240C"/>
                <w:sz w:val="16"/>
                <w:szCs w:val="16"/>
              </w:rPr>
              <w:t xml:space="preserve">or </w:t>
            </w:r>
            <w:r w:rsidRPr="0093724D">
              <w:rPr>
                <w:rFonts w:ascii="Calibri" w:hAnsi="Calibri" w:cs="Calibri"/>
                <w:color w:val="43240C"/>
                <w:sz w:val="16"/>
                <w:szCs w:val="16"/>
              </w:rPr>
              <w:t xml:space="preserve"> Terri Bryant </w:t>
            </w:r>
            <w:proofErr w:type="spellStart"/>
            <w:r w:rsidRPr="0093724D">
              <w:rPr>
                <w:rFonts w:ascii="Calibri" w:hAnsi="Calibri" w:cs="Calibri"/>
                <w:color w:val="43240C"/>
                <w:sz w:val="16"/>
                <w:szCs w:val="16"/>
              </w:rPr>
              <w:t>Adou</w:t>
            </w:r>
            <w:proofErr w:type="spellEnd"/>
            <w:r w:rsidRPr="0093724D">
              <w:rPr>
                <w:rFonts w:ascii="Calibri" w:hAnsi="Calibri" w:cs="Calibri"/>
                <w:color w:val="43240C"/>
                <w:sz w:val="16"/>
                <w:szCs w:val="16"/>
              </w:rPr>
              <w:t>-Dy </w:t>
            </w:r>
          </w:p>
        </w:tc>
        <w:tc>
          <w:tcPr>
            <w:tcW w:w="1350" w:type="dxa"/>
          </w:tcPr>
          <w:p w14:paraId="5FE19A8D" w14:textId="77777777" w:rsidR="0093724D" w:rsidRDefault="0093724D" w:rsidP="00DB0778">
            <w:pPr>
              <w:jc w:val="center"/>
              <w:rPr>
                <w:rFonts w:ascii="Calibri" w:hAnsi="Calibri" w:cs="Calibri"/>
                <w:sz w:val="16"/>
                <w:szCs w:val="16"/>
              </w:rPr>
            </w:pPr>
          </w:p>
          <w:p w14:paraId="4AA97A26" w14:textId="6AD2E7F9" w:rsidR="00DB0778" w:rsidRPr="0093724D" w:rsidRDefault="00DB68D5" w:rsidP="00DB0778">
            <w:pPr>
              <w:jc w:val="center"/>
              <w:rPr>
                <w:rFonts w:ascii="Calibri" w:hAnsi="Calibri" w:cs="Calibri"/>
                <w:color w:val="0563C1"/>
                <w:sz w:val="16"/>
                <w:szCs w:val="16"/>
                <w:u w:val="single"/>
              </w:rPr>
            </w:pPr>
            <w:hyperlink r:id="rId62" w:history="1">
              <w:r w:rsidR="000B1156" w:rsidRPr="007C7610">
                <w:rPr>
                  <w:rStyle w:val="Hyperlink"/>
                  <w:rFonts w:ascii="Calibri" w:hAnsi="Calibri" w:cs="Calibri"/>
                  <w:sz w:val="16"/>
                  <w:szCs w:val="16"/>
                </w:rPr>
                <w:t>programs@goldenleaf.org</w:t>
              </w:r>
            </w:hyperlink>
          </w:p>
        </w:tc>
        <w:tc>
          <w:tcPr>
            <w:tcW w:w="2340" w:type="dxa"/>
          </w:tcPr>
          <w:p w14:paraId="5F47ACF8" w14:textId="77777777" w:rsidR="000B1156" w:rsidRDefault="000B1156" w:rsidP="00DB0778">
            <w:pPr>
              <w:rPr>
                <w:rFonts w:ascii="Calibri" w:hAnsi="Calibri" w:cs="Calibri"/>
                <w:color w:val="000000"/>
                <w:sz w:val="16"/>
                <w:szCs w:val="16"/>
              </w:rPr>
            </w:pPr>
          </w:p>
          <w:p w14:paraId="62BFCDC2" w14:textId="381A2D46" w:rsidR="00DB0778" w:rsidRPr="0093724D" w:rsidRDefault="00DB0778" w:rsidP="00DB0778">
            <w:pPr>
              <w:rPr>
                <w:rFonts w:ascii="Calibri" w:hAnsi="Calibri" w:cs="Calibri"/>
                <w:color w:val="000000"/>
                <w:sz w:val="16"/>
                <w:szCs w:val="16"/>
              </w:rPr>
            </w:pPr>
            <w:r w:rsidRPr="0093724D">
              <w:rPr>
                <w:rFonts w:ascii="Calibri" w:hAnsi="Calibri" w:cs="Calibri"/>
                <w:color w:val="000000"/>
                <w:sz w:val="16"/>
                <w:szCs w:val="16"/>
              </w:rPr>
              <w:t>Review the Economic Catalyst priorities. Complete the application form and submit the attachments listed on the form.</w:t>
            </w:r>
          </w:p>
        </w:tc>
      </w:tr>
      <w:tr w:rsidR="000B1156" w:rsidRPr="00691186" w14:paraId="2CF3C392" w14:textId="77777777" w:rsidTr="00CC75F6">
        <w:tc>
          <w:tcPr>
            <w:tcW w:w="1260" w:type="dxa"/>
            <w:shd w:val="clear" w:color="auto" w:fill="E7E6E6" w:themeFill="background2"/>
            <w:vAlign w:val="center"/>
          </w:tcPr>
          <w:p w14:paraId="7C4D2061" w14:textId="77777777" w:rsidR="000B1156" w:rsidRPr="00D91C31" w:rsidRDefault="000B1156" w:rsidP="00CC75F6">
            <w:pPr>
              <w:jc w:val="center"/>
              <w:rPr>
                <w:rFonts w:ascii="Calibri" w:hAnsi="Calibri" w:cs="Calibri"/>
                <w:b/>
                <w:bCs/>
                <w:color w:val="000000"/>
                <w:sz w:val="20"/>
                <w:szCs w:val="20"/>
              </w:rPr>
            </w:pPr>
            <w:r w:rsidRPr="00D91C31">
              <w:rPr>
                <w:rFonts w:ascii="Calibri" w:hAnsi="Calibri" w:cs="Calibri"/>
                <w:b/>
                <w:bCs/>
                <w:color w:val="000000"/>
                <w:sz w:val="20"/>
                <w:szCs w:val="20"/>
              </w:rPr>
              <w:lastRenderedPageBreak/>
              <w:t>Managing Agency</w:t>
            </w:r>
          </w:p>
        </w:tc>
        <w:tc>
          <w:tcPr>
            <w:tcW w:w="1890" w:type="dxa"/>
            <w:shd w:val="clear" w:color="auto" w:fill="E7E6E6" w:themeFill="background2"/>
            <w:vAlign w:val="center"/>
          </w:tcPr>
          <w:p w14:paraId="35E02A91" w14:textId="77777777" w:rsidR="000B1156" w:rsidRPr="00D91C31" w:rsidRDefault="000B1156" w:rsidP="00CC75F6">
            <w:pPr>
              <w:jc w:val="center"/>
              <w:rPr>
                <w:rFonts w:ascii="Calibri" w:hAnsi="Calibri" w:cs="Calibri"/>
                <w:b/>
                <w:bCs/>
                <w:color w:val="000000"/>
                <w:sz w:val="20"/>
                <w:szCs w:val="20"/>
              </w:rPr>
            </w:pPr>
            <w:r w:rsidRPr="00D91C31">
              <w:rPr>
                <w:rFonts w:ascii="Calibri" w:hAnsi="Calibri" w:cs="Calibri"/>
                <w:b/>
                <w:bCs/>
                <w:color w:val="000000"/>
                <w:sz w:val="20"/>
                <w:szCs w:val="20"/>
              </w:rPr>
              <w:t>Program</w:t>
            </w:r>
          </w:p>
        </w:tc>
        <w:tc>
          <w:tcPr>
            <w:tcW w:w="2070" w:type="dxa"/>
            <w:shd w:val="clear" w:color="auto" w:fill="E7E6E6" w:themeFill="background2"/>
            <w:vAlign w:val="center"/>
          </w:tcPr>
          <w:p w14:paraId="73CDC3EE" w14:textId="77777777" w:rsidR="000B1156" w:rsidRPr="00D91C31" w:rsidRDefault="000B1156" w:rsidP="00CC75F6">
            <w:pPr>
              <w:jc w:val="center"/>
              <w:rPr>
                <w:rFonts w:ascii="Calibri" w:hAnsi="Calibri" w:cs="Calibri"/>
                <w:b/>
                <w:bCs/>
                <w:color w:val="000000"/>
                <w:sz w:val="20"/>
                <w:szCs w:val="20"/>
              </w:rPr>
            </w:pPr>
            <w:r w:rsidRPr="00D91C31">
              <w:rPr>
                <w:rFonts w:ascii="Calibri" w:hAnsi="Calibri" w:cs="Calibri"/>
                <w:b/>
                <w:bCs/>
                <w:color w:val="000000"/>
                <w:sz w:val="20"/>
                <w:szCs w:val="20"/>
              </w:rPr>
              <w:t>Website</w:t>
            </w:r>
          </w:p>
        </w:tc>
        <w:tc>
          <w:tcPr>
            <w:tcW w:w="3510" w:type="dxa"/>
            <w:shd w:val="clear" w:color="auto" w:fill="E7E6E6" w:themeFill="background2"/>
            <w:vAlign w:val="center"/>
          </w:tcPr>
          <w:p w14:paraId="37E277B3" w14:textId="77777777" w:rsidR="000B1156" w:rsidRPr="00D91C31" w:rsidRDefault="000B1156" w:rsidP="00CC75F6">
            <w:pPr>
              <w:jc w:val="center"/>
              <w:rPr>
                <w:rFonts w:ascii="Calibri" w:hAnsi="Calibri" w:cs="Calibri"/>
                <w:b/>
                <w:bCs/>
                <w:color w:val="000000"/>
                <w:sz w:val="20"/>
                <w:szCs w:val="20"/>
              </w:rPr>
            </w:pPr>
            <w:r w:rsidRPr="00D91C31">
              <w:rPr>
                <w:rFonts w:ascii="Calibri" w:hAnsi="Calibri" w:cs="Calibri"/>
                <w:b/>
                <w:bCs/>
                <w:color w:val="000000"/>
                <w:sz w:val="20"/>
                <w:szCs w:val="20"/>
              </w:rPr>
              <w:t>Service Provided</w:t>
            </w:r>
          </w:p>
        </w:tc>
        <w:tc>
          <w:tcPr>
            <w:tcW w:w="1800" w:type="dxa"/>
            <w:shd w:val="clear" w:color="auto" w:fill="E7E6E6" w:themeFill="background2"/>
            <w:vAlign w:val="center"/>
          </w:tcPr>
          <w:p w14:paraId="0616D9C9" w14:textId="77777777" w:rsidR="000B1156" w:rsidRPr="00D91C31" w:rsidRDefault="000B1156" w:rsidP="00CC75F6">
            <w:pPr>
              <w:jc w:val="center"/>
              <w:rPr>
                <w:rFonts w:ascii="Calibri" w:hAnsi="Calibri" w:cs="Calibri"/>
                <w:b/>
                <w:bCs/>
                <w:color w:val="000000"/>
                <w:sz w:val="20"/>
                <w:szCs w:val="20"/>
              </w:rPr>
            </w:pPr>
            <w:r w:rsidRPr="00D91C31">
              <w:rPr>
                <w:rFonts w:ascii="Calibri" w:hAnsi="Calibri" w:cs="Calibri"/>
                <w:b/>
                <w:bCs/>
                <w:color w:val="000000"/>
                <w:sz w:val="20"/>
                <w:szCs w:val="20"/>
              </w:rPr>
              <w:t>Qualifiers (type, size, etc</w:t>
            </w:r>
            <w:r>
              <w:rPr>
                <w:rFonts w:ascii="Calibri" w:hAnsi="Calibri" w:cs="Calibri"/>
                <w:b/>
                <w:bCs/>
                <w:color w:val="000000"/>
                <w:sz w:val="20"/>
                <w:szCs w:val="20"/>
              </w:rPr>
              <w:t>.</w:t>
            </w:r>
            <w:r w:rsidRPr="00D91C31">
              <w:rPr>
                <w:rFonts w:ascii="Calibri" w:hAnsi="Calibri" w:cs="Calibri"/>
                <w:b/>
                <w:bCs/>
                <w:color w:val="000000"/>
                <w:sz w:val="20"/>
                <w:szCs w:val="20"/>
              </w:rPr>
              <w:t>)</w:t>
            </w:r>
          </w:p>
        </w:tc>
        <w:tc>
          <w:tcPr>
            <w:tcW w:w="1260" w:type="dxa"/>
            <w:shd w:val="clear" w:color="auto" w:fill="E7E6E6" w:themeFill="background2"/>
            <w:vAlign w:val="center"/>
          </w:tcPr>
          <w:p w14:paraId="35AD99A2" w14:textId="77777777" w:rsidR="000B1156" w:rsidRPr="00D91C31" w:rsidRDefault="000B1156" w:rsidP="00CC75F6">
            <w:pPr>
              <w:jc w:val="center"/>
              <w:rPr>
                <w:rFonts w:ascii="Calibri" w:hAnsi="Calibri" w:cs="Calibri"/>
                <w:b/>
                <w:bCs/>
                <w:color w:val="000000"/>
                <w:sz w:val="20"/>
                <w:szCs w:val="20"/>
              </w:rPr>
            </w:pPr>
            <w:r w:rsidRPr="00D91C31">
              <w:rPr>
                <w:rFonts w:ascii="Calibri" w:hAnsi="Calibri" w:cs="Calibri"/>
                <w:b/>
                <w:bCs/>
                <w:color w:val="000000"/>
                <w:sz w:val="20"/>
                <w:szCs w:val="20"/>
              </w:rPr>
              <w:t>Contact Name</w:t>
            </w:r>
          </w:p>
        </w:tc>
        <w:tc>
          <w:tcPr>
            <w:tcW w:w="1350" w:type="dxa"/>
            <w:shd w:val="clear" w:color="auto" w:fill="E7E6E6" w:themeFill="background2"/>
            <w:vAlign w:val="center"/>
          </w:tcPr>
          <w:p w14:paraId="5FEBBCBB" w14:textId="77777777" w:rsidR="000B1156" w:rsidRPr="00D91C31" w:rsidRDefault="000B1156" w:rsidP="00CC75F6">
            <w:pPr>
              <w:jc w:val="center"/>
              <w:rPr>
                <w:rFonts w:ascii="Calibri" w:hAnsi="Calibri" w:cs="Calibri"/>
                <w:b/>
                <w:bCs/>
                <w:color w:val="000000"/>
                <w:sz w:val="20"/>
                <w:szCs w:val="20"/>
              </w:rPr>
            </w:pPr>
            <w:r w:rsidRPr="00D91C31">
              <w:rPr>
                <w:rFonts w:ascii="Calibri" w:hAnsi="Calibri" w:cs="Calibri"/>
                <w:b/>
                <w:bCs/>
                <w:color w:val="000000"/>
                <w:sz w:val="20"/>
                <w:szCs w:val="20"/>
              </w:rPr>
              <w:t>Contact Info</w:t>
            </w:r>
          </w:p>
        </w:tc>
        <w:tc>
          <w:tcPr>
            <w:tcW w:w="2340" w:type="dxa"/>
            <w:shd w:val="clear" w:color="auto" w:fill="E7E6E6" w:themeFill="background2"/>
            <w:vAlign w:val="center"/>
          </w:tcPr>
          <w:p w14:paraId="71B44CD0" w14:textId="77777777" w:rsidR="000B1156" w:rsidRPr="00D91C31" w:rsidRDefault="000B1156" w:rsidP="00CC75F6">
            <w:pPr>
              <w:jc w:val="center"/>
              <w:rPr>
                <w:rFonts w:ascii="Calibri" w:hAnsi="Calibri" w:cs="Calibri"/>
                <w:b/>
                <w:bCs/>
                <w:color w:val="000000"/>
                <w:sz w:val="20"/>
                <w:szCs w:val="20"/>
              </w:rPr>
            </w:pPr>
            <w:r w:rsidRPr="00D91C31">
              <w:rPr>
                <w:rFonts w:ascii="Calibri" w:hAnsi="Calibri" w:cs="Calibri"/>
                <w:b/>
                <w:bCs/>
                <w:color w:val="000000"/>
                <w:sz w:val="20"/>
                <w:szCs w:val="20"/>
              </w:rPr>
              <w:t>First Step (call, email, forms, etc.)</w:t>
            </w:r>
          </w:p>
        </w:tc>
      </w:tr>
      <w:tr w:rsidR="00DB0778" w:rsidRPr="00691186" w14:paraId="4168756F" w14:textId="77777777" w:rsidTr="0020251A">
        <w:tc>
          <w:tcPr>
            <w:tcW w:w="1260" w:type="dxa"/>
          </w:tcPr>
          <w:p w14:paraId="5B8FCFC2" w14:textId="77777777" w:rsidR="000B1156" w:rsidRPr="00A70102" w:rsidRDefault="000B1156" w:rsidP="0093724D">
            <w:pPr>
              <w:jc w:val="center"/>
              <w:rPr>
                <w:rFonts w:ascii="Calibri" w:hAnsi="Calibri" w:cs="Calibri"/>
                <w:color w:val="000000"/>
                <w:sz w:val="15"/>
                <w:szCs w:val="15"/>
              </w:rPr>
            </w:pPr>
          </w:p>
          <w:p w14:paraId="49E7B39B" w14:textId="1EA28332" w:rsidR="00DB0778" w:rsidRPr="00A70102" w:rsidRDefault="00DB0778" w:rsidP="0093724D">
            <w:pPr>
              <w:jc w:val="center"/>
              <w:rPr>
                <w:rFonts w:ascii="Calibri" w:hAnsi="Calibri" w:cs="Calibri"/>
                <w:color w:val="000000"/>
                <w:sz w:val="15"/>
                <w:szCs w:val="15"/>
              </w:rPr>
            </w:pPr>
            <w:r w:rsidRPr="00A70102">
              <w:rPr>
                <w:rFonts w:ascii="Calibri" w:hAnsi="Calibri" w:cs="Calibri"/>
                <w:color w:val="000000"/>
                <w:sz w:val="15"/>
                <w:szCs w:val="15"/>
              </w:rPr>
              <w:t>EDPNC</w:t>
            </w:r>
          </w:p>
        </w:tc>
        <w:tc>
          <w:tcPr>
            <w:tcW w:w="1890" w:type="dxa"/>
          </w:tcPr>
          <w:p w14:paraId="33577541" w14:textId="77777777" w:rsidR="000B1156" w:rsidRPr="00A70102" w:rsidRDefault="000B1156" w:rsidP="00DB0778">
            <w:pPr>
              <w:rPr>
                <w:rFonts w:ascii="Calibri" w:hAnsi="Calibri" w:cs="Calibri"/>
                <w:color w:val="000000"/>
                <w:sz w:val="15"/>
                <w:szCs w:val="15"/>
              </w:rPr>
            </w:pPr>
          </w:p>
          <w:p w14:paraId="58E20CE9" w14:textId="372220F7" w:rsidR="00DB0778"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 xml:space="preserve">Expand to North Carolina; One-on-one phone consultations to help navigate regulatory requirements, licensing and permitting; Identify barriers to growth and make connections to helpful resources; Grow your company globally through exportation -- services to navigate trade agreements and language barriers, and attend international trade shows.                                                                      </w:t>
            </w:r>
          </w:p>
        </w:tc>
        <w:tc>
          <w:tcPr>
            <w:tcW w:w="2070" w:type="dxa"/>
          </w:tcPr>
          <w:p w14:paraId="76A104A4" w14:textId="77777777" w:rsidR="000B1156" w:rsidRPr="00A70102" w:rsidRDefault="000B1156" w:rsidP="00081E8D">
            <w:pPr>
              <w:rPr>
                <w:rFonts w:ascii="Calibri" w:hAnsi="Calibri" w:cs="Calibri"/>
                <w:sz w:val="15"/>
                <w:szCs w:val="15"/>
              </w:rPr>
            </w:pPr>
          </w:p>
          <w:p w14:paraId="73162B0C" w14:textId="313DFCFA" w:rsidR="00DB0778" w:rsidRPr="00A70102" w:rsidRDefault="00DB68D5" w:rsidP="00081E8D">
            <w:pPr>
              <w:rPr>
                <w:rFonts w:ascii="Calibri" w:hAnsi="Calibri" w:cs="Calibri"/>
                <w:color w:val="0563C1"/>
                <w:sz w:val="15"/>
                <w:szCs w:val="15"/>
                <w:u w:val="single"/>
              </w:rPr>
            </w:pPr>
            <w:hyperlink r:id="rId63" w:history="1">
              <w:r w:rsidR="000B1156" w:rsidRPr="00A70102">
                <w:rPr>
                  <w:rStyle w:val="Hyperlink"/>
                  <w:rFonts w:ascii="Calibri" w:hAnsi="Calibri" w:cs="Calibri"/>
                  <w:sz w:val="15"/>
                  <w:szCs w:val="15"/>
                </w:rPr>
                <w:t xml:space="preserve">https://edpnc.com/ </w:t>
              </w:r>
            </w:hyperlink>
          </w:p>
        </w:tc>
        <w:tc>
          <w:tcPr>
            <w:tcW w:w="3510" w:type="dxa"/>
          </w:tcPr>
          <w:p w14:paraId="648E365E" w14:textId="77777777" w:rsidR="000B1156" w:rsidRPr="00A70102" w:rsidRDefault="000B1156" w:rsidP="00DB0778">
            <w:pPr>
              <w:rPr>
                <w:rFonts w:ascii="Calibri" w:hAnsi="Calibri" w:cs="Calibri"/>
                <w:color w:val="000000"/>
                <w:sz w:val="15"/>
                <w:szCs w:val="15"/>
              </w:rPr>
            </w:pPr>
          </w:p>
          <w:p w14:paraId="347E547C" w14:textId="321ED997" w:rsidR="00DB0778"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If you're thinking about a new business location, our team of economic development experts can help you decide whether North Carolina is the perfect fit - and connect you with the resources you need to break ground.</w:t>
            </w:r>
          </w:p>
        </w:tc>
        <w:tc>
          <w:tcPr>
            <w:tcW w:w="1800" w:type="dxa"/>
          </w:tcPr>
          <w:p w14:paraId="6D7BECE4" w14:textId="77777777" w:rsidR="00DB0778" w:rsidRPr="00A70102" w:rsidRDefault="00DB0778" w:rsidP="00DB0778">
            <w:pPr>
              <w:rPr>
                <w:rFonts w:ascii="Calibri" w:hAnsi="Calibri" w:cs="Calibri"/>
                <w:color w:val="000000"/>
                <w:sz w:val="15"/>
                <w:szCs w:val="15"/>
              </w:rPr>
            </w:pPr>
          </w:p>
        </w:tc>
        <w:tc>
          <w:tcPr>
            <w:tcW w:w="1260" w:type="dxa"/>
          </w:tcPr>
          <w:p w14:paraId="313DBA97" w14:textId="77777777" w:rsidR="000B1156" w:rsidRPr="00A70102" w:rsidRDefault="000B1156" w:rsidP="00DB0778">
            <w:pPr>
              <w:jc w:val="center"/>
              <w:rPr>
                <w:rFonts w:ascii="Calibri" w:hAnsi="Calibri" w:cs="Calibri"/>
                <w:color w:val="000000"/>
                <w:sz w:val="15"/>
                <w:szCs w:val="15"/>
              </w:rPr>
            </w:pPr>
          </w:p>
          <w:p w14:paraId="463BCA7C" w14:textId="3EC89D0C" w:rsidR="00DB0778" w:rsidRPr="00A70102" w:rsidRDefault="00DB0778" w:rsidP="00DB0778">
            <w:pPr>
              <w:jc w:val="center"/>
              <w:rPr>
                <w:rFonts w:ascii="Calibri" w:hAnsi="Calibri" w:cs="Calibri"/>
                <w:color w:val="000000"/>
                <w:sz w:val="15"/>
                <w:szCs w:val="15"/>
              </w:rPr>
            </w:pPr>
            <w:r w:rsidRPr="00A70102">
              <w:rPr>
                <w:rFonts w:ascii="Calibri" w:hAnsi="Calibri" w:cs="Calibri"/>
                <w:color w:val="000000"/>
                <w:sz w:val="15"/>
                <w:szCs w:val="15"/>
              </w:rPr>
              <w:t>Christopher Chung, CEO</w:t>
            </w:r>
          </w:p>
        </w:tc>
        <w:tc>
          <w:tcPr>
            <w:tcW w:w="1350" w:type="dxa"/>
          </w:tcPr>
          <w:p w14:paraId="3977A24C" w14:textId="77777777" w:rsidR="000B1156" w:rsidRPr="00A70102" w:rsidRDefault="000B1156" w:rsidP="00DB0778">
            <w:pPr>
              <w:jc w:val="center"/>
              <w:rPr>
                <w:rFonts w:ascii="Calibri" w:hAnsi="Calibri" w:cs="Calibri"/>
                <w:color w:val="000000"/>
                <w:sz w:val="15"/>
                <w:szCs w:val="15"/>
              </w:rPr>
            </w:pPr>
          </w:p>
          <w:p w14:paraId="7ED3C0FF" w14:textId="1D7CC6C4" w:rsidR="00DB0778" w:rsidRPr="00A70102" w:rsidRDefault="00DB0778" w:rsidP="00DB0778">
            <w:pPr>
              <w:jc w:val="center"/>
              <w:rPr>
                <w:rFonts w:ascii="Calibri" w:hAnsi="Calibri" w:cs="Calibri"/>
                <w:color w:val="000000"/>
                <w:sz w:val="15"/>
                <w:szCs w:val="15"/>
              </w:rPr>
            </w:pPr>
            <w:r w:rsidRPr="00A70102">
              <w:rPr>
                <w:rFonts w:ascii="Calibri" w:hAnsi="Calibri" w:cs="Calibri"/>
                <w:color w:val="000000"/>
                <w:sz w:val="15"/>
                <w:szCs w:val="15"/>
              </w:rPr>
              <w:t xml:space="preserve">Tel. 919-447-7788       </w:t>
            </w:r>
            <w:hyperlink r:id="rId64" w:history="1">
              <w:r w:rsidRPr="00A70102">
                <w:rPr>
                  <w:rStyle w:val="Hyperlink"/>
                  <w:rFonts w:ascii="Calibri" w:hAnsi="Calibri" w:cs="Calibri"/>
                  <w:sz w:val="15"/>
                  <w:szCs w:val="15"/>
                </w:rPr>
                <w:t>Christopher.chung@edpnc.com</w:t>
              </w:r>
            </w:hyperlink>
            <w:r w:rsidRPr="00A70102">
              <w:rPr>
                <w:rFonts w:ascii="Calibri" w:hAnsi="Calibri" w:cs="Calibri"/>
                <w:color w:val="000000"/>
                <w:sz w:val="15"/>
                <w:szCs w:val="15"/>
              </w:rPr>
              <w:t xml:space="preserve"> </w:t>
            </w:r>
          </w:p>
        </w:tc>
        <w:tc>
          <w:tcPr>
            <w:tcW w:w="2340" w:type="dxa"/>
          </w:tcPr>
          <w:p w14:paraId="5C8DBC6C" w14:textId="77777777" w:rsidR="000B1156" w:rsidRPr="00A70102" w:rsidRDefault="000B1156" w:rsidP="00DB0778">
            <w:pPr>
              <w:rPr>
                <w:rFonts w:ascii="Calibri" w:hAnsi="Calibri" w:cs="Calibri"/>
                <w:color w:val="000000"/>
                <w:sz w:val="15"/>
                <w:szCs w:val="15"/>
              </w:rPr>
            </w:pPr>
          </w:p>
          <w:p w14:paraId="1CA0018E" w14:textId="3D9A1E6B" w:rsidR="00DB0778"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Visit EDPNC website and identify area of labor market information or business expansion that you need.  Staff directory is broken down into categories of services.</w:t>
            </w:r>
          </w:p>
        </w:tc>
      </w:tr>
      <w:tr w:rsidR="000B1156" w:rsidRPr="00691186" w14:paraId="25BB8D0F" w14:textId="77777777" w:rsidTr="000B1156">
        <w:tc>
          <w:tcPr>
            <w:tcW w:w="1260" w:type="dxa"/>
          </w:tcPr>
          <w:p w14:paraId="1372D679" w14:textId="77777777" w:rsidR="000B1156" w:rsidRPr="00A70102" w:rsidRDefault="000B1156" w:rsidP="00081E8D">
            <w:pPr>
              <w:jc w:val="center"/>
              <w:rPr>
                <w:rFonts w:ascii="Calibri" w:hAnsi="Calibri" w:cs="Calibri"/>
                <w:color w:val="000000"/>
                <w:sz w:val="15"/>
                <w:szCs w:val="15"/>
              </w:rPr>
            </w:pPr>
          </w:p>
          <w:p w14:paraId="2A1AE5A0" w14:textId="4346F005" w:rsidR="000B1156" w:rsidRPr="00A70102" w:rsidRDefault="000B1156" w:rsidP="00081E8D">
            <w:pPr>
              <w:jc w:val="center"/>
              <w:rPr>
                <w:rFonts w:ascii="Calibri" w:hAnsi="Calibri" w:cs="Calibri"/>
                <w:color w:val="000000"/>
                <w:sz w:val="15"/>
                <w:szCs w:val="15"/>
              </w:rPr>
            </w:pPr>
            <w:r w:rsidRPr="00A70102">
              <w:rPr>
                <w:rFonts w:ascii="Calibri" w:hAnsi="Calibri" w:cs="Calibri"/>
                <w:color w:val="000000"/>
                <w:sz w:val="15"/>
                <w:szCs w:val="15"/>
              </w:rPr>
              <w:t>EDPNC</w:t>
            </w:r>
          </w:p>
        </w:tc>
        <w:tc>
          <w:tcPr>
            <w:tcW w:w="1890" w:type="dxa"/>
          </w:tcPr>
          <w:p w14:paraId="42A91D61" w14:textId="77777777" w:rsidR="000B1156" w:rsidRPr="00A70102" w:rsidRDefault="000B1156" w:rsidP="00081E8D">
            <w:pPr>
              <w:rPr>
                <w:rFonts w:ascii="Calibri" w:hAnsi="Calibri" w:cs="Calibri"/>
                <w:sz w:val="15"/>
                <w:szCs w:val="15"/>
              </w:rPr>
            </w:pPr>
          </w:p>
          <w:p w14:paraId="64E7E305" w14:textId="379AA498" w:rsidR="000B1156" w:rsidRPr="00A70102" w:rsidRDefault="000B1156" w:rsidP="00081E8D">
            <w:pPr>
              <w:rPr>
                <w:rFonts w:ascii="Calibri" w:hAnsi="Calibri" w:cs="Calibri"/>
                <w:sz w:val="15"/>
                <w:szCs w:val="15"/>
              </w:rPr>
            </w:pPr>
            <w:r w:rsidRPr="00A70102">
              <w:rPr>
                <w:rFonts w:ascii="Calibri" w:hAnsi="Calibri" w:cs="Calibri"/>
                <w:sz w:val="15"/>
                <w:szCs w:val="15"/>
              </w:rPr>
              <w:t xml:space="preserve">Small businesses that need business counseling or potential loans from a disaster. </w:t>
            </w:r>
          </w:p>
        </w:tc>
        <w:tc>
          <w:tcPr>
            <w:tcW w:w="2070" w:type="dxa"/>
          </w:tcPr>
          <w:p w14:paraId="5B219333" w14:textId="77777777" w:rsidR="000B1156" w:rsidRPr="00A70102" w:rsidRDefault="000B1156" w:rsidP="00081E8D">
            <w:pPr>
              <w:rPr>
                <w:rFonts w:ascii="Calibri" w:hAnsi="Calibri" w:cs="Calibri"/>
                <w:sz w:val="15"/>
                <w:szCs w:val="15"/>
              </w:rPr>
            </w:pPr>
          </w:p>
          <w:p w14:paraId="2EFD23FD" w14:textId="1793E92E" w:rsidR="000B1156" w:rsidRPr="00A70102" w:rsidRDefault="00DB68D5" w:rsidP="00081E8D">
            <w:pPr>
              <w:rPr>
                <w:rFonts w:ascii="Calibri" w:hAnsi="Calibri" w:cs="Calibri"/>
                <w:sz w:val="15"/>
                <w:szCs w:val="15"/>
              </w:rPr>
            </w:pPr>
            <w:hyperlink r:id="rId65" w:history="1">
              <w:r w:rsidR="000B1156" w:rsidRPr="00A70102">
                <w:rPr>
                  <w:rStyle w:val="Hyperlink"/>
                  <w:rFonts w:ascii="Calibri" w:hAnsi="Calibri" w:cs="Calibri"/>
                  <w:sz w:val="15"/>
                  <w:szCs w:val="15"/>
                </w:rPr>
                <w:t>https://edpnc.com/start-or-grow-a-business/start-a-business/</w:t>
              </w:r>
            </w:hyperlink>
          </w:p>
        </w:tc>
        <w:tc>
          <w:tcPr>
            <w:tcW w:w="3510" w:type="dxa"/>
          </w:tcPr>
          <w:p w14:paraId="7C12C956" w14:textId="77777777" w:rsidR="000B1156" w:rsidRPr="00A70102" w:rsidRDefault="000B1156" w:rsidP="00081E8D">
            <w:pPr>
              <w:rPr>
                <w:rFonts w:ascii="Calibri" w:hAnsi="Calibri" w:cs="Calibri"/>
                <w:color w:val="000000"/>
                <w:sz w:val="15"/>
                <w:szCs w:val="15"/>
              </w:rPr>
            </w:pPr>
          </w:p>
        </w:tc>
        <w:tc>
          <w:tcPr>
            <w:tcW w:w="1800" w:type="dxa"/>
          </w:tcPr>
          <w:p w14:paraId="674DC795" w14:textId="77777777" w:rsidR="000B1156" w:rsidRPr="00A70102" w:rsidRDefault="000B1156" w:rsidP="001900E4">
            <w:pPr>
              <w:jc w:val="center"/>
              <w:rPr>
                <w:rFonts w:ascii="Calibri" w:hAnsi="Calibri" w:cs="Calibri"/>
                <w:color w:val="000000"/>
                <w:sz w:val="15"/>
                <w:szCs w:val="15"/>
              </w:rPr>
            </w:pPr>
          </w:p>
          <w:p w14:paraId="405A6D56" w14:textId="20653FD0" w:rsidR="000B1156" w:rsidRPr="00A70102" w:rsidRDefault="000B1156" w:rsidP="001900E4">
            <w:pPr>
              <w:jc w:val="center"/>
              <w:rPr>
                <w:rFonts w:ascii="Calibri" w:hAnsi="Calibri" w:cs="Calibri"/>
                <w:color w:val="000000"/>
                <w:sz w:val="15"/>
                <w:szCs w:val="15"/>
              </w:rPr>
            </w:pPr>
            <w:r w:rsidRPr="00A70102">
              <w:rPr>
                <w:rFonts w:ascii="Calibri" w:hAnsi="Calibri" w:cs="Calibri"/>
                <w:color w:val="000000"/>
                <w:sz w:val="15"/>
                <w:szCs w:val="15"/>
              </w:rPr>
              <w:t>Small Businesses located in NC</w:t>
            </w:r>
          </w:p>
        </w:tc>
        <w:tc>
          <w:tcPr>
            <w:tcW w:w="1260" w:type="dxa"/>
            <w:vAlign w:val="center"/>
          </w:tcPr>
          <w:p w14:paraId="68216092" w14:textId="77777777" w:rsidR="000B1156" w:rsidRPr="00A70102" w:rsidRDefault="000B1156" w:rsidP="00081E8D">
            <w:pPr>
              <w:rPr>
                <w:rFonts w:ascii="Calibri" w:hAnsi="Calibri" w:cs="Calibri"/>
                <w:sz w:val="15"/>
                <w:szCs w:val="15"/>
              </w:rPr>
            </w:pPr>
          </w:p>
        </w:tc>
        <w:tc>
          <w:tcPr>
            <w:tcW w:w="1350" w:type="dxa"/>
          </w:tcPr>
          <w:p w14:paraId="72D464C7" w14:textId="77777777" w:rsidR="000B1156" w:rsidRPr="00A70102" w:rsidRDefault="000B1156" w:rsidP="00081E8D">
            <w:pPr>
              <w:rPr>
                <w:rFonts w:ascii="Calibri" w:hAnsi="Calibri" w:cs="Calibri"/>
                <w:color w:val="000000"/>
                <w:sz w:val="15"/>
                <w:szCs w:val="15"/>
              </w:rPr>
            </w:pPr>
          </w:p>
        </w:tc>
        <w:tc>
          <w:tcPr>
            <w:tcW w:w="2340" w:type="dxa"/>
          </w:tcPr>
          <w:p w14:paraId="6382A331" w14:textId="67FD1325" w:rsidR="000B1156" w:rsidRPr="00A70102" w:rsidRDefault="000B1156" w:rsidP="00081E8D">
            <w:pPr>
              <w:rPr>
                <w:rFonts w:ascii="Calibri" w:hAnsi="Calibri" w:cs="Calibri"/>
                <w:color w:val="000000"/>
                <w:sz w:val="15"/>
                <w:szCs w:val="15"/>
              </w:rPr>
            </w:pPr>
          </w:p>
        </w:tc>
      </w:tr>
      <w:tr w:rsidR="00DB0778" w:rsidRPr="00691186" w14:paraId="7B548B0E" w14:textId="77777777" w:rsidTr="0020251A">
        <w:tc>
          <w:tcPr>
            <w:tcW w:w="1260" w:type="dxa"/>
          </w:tcPr>
          <w:p w14:paraId="31F3E4A3" w14:textId="77777777" w:rsidR="000B1156" w:rsidRPr="00A70102" w:rsidRDefault="000B1156" w:rsidP="00DB0778">
            <w:pPr>
              <w:jc w:val="center"/>
              <w:rPr>
                <w:rFonts w:ascii="Calibri" w:hAnsi="Calibri" w:cs="Calibri"/>
                <w:color w:val="000000"/>
                <w:sz w:val="15"/>
                <w:szCs w:val="15"/>
              </w:rPr>
            </w:pPr>
          </w:p>
          <w:p w14:paraId="7C29C3C0" w14:textId="2DEE81BC" w:rsidR="00DB0778" w:rsidRPr="00A70102" w:rsidRDefault="00DB0778" w:rsidP="00DB0778">
            <w:pPr>
              <w:jc w:val="center"/>
              <w:rPr>
                <w:rFonts w:ascii="Calibri" w:hAnsi="Calibri" w:cs="Calibri"/>
                <w:color w:val="000000"/>
                <w:sz w:val="15"/>
                <w:szCs w:val="15"/>
              </w:rPr>
            </w:pPr>
            <w:r w:rsidRPr="00A70102">
              <w:rPr>
                <w:rFonts w:ascii="Calibri" w:hAnsi="Calibri" w:cs="Calibri"/>
                <w:color w:val="000000"/>
                <w:sz w:val="15"/>
                <w:szCs w:val="15"/>
              </w:rPr>
              <w:t>NC Chamber</w:t>
            </w:r>
          </w:p>
        </w:tc>
        <w:tc>
          <w:tcPr>
            <w:tcW w:w="1890" w:type="dxa"/>
          </w:tcPr>
          <w:p w14:paraId="60A0002A" w14:textId="77777777" w:rsidR="000B1156" w:rsidRPr="00A70102" w:rsidRDefault="000B1156" w:rsidP="00DB0778">
            <w:pPr>
              <w:rPr>
                <w:rFonts w:ascii="Calibri" w:hAnsi="Calibri" w:cs="Calibri"/>
                <w:color w:val="000000"/>
                <w:sz w:val="15"/>
                <w:szCs w:val="15"/>
              </w:rPr>
            </w:pPr>
          </w:p>
          <w:p w14:paraId="69478BCB" w14:textId="749704CC" w:rsidR="00DB0778"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Working to establish a globally competitive workforce and create an enviable business climate that fuels statewide economic prosperity.</w:t>
            </w:r>
          </w:p>
        </w:tc>
        <w:tc>
          <w:tcPr>
            <w:tcW w:w="2070" w:type="dxa"/>
          </w:tcPr>
          <w:p w14:paraId="4B478686" w14:textId="77777777" w:rsidR="000B1156" w:rsidRPr="00A70102" w:rsidRDefault="000B1156" w:rsidP="00DB0778">
            <w:pPr>
              <w:rPr>
                <w:rFonts w:ascii="Calibri" w:hAnsi="Calibri" w:cs="Calibri"/>
                <w:sz w:val="15"/>
                <w:szCs w:val="15"/>
              </w:rPr>
            </w:pPr>
          </w:p>
          <w:p w14:paraId="78CACC13" w14:textId="3A187BF9" w:rsidR="00DB0778" w:rsidRPr="00A70102" w:rsidRDefault="00DB68D5" w:rsidP="00DB0778">
            <w:pPr>
              <w:rPr>
                <w:rFonts w:ascii="Calibri" w:hAnsi="Calibri" w:cs="Calibri"/>
                <w:color w:val="000000"/>
                <w:sz w:val="15"/>
                <w:szCs w:val="15"/>
              </w:rPr>
            </w:pPr>
            <w:hyperlink r:id="rId66" w:history="1">
              <w:r w:rsidR="000B1156" w:rsidRPr="00A70102">
                <w:rPr>
                  <w:rStyle w:val="Hyperlink"/>
                  <w:rFonts w:ascii="Calibri" w:hAnsi="Calibri" w:cs="Calibri"/>
                  <w:sz w:val="15"/>
                  <w:szCs w:val="15"/>
                </w:rPr>
                <w:t>https://ncchamber.com/coronavirus-resource-guide/</w:t>
              </w:r>
            </w:hyperlink>
          </w:p>
        </w:tc>
        <w:tc>
          <w:tcPr>
            <w:tcW w:w="3510" w:type="dxa"/>
          </w:tcPr>
          <w:p w14:paraId="64BFFCD4" w14:textId="77777777" w:rsidR="000B1156" w:rsidRPr="00A70102" w:rsidRDefault="000B1156" w:rsidP="00DB0778">
            <w:pPr>
              <w:jc w:val="center"/>
              <w:rPr>
                <w:rFonts w:ascii="Calibri" w:hAnsi="Calibri" w:cs="Calibri"/>
                <w:sz w:val="15"/>
                <w:szCs w:val="15"/>
              </w:rPr>
            </w:pPr>
          </w:p>
          <w:p w14:paraId="1703F33C" w14:textId="5858E116" w:rsidR="00DB0778" w:rsidRPr="00A70102" w:rsidRDefault="00DB0778" w:rsidP="00DB0778">
            <w:pPr>
              <w:jc w:val="center"/>
              <w:rPr>
                <w:rFonts w:ascii="Calibri" w:hAnsi="Calibri" w:cs="Calibri"/>
                <w:sz w:val="15"/>
                <w:szCs w:val="15"/>
              </w:rPr>
            </w:pPr>
            <w:r w:rsidRPr="00A70102">
              <w:rPr>
                <w:rFonts w:ascii="Calibri" w:hAnsi="Calibri" w:cs="Calibri"/>
                <w:sz w:val="15"/>
                <w:szCs w:val="15"/>
              </w:rPr>
              <w:t>Preparation, Not Panic – A CORONAVIRUS Resource Guide for Businesses</w:t>
            </w:r>
          </w:p>
        </w:tc>
        <w:tc>
          <w:tcPr>
            <w:tcW w:w="1800" w:type="dxa"/>
          </w:tcPr>
          <w:p w14:paraId="7A516F2B" w14:textId="77777777" w:rsidR="000B1156" w:rsidRPr="00A70102" w:rsidRDefault="000B1156" w:rsidP="001900E4">
            <w:pPr>
              <w:jc w:val="center"/>
              <w:rPr>
                <w:rFonts w:ascii="Calibri" w:hAnsi="Calibri" w:cs="Calibri"/>
                <w:sz w:val="15"/>
                <w:szCs w:val="15"/>
              </w:rPr>
            </w:pPr>
          </w:p>
          <w:p w14:paraId="0D9701DE" w14:textId="34534A2D" w:rsidR="00DB0778" w:rsidRPr="00A70102" w:rsidRDefault="00DB0778" w:rsidP="001900E4">
            <w:pPr>
              <w:jc w:val="center"/>
              <w:rPr>
                <w:rFonts w:ascii="Calibri" w:hAnsi="Calibri" w:cs="Calibri"/>
                <w:sz w:val="15"/>
                <w:szCs w:val="15"/>
              </w:rPr>
            </w:pPr>
            <w:r w:rsidRPr="00A70102">
              <w:rPr>
                <w:rFonts w:ascii="Calibri" w:hAnsi="Calibri" w:cs="Calibri"/>
                <w:sz w:val="15"/>
                <w:szCs w:val="15"/>
              </w:rPr>
              <w:t>All NC Businesses</w:t>
            </w:r>
          </w:p>
        </w:tc>
        <w:tc>
          <w:tcPr>
            <w:tcW w:w="1260" w:type="dxa"/>
          </w:tcPr>
          <w:p w14:paraId="4E641EB5" w14:textId="77777777" w:rsidR="000B1156" w:rsidRPr="00A70102" w:rsidRDefault="000B1156" w:rsidP="00DB0778">
            <w:pPr>
              <w:jc w:val="center"/>
              <w:rPr>
                <w:rFonts w:ascii="Calibri" w:hAnsi="Calibri" w:cs="Calibri"/>
                <w:sz w:val="15"/>
                <w:szCs w:val="15"/>
              </w:rPr>
            </w:pPr>
          </w:p>
          <w:p w14:paraId="752F568B" w14:textId="2122C81F" w:rsidR="00DB0778" w:rsidRPr="00A70102" w:rsidRDefault="00DB0778" w:rsidP="00DB0778">
            <w:pPr>
              <w:jc w:val="center"/>
              <w:rPr>
                <w:rFonts w:ascii="Calibri" w:hAnsi="Calibri" w:cs="Calibri"/>
                <w:sz w:val="15"/>
                <w:szCs w:val="15"/>
              </w:rPr>
            </w:pPr>
            <w:r w:rsidRPr="00A70102">
              <w:rPr>
                <w:rFonts w:ascii="Calibri" w:hAnsi="Calibri" w:cs="Calibri"/>
                <w:sz w:val="15"/>
                <w:szCs w:val="15"/>
              </w:rPr>
              <w:t xml:space="preserve">Gary </w:t>
            </w:r>
            <w:proofErr w:type="spellStart"/>
            <w:r w:rsidRPr="00A70102">
              <w:rPr>
                <w:rFonts w:ascii="Calibri" w:hAnsi="Calibri" w:cs="Calibri"/>
                <w:sz w:val="15"/>
                <w:szCs w:val="15"/>
              </w:rPr>
              <w:t>Salamido</w:t>
            </w:r>
            <w:proofErr w:type="spellEnd"/>
          </w:p>
        </w:tc>
        <w:tc>
          <w:tcPr>
            <w:tcW w:w="1350" w:type="dxa"/>
          </w:tcPr>
          <w:p w14:paraId="42ED1E89" w14:textId="77777777" w:rsidR="000B1156" w:rsidRPr="00A70102" w:rsidRDefault="000B1156" w:rsidP="00DB0778">
            <w:pPr>
              <w:jc w:val="center"/>
              <w:rPr>
                <w:rFonts w:ascii="Calibri" w:hAnsi="Calibri" w:cs="Calibri"/>
                <w:sz w:val="15"/>
                <w:szCs w:val="15"/>
              </w:rPr>
            </w:pPr>
          </w:p>
          <w:p w14:paraId="34181BD7" w14:textId="71FAF099" w:rsidR="00DB0778" w:rsidRPr="00A70102" w:rsidRDefault="00DB0778" w:rsidP="00DB0778">
            <w:pPr>
              <w:jc w:val="center"/>
              <w:rPr>
                <w:rFonts w:ascii="Calibri" w:hAnsi="Calibri" w:cs="Calibri"/>
                <w:sz w:val="15"/>
                <w:szCs w:val="15"/>
              </w:rPr>
            </w:pPr>
            <w:r w:rsidRPr="00A70102">
              <w:rPr>
                <w:rFonts w:ascii="Calibri" w:hAnsi="Calibri" w:cs="Calibri"/>
                <w:sz w:val="15"/>
                <w:szCs w:val="15"/>
              </w:rPr>
              <w:t>CONTACT</w:t>
            </w:r>
          </w:p>
          <w:p w14:paraId="1BF0DF00" w14:textId="77777777" w:rsidR="00DB0778" w:rsidRPr="00A70102" w:rsidRDefault="00DB68D5" w:rsidP="00DB0778">
            <w:pPr>
              <w:jc w:val="center"/>
              <w:rPr>
                <w:rFonts w:ascii="Calibri" w:hAnsi="Calibri" w:cs="Calibri"/>
                <w:sz w:val="15"/>
                <w:szCs w:val="15"/>
              </w:rPr>
            </w:pPr>
            <w:hyperlink r:id="rId67" w:history="1">
              <w:r w:rsidR="00DB0778" w:rsidRPr="00A70102">
                <w:rPr>
                  <w:rStyle w:val="Hyperlink"/>
                  <w:rFonts w:ascii="Calibri" w:hAnsi="Calibri" w:cs="Calibri"/>
                  <w:sz w:val="15"/>
                  <w:szCs w:val="15"/>
                </w:rPr>
                <w:t>gsalamido@ncchamber.com</w:t>
              </w:r>
            </w:hyperlink>
            <w:r w:rsidR="00DB0778" w:rsidRPr="00A70102">
              <w:rPr>
                <w:rFonts w:ascii="Calibri" w:hAnsi="Calibri" w:cs="Calibri"/>
                <w:sz w:val="15"/>
                <w:szCs w:val="15"/>
              </w:rPr>
              <w:t xml:space="preserve"> </w:t>
            </w:r>
          </w:p>
          <w:p w14:paraId="02A7B8F4" w14:textId="77777777" w:rsidR="00DB0778" w:rsidRPr="00A70102" w:rsidRDefault="00DB0778" w:rsidP="00DB0778">
            <w:pPr>
              <w:jc w:val="center"/>
              <w:rPr>
                <w:rFonts w:ascii="Calibri" w:hAnsi="Calibri" w:cs="Calibri"/>
                <w:sz w:val="15"/>
                <w:szCs w:val="15"/>
              </w:rPr>
            </w:pPr>
            <w:r w:rsidRPr="00A70102">
              <w:rPr>
                <w:rFonts w:ascii="Calibri" w:hAnsi="Calibri" w:cs="Calibri"/>
                <w:sz w:val="15"/>
                <w:szCs w:val="15"/>
              </w:rPr>
              <w:t>(919) 836-1403</w:t>
            </w:r>
          </w:p>
        </w:tc>
        <w:tc>
          <w:tcPr>
            <w:tcW w:w="2340" w:type="dxa"/>
            <w:vAlign w:val="bottom"/>
          </w:tcPr>
          <w:p w14:paraId="776F13B9" w14:textId="77777777" w:rsidR="00DB0778" w:rsidRPr="00A70102" w:rsidRDefault="00DB0778" w:rsidP="00DB0778">
            <w:pPr>
              <w:jc w:val="center"/>
              <w:rPr>
                <w:rFonts w:ascii="Calibri" w:hAnsi="Calibri" w:cs="Calibri"/>
                <w:sz w:val="15"/>
                <w:szCs w:val="15"/>
              </w:rPr>
            </w:pPr>
          </w:p>
        </w:tc>
      </w:tr>
      <w:tr w:rsidR="00DB0778" w:rsidRPr="00691186" w14:paraId="6774938A" w14:textId="77777777" w:rsidTr="0020251A">
        <w:tc>
          <w:tcPr>
            <w:tcW w:w="1260" w:type="dxa"/>
            <w:tcBorders>
              <w:bottom w:val="single" w:sz="4" w:space="0" w:color="auto"/>
            </w:tcBorders>
          </w:tcPr>
          <w:p w14:paraId="65B85777" w14:textId="77777777" w:rsidR="000B1156" w:rsidRPr="00A70102" w:rsidRDefault="000B1156" w:rsidP="00DB0778">
            <w:pPr>
              <w:jc w:val="center"/>
              <w:rPr>
                <w:rFonts w:ascii="Calibri" w:hAnsi="Calibri" w:cs="Calibri"/>
                <w:color w:val="000000"/>
                <w:sz w:val="15"/>
                <w:szCs w:val="15"/>
              </w:rPr>
            </w:pPr>
          </w:p>
          <w:p w14:paraId="756789C0" w14:textId="1DB9387A" w:rsidR="00DB0778" w:rsidRPr="00A70102" w:rsidRDefault="00DB0778" w:rsidP="00DB0778">
            <w:pPr>
              <w:jc w:val="center"/>
              <w:rPr>
                <w:rFonts w:ascii="Calibri" w:hAnsi="Calibri" w:cs="Calibri"/>
                <w:color w:val="000000"/>
                <w:sz w:val="15"/>
                <w:szCs w:val="15"/>
              </w:rPr>
            </w:pPr>
            <w:r w:rsidRPr="00A70102">
              <w:rPr>
                <w:rFonts w:ascii="Calibri" w:hAnsi="Calibri" w:cs="Calibri"/>
                <w:color w:val="000000"/>
                <w:sz w:val="15"/>
                <w:szCs w:val="15"/>
              </w:rPr>
              <w:t>UNC-TV</w:t>
            </w:r>
          </w:p>
        </w:tc>
        <w:tc>
          <w:tcPr>
            <w:tcW w:w="1890" w:type="dxa"/>
            <w:tcBorders>
              <w:bottom w:val="single" w:sz="4" w:space="0" w:color="auto"/>
            </w:tcBorders>
          </w:tcPr>
          <w:p w14:paraId="661A38B0" w14:textId="77777777" w:rsidR="000B1156" w:rsidRPr="00A70102" w:rsidRDefault="000B1156" w:rsidP="00DB0778">
            <w:pPr>
              <w:rPr>
                <w:rFonts w:ascii="Calibri" w:hAnsi="Calibri" w:cs="Calibri"/>
                <w:color w:val="000000"/>
                <w:sz w:val="15"/>
                <w:szCs w:val="15"/>
              </w:rPr>
            </w:pPr>
          </w:p>
          <w:p w14:paraId="201C79B9" w14:textId="6C006471" w:rsidR="00DB0778"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Spanish translation of Governor's Press Conference Videos</w:t>
            </w:r>
          </w:p>
        </w:tc>
        <w:tc>
          <w:tcPr>
            <w:tcW w:w="2070" w:type="dxa"/>
            <w:tcBorders>
              <w:bottom w:val="single" w:sz="4" w:space="0" w:color="auto"/>
            </w:tcBorders>
          </w:tcPr>
          <w:p w14:paraId="19D6C512" w14:textId="77777777" w:rsidR="000B1156" w:rsidRPr="00A70102" w:rsidRDefault="000B1156" w:rsidP="00DB0778">
            <w:pPr>
              <w:rPr>
                <w:rFonts w:ascii="Calibri" w:hAnsi="Calibri" w:cs="Calibri"/>
                <w:sz w:val="15"/>
                <w:szCs w:val="15"/>
              </w:rPr>
            </w:pPr>
          </w:p>
          <w:p w14:paraId="7F766221" w14:textId="39E62B7D" w:rsidR="00DB0778" w:rsidRPr="00A70102" w:rsidRDefault="00DB68D5" w:rsidP="00DB0778">
            <w:pPr>
              <w:rPr>
                <w:rFonts w:ascii="Calibri" w:hAnsi="Calibri" w:cs="Calibri"/>
                <w:color w:val="0563C1"/>
                <w:sz w:val="15"/>
                <w:szCs w:val="15"/>
                <w:u w:val="single"/>
              </w:rPr>
            </w:pPr>
            <w:hyperlink r:id="rId68" w:history="1">
              <w:r w:rsidR="000B1156" w:rsidRPr="00A70102">
                <w:rPr>
                  <w:rStyle w:val="Hyperlink"/>
                  <w:rFonts w:ascii="Calibri" w:hAnsi="Calibri" w:cs="Calibri"/>
                  <w:sz w:val="15"/>
                  <w:szCs w:val="15"/>
                </w:rPr>
                <w:t xml:space="preserve">https://www.unctv.org/coronavirus </w:t>
              </w:r>
            </w:hyperlink>
          </w:p>
        </w:tc>
        <w:tc>
          <w:tcPr>
            <w:tcW w:w="3510" w:type="dxa"/>
            <w:tcBorders>
              <w:bottom w:val="single" w:sz="4" w:space="0" w:color="auto"/>
            </w:tcBorders>
          </w:tcPr>
          <w:p w14:paraId="1F29E128" w14:textId="77777777" w:rsidR="000B1156" w:rsidRPr="00A70102" w:rsidRDefault="000B1156" w:rsidP="00DB0778">
            <w:pPr>
              <w:rPr>
                <w:rFonts w:ascii="Calibri" w:hAnsi="Calibri" w:cs="Calibri"/>
                <w:color w:val="000000"/>
                <w:sz w:val="15"/>
                <w:szCs w:val="15"/>
              </w:rPr>
            </w:pPr>
          </w:p>
          <w:p w14:paraId="7B9F8777" w14:textId="4E1F3B11" w:rsidR="00DB0778"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Emergency Briefings by the Governor in Spanish</w:t>
            </w:r>
          </w:p>
        </w:tc>
        <w:tc>
          <w:tcPr>
            <w:tcW w:w="1800" w:type="dxa"/>
            <w:tcBorders>
              <w:bottom w:val="single" w:sz="4" w:space="0" w:color="auto"/>
            </w:tcBorders>
            <w:vAlign w:val="bottom"/>
          </w:tcPr>
          <w:p w14:paraId="321CED9F" w14:textId="77777777" w:rsidR="00DB0778" w:rsidRPr="00A70102" w:rsidRDefault="00DB0778" w:rsidP="00DB0778">
            <w:pPr>
              <w:rPr>
                <w:rFonts w:ascii="Calibri" w:hAnsi="Calibri" w:cs="Calibri"/>
                <w:color w:val="000000"/>
                <w:sz w:val="15"/>
                <w:szCs w:val="15"/>
              </w:rPr>
            </w:pPr>
          </w:p>
        </w:tc>
        <w:tc>
          <w:tcPr>
            <w:tcW w:w="1260" w:type="dxa"/>
            <w:tcBorders>
              <w:bottom w:val="single" w:sz="4" w:space="0" w:color="auto"/>
            </w:tcBorders>
            <w:vAlign w:val="bottom"/>
          </w:tcPr>
          <w:p w14:paraId="1AD4BD50" w14:textId="77777777" w:rsidR="00DB0778" w:rsidRPr="00A70102" w:rsidRDefault="00DB0778" w:rsidP="00DB0778">
            <w:pPr>
              <w:rPr>
                <w:rFonts w:ascii="Calibri" w:hAnsi="Calibri" w:cs="Calibri"/>
                <w:sz w:val="15"/>
                <w:szCs w:val="15"/>
              </w:rPr>
            </w:pPr>
          </w:p>
        </w:tc>
        <w:tc>
          <w:tcPr>
            <w:tcW w:w="1350" w:type="dxa"/>
            <w:tcBorders>
              <w:bottom w:val="single" w:sz="4" w:space="0" w:color="auto"/>
            </w:tcBorders>
            <w:vAlign w:val="bottom"/>
          </w:tcPr>
          <w:p w14:paraId="6E6F63A7" w14:textId="77777777" w:rsidR="00DB0778" w:rsidRPr="00A70102" w:rsidRDefault="00DB0778" w:rsidP="00DB0778">
            <w:pPr>
              <w:rPr>
                <w:rFonts w:ascii="Calibri" w:hAnsi="Calibri" w:cs="Calibri"/>
                <w:sz w:val="15"/>
                <w:szCs w:val="15"/>
              </w:rPr>
            </w:pPr>
          </w:p>
        </w:tc>
        <w:tc>
          <w:tcPr>
            <w:tcW w:w="2340" w:type="dxa"/>
            <w:tcBorders>
              <w:bottom w:val="single" w:sz="4" w:space="0" w:color="auto"/>
            </w:tcBorders>
            <w:vAlign w:val="bottom"/>
          </w:tcPr>
          <w:p w14:paraId="424EE359" w14:textId="112218F3" w:rsidR="00DB0778" w:rsidRPr="00A70102" w:rsidRDefault="00DB0778" w:rsidP="00DB0778">
            <w:pPr>
              <w:rPr>
                <w:rFonts w:ascii="Calibri" w:hAnsi="Calibri" w:cs="Calibri"/>
                <w:sz w:val="15"/>
                <w:szCs w:val="15"/>
              </w:rPr>
            </w:pPr>
          </w:p>
        </w:tc>
      </w:tr>
      <w:tr w:rsidR="00DB0778" w:rsidRPr="00691186" w14:paraId="00325B6C" w14:textId="77777777" w:rsidTr="0020251A">
        <w:tc>
          <w:tcPr>
            <w:tcW w:w="1260" w:type="dxa"/>
            <w:tcBorders>
              <w:bottom w:val="single" w:sz="4" w:space="0" w:color="auto"/>
            </w:tcBorders>
          </w:tcPr>
          <w:p w14:paraId="7A7BC34C" w14:textId="77777777" w:rsidR="000B1156" w:rsidRPr="00A70102" w:rsidRDefault="000B1156" w:rsidP="00DB0778">
            <w:pPr>
              <w:jc w:val="center"/>
              <w:rPr>
                <w:rFonts w:ascii="Calibri" w:hAnsi="Calibri" w:cs="Calibri"/>
                <w:color w:val="000000"/>
                <w:sz w:val="15"/>
                <w:szCs w:val="15"/>
              </w:rPr>
            </w:pPr>
          </w:p>
          <w:p w14:paraId="7E4CF689" w14:textId="24AF772D" w:rsidR="00DB0778" w:rsidRPr="00A70102" w:rsidRDefault="00B93B85" w:rsidP="00DB0778">
            <w:pPr>
              <w:jc w:val="center"/>
              <w:rPr>
                <w:rFonts w:ascii="Calibri" w:hAnsi="Calibri" w:cs="Calibri"/>
                <w:color w:val="000000"/>
                <w:sz w:val="15"/>
                <w:szCs w:val="15"/>
              </w:rPr>
            </w:pPr>
            <w:r w:rsidRPr="00A70102">
              <w:rPr>
                <w:rFonts w:ascii="Calibri" w:hAnsi="Calibri" w:cs="Calibri"/>
                <w:color w:val="000000"/>
                <w:sz w:val="15"/>
                <w:szCs w:val="15"/>
              </w:rPr>
              <w:t>N.C. Department of Health &amp; Human Services</w:t>
            </w:r>
          </w:p>
        </w:tc>
        <w:tc>
          <w:tcPr>
            <w:tcW w:w="1890" w:type="dxa"/>
            <w:tcBorders>
              <w:bottom w:val="single" w:sz="4" w:space="0" w:color="auto"/>
            </w:tcBorders>
          </w:tcPr>
          <w:p w14:paraId="1A781CE5" w14:textId="77777777" w:rsidR="000B1156" w:rsidRPr="00A70102" w:rsidRDefault="000B1156" w:rsidP="00DB0778">
            <w:pPr>
              <w:rPr>
                <w:rFonts w:ascii="Calibri" w:hAnsi="Calibri" w:cs="Calibri"/>
                <w:color w:val="000000"/>
                <w:sz w:val="15"/>
                <w:szCs w:val="15"/>
              </w:rPr>
            </w:pPr>
          </w:p>
          <w:p w14:paraId="699AEB11" w14:textId="79004586" w:rsidR="00DB0778" w:rsidRPr="00A70102" w:rsidRDefault="00B93B85" w:rsidP="00DB0778">
            <w:pPr>
              <w:rPr>
                <w:rFonts w:ascii="Calibri" w:hAnsi="Calibri" w:cs="Calibri"/>
                <w:color w:val="000000"/>
                <w:sz w:val="15"/>
                <w:szCs w:val="15"/>
              </w:rPr>
            </w:pPr>
            <w:r w:rsidRPr="00A70102">
              <w:rPr>
                <w:rFonts w:ascii="Calibri" w:hAnsi="Calibri" w:cs="Calibri"/>
                <w:color w:val="000000"/>
                <w:sz w:val="15"/>
                <w:szCs w:val="15"/>
              </w:rPr>
              <w:t xml:space="preserve">Vocational Rehabilitation - </w:t>
            </w:r>
            <w:r w:rsidR="00DB0778" w:rsidRPr="00A70102">
              <w:rPr>
                <w:rFonts w:ascii="Calibri" w:hAnsi="Calibri" w:cs="Calibri"/>
                <w:color w:val="000000"/>
                <w:sz w:val="15"/>
                <w:szCs w:val="15"/>
              </w:rPr>
              <w:t>Serving individuals with disabilities</w:t>
            </w:r>
          </w:p>
        </w:tc>
        <w:tc>
          <w:tcPr>
            <w:tcW w:w="2070" w:type="dxa"/>
            <w:tcBorders>
              <w:bottom w:val="single" w:sz="4" w:space="0" w:color="auto"/>
            </w:tcBorders>
          </w:tcPr>
          <w:p w14:paraId="4EC1624F" w14:textId="77777777" w:rsidR="000B1156" w:rsidRPr="00A70102" w:rsidRDefault="000B1156" w:rsidP="00DB0778">
            <w:pPr>
              <w:rPr>
                <w:rFonts w:ascii="Calibri" w:hAnsi="Calibri" w:cs="Calibri"/>
                <w:color w:val="000000"/>
                <w:sz w:val="15"/>
                <w:szCs w:val="15"/>
              </w:rPr>
            </w:pPr>
          </w:p>
          <w:p w14:paraId="7738CA68" w14:textId="0CF9305F" w:rsidR="00DB0778"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 xml:space="preserve">For a description of VR services:      </w:t>
            </w:r>
            <w:hyperlink r:id="rId69" w:history="1">
              <w:r w:rsidR="00B93B85" w:rsidRPr="00A70102">
                <w:rPr>
                  <w:rStyle w:val="Hyperlink"/>
                  <w:rFonts w:ascii="Calibri" w:hAnsi="Calibri" w:cs="Calibri"/>
                  <w:sz w:val="15"/>
                  <w:szCs w:val="15"/>
                </w:rPr>
                <w:t>https://www.ncdhhs.gov/divisions/dvrs</w:t>
              </w:r>
            </w:hyperlink>
            <w:r w:rsidR="00B93B85" w:rsidRPr="00A70102">
              <w:rPr>
                <w:rFonts w:ascii="Calibri" w:hAnsi="Calibri" w:cs="Calibri"/>
                <w:color w:val="000000"/>
                <w:sz w:val="15"/>
                <w:szCs w:val="15"/>
              </w:rPr>
              <w:t xml:space="preserve"> </w:t>
            </w:r>
            <w:r w:rsidRPr="00A70102">
              <w:rPr>
                <w:rFonts w:ascii="Calibri" w:hAnsi="Calibri" w:cs="Calibri"/>
                <w:color w:val="000000"/>
                <w:sz w:val="15"/>
                <w:szCs w:val="15"/>
              </w:rPr>
              <w:t xml:space="preserve">  </w:t>
            </w:r>
          </w:p>
          <w:p w14:paraId="58B9F2D0" w14:textId="77777777" w:rsidR="00DB0778" w:rsidRPr="00A70102" w:rsidRDefault="00DB0778" w:rsidP="00DB0778">
            <w:pPr>
              <w:rPr>
                <w:rFonts w:ascii="Calibri" w:hAnsi="Calibri" w:cs="Calibri"/>
                <w:color w:val="000000"/>
                <w:sz w:val="15"/>
                <w:szCs w:val="15"/>
              </w:rPr>
            </w:pPr>
          </w:p>
          <w:p w14:paraId="70A4F94A" w14:textId="77777777" w:rsidR="00DB0778" w:rsidRPr="00A70102" w:rsidRDefault="00DB0778" w:rsidP="00DB0778">
            <w:pPr>
              <w:rPr>
                <w:rFonts w:ascii="Calibri" w:hAnsi="Calibri" w:cs="Calibri"/>
                <w:color w:val="000000"/>
                <w:sz w:val="15"/>
                <w:szCs w:val="15"/>
              </w:rPr>
            </w:pPr>
          </w:p>
        </w:tc>
        <w:tc>
          <w:tcPr>
            <w:tcW w:w="3510" w:type="dxa"/>
            <w:tcBorders>
              <w:bottom w:val="single" w:sz="4" w:space="0" w:color="auto"/>
            </w:tcBorders>
          </w:tcPr>
          <w:p w14:paraId="58D08621" w14:textId="77777777" w:rsidR="000B1156"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 xml:space="preserve"> </w:t>
            </w:r>
          </w:p>
          <w:p w14:paraId="03FC8306" w14:textId="6BE55A92" w:rsidR="00DB0778" w:rsidRPr="00A70102" w:rsidRDefault="00DB0778" w:rsidP="00DB0778">
            <w:pPr>
              <w:rPr>
                <w:rFonts w:ascii="Calibri" w:hAnsi="Calibri" w:cs="Calibri"/>
                <w:color w:val="000000"/>
                <w:sz w:val="15"/>
                <w:szCs w:val="15"/>
              </w:rPr>
            </w:pPr>
            <w:r w:rsidRPr="00A70102">
              <w:rPr>
                <w:rFonts w:ascii="Calibri" w:hAnsi="Calibri" w:cs="Calibri"/>
                <w:color w:val="000000"/>
                <w:sz w:val="15"/>
                <w:szCs w:val="15"/>
              </w:rPr>
              <w:t xml:space="preserve">Tools that identify skills needed for a job and skills and aptitudes of available candidates.  </w:t>
            </w:r>
          </w:p>
        </w:tc>
        <w:tc>
          <w:tcPr>
            <w:tcW w:w="1800" w:type="dxa"/>
            <w:tcBorders>
              <w:bottom w:val="single" w:sz="4" w:space="0" w:color="auto"/>
            </w:tcBorders>
            <w:vAlign w:val="bottom"/>
          </w:tcPr>
          <w:p w14:paraId="093B2977" w14:textId="77777777" w:rsidR="00DB0778" w:rsidRPr="00A70102" w:rsidRDefault="00DB0778" w:rsidP="00DB0778">
            <w:pPr>
              <w:rPr>
                <w:rFonts w:ascii="Calibri" w:hAnsi="Calibri" w:cs="Calibri"/>
                <w:color w:val="000000"/>
                <w:sz w:val="15"/>
                <w:szCs w:val="15"/>
              </w:rPr>
            </w:pPr>
          </w:p>
        </w:tc>
        <w:tc>
          <w:tcPr>
            <w:tcW w:w="1260" w:type="dxa"/>
            <w:tcBorders>
              <w:bottom w:val="single" w:sz="4" w:space="0" w:color="auto"/>
            </w:tcBorders>
            <w:vAlign w:val="bottom"/>
          </w:tcPr>
          <w:p w14:paraId="3DB27B1E" w14:textId="77777777" w:rsidR="00DB0778" w:rsidRPr="00A70102" w:rsidRDefault="00DB0778" w:rsidP="00DB0778">
            <w:pPr>
              <w:rPr>
                <w:rFonts w:ascii="Calibri" w:hAnsi="Calibri" w:cs="Calibri"/>
                <w:sz w:val="15"/>
                <w:szCs w:val="15"/>
              </w:rPr>
            </w:pPr>
          </w:p>
        </w:tc>
        <w:tc>
          <w:tcPr>
            <w:tcW w:w="3690" w:type="dxa"/>
            <w:gridSpan w:val="2"/>
            <w:tcBorders>
              <w:bottom w:val="single" w:sz="4" w:space="0" w:color="auto"/>
            </w:tcBorders>
          </w:tcPr>
          <w:p w14:paraId="2EC98FAB" w14:textId="77777777" w:rsidR="00217536" w:rsidRDefault="00217536" w:rsidP="00DB0778">
            <w:pPr>
              <w:rPr>
                <w:rFonts w:ascii="Calibri" w:hAnsi="Calibri" w:cs="Calibri"/>
                <w:sz w:val="15"/>
                <w:szCs w:val="15"/>
              </w:rPr>
            </w:pPr>
          </w:p>
          <w:p w14:paraId="3D6C8BB0" w14:textId="7986431C" w:rsidR="000B1156" w:rsidRDefault="00990E37" w:rsidP="00DB0778">
            <w:pPr>
              <w:rPr>
                <w:rFonts w:ascii="Calibri" w:hAnsi="Calibri" w:cs="Calibri"/>
                <w:sz w:val="15"/>
                <w:szCs w:val="15"/>
              </w:rPr>
            </w:pPr>
            <w:r>
              <w:rPr>
                <w:rFonts w:ascii="Calibri" w:hAnsi="Calibri" w:cs="Calibri"/>
                <w:sz w:val="15"/>
                <w:szCs w:val="15"/>
              </w:rPr>
              <w:t>Contact info for each local office is found here:</w:t>
            </w:r>
          </w:p>
          <w:p w14:paraId="090B49FD" w14:textId="77777777" w:rsidR="00990E37" w:rsidRPr="00A70102" w:rsidRDefault="00990E37" w:rsidP="00DB0778">
            <w:pPr>
              <w:rPr>
                <w:rFonts w:ascii="Calibri" w:hAnsi="Calibri" w:cs="Calibri"/>
                <w:sz w:val="15"/>
                <w:szCs w:val="15"/>
              </w:rPr>
            </w:pPr>
          </w:p>
          <w:p w14:paraId="032A1348" w14:textId="547FC267" w:rsidR="00DB0778" w:rsidRPr="00A70102" w:rsidRDefault="00DB68D5" w:rsidP="00DB0778">
            <w:pPr>
              <w:rPr>
                <w:rFonts w:ascii="Calibri" w:hAnsi="Calibri" w:cs="Calibri"/>
                <w:sz w:val="15"/>
                <w:szCs w:val="15"/>
              </w:rPr>
            </w:pPr>
            <w:hyperlink r:id="rId70" w:history="1">
              <w:r w:rsidR="00990E37" w:rsidRPr="007C7610">
                <w:rPr>
                  <w:rStyle w:val="Hyperlink"/>
                  <w:rFonts w:ascii="Calibri" w:hAnsi="Calibri" w:cs="Calibri"/>
                  <w:sz w:val="15"/>
                  <w:szCs w:val="15"/>
                </w:rPr>
                <w:t xml:space="preserve"> https://www.ncdhhs.gov/divisions/dvrs/vr-local-offices</w:t>
              </w:r>
            </w:hyperlink>
          </w:p>
        </w:tc>
      </w:tr>
      <w:tr w:rsidR="0020251A" w:rsidRPr="00691186" w14:paraId="246FDB01" w14:textId="77777777" w:rsidTr="00C2204F">
        <w:tc>
          <w:tcPr>
            <w:tcW w:w="1260" w:type="dxa"/>
          </w:tcPr>
          <w:p w14:paraId="4957B0F5" w14:textId="77777777" w:rsidR="000B1156" w:rsidRPr="00A70102" w:rsidRDefault="000B1156" w:rsidP="00DB0778">
            <w:pPr>
              <w:jc w:val="center"/>
              <w:rPr>
                <w:rFonts w:ascii="Calibri" w:hAnsi="Calibri" w:cs="Calibri"/>
                <w:color w:val="000000"/>
                <w:sz w:val="15"/>
                <w:szCs w:val="15"/>
              </w:rPr>
            </w:pPr>
          </w:p>
          <w:p w14:paraId="26E9DC6F" w14:textId="577F4A71" w:rsidR="0020251A" w:rsidRPr="00A70102" w:rsidRDefault="00B93B85" w:rsidP="00DB0778">
            <w:pPr>
              <w:jc w:val="center"/>
              <w:rPr>
                <w:rFonts w:ascii="Calibri" w:hAnsi="Calibri" w:cs="Calibri"/>
                <w:color w:val="000000"/>
                <w:sz w:val="15"/>
                <w:szCs w:val="15"/>
              </w:rPr>
            </w:pPr>
            <w:r w:rsidRPr="00A70102">
              <w:rPr>
                <w:rFonts w:ascii="Calibri" w:hAnsi="Calibri" w:cs="Calibri"/>
                <w:color w:val="000000"/>
                <w:sz w:val="15"/>
                <w:szCs w:val="15"/>
              </w:rPr>
              <w:t>Local Workforce Development Boards</w:t>
            </w:r>
          </w:p>
        </w:tc>
        <w:tc>
          <w:tcPr>
            <w:tcW w:w="1890" w:type="dxa"/>
          </w:tcPr>
          <w:p w14:paraId="7D378F08" w14:textId="77777777" w:rsidR="000B1156" w:rsidRPr="00A70102" w:rsidRDefault="000B1156" w:rsidP="00DB0778">
            <w:pPr>
              <w:rPr>
                <w:rFonts w:ascii="Calibri" w:hAnsi="Calibri" w:cs="Calibri"/>
                <w:color w:val="000000"/>
                <w:sz w:val="15"/>
                <w:szCs w:val="15"/>
              </w:rPr>
            </w:pPr>
          </w:p>
          <w:p w14:paraId="74BA6083" w14:textId="442C9406" w:rsidR="0020251A" w:rsidRPr="00A70102" w:rsidRDefault="0020251A" w:rsidP="00DB0778">
            <w:pPr>
              <w:rPr>
                <w:rFonts w:ascii="Calibri" w:hAnsi="Calibri" w:cs="Calibri"/>
                <w:color w:val="000000"/>
                <w:sz w:val="15"/>
                <w:szCs w:val="15"/>
              </w:rPr>
            </w:pPr>
            <w:r w:rsidRPr="00A70102">
              <w:rPr>
                <w:rFonts w:ascii="Calibri" w:hAnsi="Calibri" w:cs="Calibri"/>
                <w:color w:val="000000"/>
                <w:sz w:val="15"/>
                <w:szCs w:val="15"/>
              </w:rPr>
              <w:t xml:space="preserve">Free hiring events for one or more employers.  </w:t>
            </w:r>
          </w:p>
        </w:tc>
        <w:tc>
          <w:tcPr>
            <w:tcW w:w="2070" w:type="dxa"/>
          </w:tcPr>
          <w:p w14:paraId="2D157B80" w14:textId="421E1E3B" w:rsidR="0020251A" w:rsidRPr="00A70102" w:rsidRDefault="0020251A" w:rsidP="00DB0778">
            <w:pPr>
              <w:ind w:firstLineChars="100" w:firstLine="150"/>
              <w:rPr>
                <w:rStyle w:val="Hyperlink"/>
                <w:rFonts w:ascii="Calibri" w:hAnsi="Calibri" w:cs="Calibri"/>
                <w:sz w:val="15"/>
                <w:szCs w:val="15"/>
              </w:rPr>
            </w:pPr>
          </w:p>
          <w:p w14:paraId="2C2FA55C" w14:textId="77777777" w:rsidR="00B93B85" w:rsidRPr="00A70102" w:rsidRDefault="00B93B85" w:rsidP="00053FAA">
            <w:pPr>
              <w:rPr>
                <w:rFonts w:ascii="Calibri" w:hAnsi="Calibri" w:cs="Calibri"/>
                <w:color w:val="0563C1"/>
                <w:sz w:val="15"/>
                <w:szCs w:val="15"/>
                <w:u w:val="single"/>
              </w:rPr>
            </w:pPr>
            <w:r w:rsidRPr="00A70102">
              <w:rPr>
                <w:rFonts w:ascii="Calibri" w:hAnsi="Calibri" w:cs="Calibri"/>
                <w:color w:val="3333FF"/>
                <w:sz w:val="15"/>
                <w:szCs w:val="15"/>
                <w:u w:val="single"/>
              </w:rPr>
              <w:t>https://www.ncawdb.org/local-boards/</w:t>
            </w:r>
          </w:p>
        </w:tc>
        <w:tc>
          <w:tcPr>
            <w:tcW w:w="3510" w:type="dxa"/>
          </w:tcPr>
          <w:p w14:paraId="0E0CB3CE" w14:textId="77777777" w:rsidR="000B1156" w:rsidRPr="00A70102" w:rsidRDefault="000B1156" w:rsidP="00DB0778">
            <w:pPr>
              <w:rPr>
                <w:rFonts w:ascii="Calibri" w:hAnsi="Calibri" w:cs="Calibri"/>
                <w:color w:val="000000"/>
                <w:sz w:val="15"/>
                <w:szCs w:val="15"/>
              </w:rPr>
            </w:pPr>
          </w:p>
          <w:p w14:paraId="3AE77551" w14:textId="5777127A" w:rsidR="0020251A" w:rsidRPr="00A70102" w:rsidRDefault="0020251A" w:rsidP="00DB0778">
            <w:pPr>
              <w:rPr>
                <w:rFonts w:ascii="Calibri" w:hAnsi="Calibri" w:cs="Calibri"/>
                <w:color w:val="000000"/>
                <w:sz w:val="15"/>
                <w:szCs w:val="15"/>
              </w:rPr>
            </w:pPr>
            <w:r w:rsidRPr="00A70102">
              <w:rPr>
                <w:rFonts w:ascii="Calibri" w:hAnsi="Calibri" w:cs="Calibri"/>
                <w:color w:val="000000"/>
                <w:sz w:val="15"/>
                <w:szCs w:val="15"/>
              </w:rPr>
              <w:t xml:space="preserve">Professional staff can assist in planning, marketing, coordinating, and facilitating free hiring events for one or more employers.  </w:t>
            </w:r>
          </w:p>
        </w:tc>
        <w:tc>
          <w:tcPr>
            <w:tcW w:w="1800" w:type="dxa"/>
            <w:vAlign w:val="bottom"/>
          </w:tcPr>
          <w:p w14:paraId="5C8C756C" w14:textId="77777777" w:rsidR="0020251A" w:rsidRPr="00A70102" w:rsidRDefault="0020251A" w:rsidP="00DB0778">
            <w:pPr>
              <w:rPr>
                <w:rFonts w:ascii="Calibri" w:hAnsi="Calibri" w:cs="Calibri"/>
                <w:color w:val="000000"/>
                <w:sz w:val="15"/>
                <w:szCs w:val="15"/>
              </w:rPr>
            </w:pPr>
          </w:p>
        </w:tc>
        <w:tc>
          <w:tcPr>
            <w:tcW w:w="1260" w:type="dxa"/>
          </w:tcPr>
          <w:p w14:paraId="3054880C" w14:textId="77777777" w:rsidR="000B1156" w:rsidRPr="00A70102" w:rsidRDefault="000B1156" w:rsidP="00DB0778">
            <w:pPr>
              <w:rPr>
                <w:rFonts w:ascii="Calibri" w:hAnsi="Calibri" w:cs="Calibri"/>
                <w:color w:val="000000"/>
                <w:sz w:val="15"/>
                <w:szCs w:val="15"/>
              </w:rPr>
            </w:pPr>
          </w:p>
          <w:p w14:paraId="5E0AFAD9" w14:textId="77777777" w:rsidR="00990E37" w:rsidRDefault="0020251A" w:rsidP="00DB0778">
            <w:pPr>
              <w:rPr>
                <w:rFonts w:ascii="Calibri" w:hAnsi="Calibri" w:cs="Calibri"/>
                <w:color w:val="000000"/>
                <w:sz w:val="15"/>
                <w:szCs w:val="15"/>
              </w:rPr>
            </w:pPr>
            <w:r w:rsidRPr="00A70102">
              <w:rPr>
                <w:rFonts w:ascii="Calibri" w:hAnsi="Calibri" w:cs="Calibri"/>
                <w:color w:val="000000"/>
                <w:sz w:val="15"/>
                <w:szCs w:val="15"/>
              </w:rPr>
              <w:t xml:space="preserve">Local Workforce Development Boards’ Business Services Representatives/teams and/or NCWorks Career Centers.  </w:t>
            </w:r>
          </w:p>
          <w:p w14:paraId="2EFDEA17" w14:textId="77777777" w:rsidR="00990E37" w:rsidRDefault="00990E37" w:rsidP="00DB0778">
            <w:pPr>
              <w:rPr>
                <w:rFonts w:ascii="Calibri" w:hAnsi="Calibri" w:cs="Calibri"/>
                <w:color w:val="000000"/>
                <w:sz w:val="15"/>
                <w:szCs w:val="15"/>
              </w:rPr>
            </w:pPr>
          </w:p>
          <w:p w14:paraId="480B5804" w14:textId="77777777" w:rsidR="00990E37" w:rsidRDefault="00990E37" w:rsidP="00DB0778">
            <w:pPr>
              <w:rPr>
                <w:rFonts w:ascii="Calibri" w:hAnsi="Calibri" w:cs="Calibri"/>
                <w:color w:val="000000"/>
                <w:sz w:val="15"/>
                <w:szCs w:val="15"/>
              </w:rPr>
            </w:pPr>
          </w:p>
          <w:p w14:paraId="138197A3" w14:textId="5E0A311F" w:rsidR="0020251A" w:rsidRPr="00A70102" w:rsidRDefault="0020251A" w:rsidP="00DB0778">
            <w:pPr>
              <w:rPr>
                <w:rFonts w:ascii="Calibri" w:hAnsi="Calibri" w:cs="Calibri"/>
                <w:color w:val="000000"/>
                <w:sz w:val="15"/>
                <w:szCs w:val="15"/>
              </w:rPr>
            </w:pPr>
            <w:r w:rsidRPr="00A70102">
              <w:rPr>
                <w:rFonts w:ascii="Calibri" w:hAnsi="Calibri" w:cs="Calibri"/>
                <w:color w:val="000000"/>
                <w:sz w:val="15"/>
                <w:szCs w:val="15"/>
              </w:rPr>
              <w:t xml:space="preserve">                                                </w:t>
            </w:r>
          </w:p>
        </w:tc>
        <w:tc>
          <w:tcPr>
            <w:tcW w:w="3690" w:type="dxa"/>
            <w:gridSpan w:val="2"/>
          </w:tcPr>
          <w:p w14:paraId="6D533D66" w14:textId="77777777" w:rsidR="000B1156" w:rsidRPr="00A70102" w:rsidRDefault="000B1156" w:rsidP="00DB0778">
            <w:pPr>
              <w:rPr>
                <w:rFonts w:ascii="Calibri" w:hAnsi="Calibri" w:cs="Calibri"/>
                <w:color w:val="000000"/>
                <w:sz w:val="15"/>
                <w:szCs w:val="15"/>
              </w:rPr>
            </w:pPr>
          </w:p>
          <w:p w14:paraId="6DA3152A" w14:textId="35F4043C" w:rsidR="0020251A" w:rsidRPr="00A70102" w:rsidRDefault="0020251A" w:rsidP="00DB0778">
            <w:pPr>
              <w:rPr>
                <w:rFonts w:ascii="Calibri" w:hAnsi="Calibri" w:cs="Calibri"/>
                <w:color w:val="000000"/>
                <w:sz w:val="15"/>
                <w:szCs w:val="15"/>
              </w:rPr>
            </w:pPr>
            <w:r w:rsidRPr="00A70102">
              <w:rPr>
                <w:rFonts w:ascii="Calibri" w:hAnsi="Calibri" w:cs="Calibri"/>
                <w:color w:val="000000"/>
                <w:sz w:val="15"/>
                <w:szCs w:val="15"/>
              </w:rPr>
              <w:t xml:space="preserve">To learn more about free hiring events contact a Business Services Representative or NCWorks Career Center Manager in your area.       </w:t>
            </w:r>
            <w:hyperlink r:id="rId71" w:history="1">
              <w:r w:rsidR="005D3672" w:rsidRPr="00A70102">
                <w:rPr>
                  <w:rStyle w:val="Hyperlink"/>
                  <w:rFonts w:ascii="Calibri" w:hAnsi="Calibri" w:cs="Calibri"/>
                  <w:sz w:val="15"/>
                  <w:szCs w:val="15"/>
                </w:rPr>
                <w:t>https://www.ncawdb.org/business-services-representatives/</w:t>
              </w:r>
            </w:hyperlink>
            <w:r w:rsidR="005D3672" w:rsidRPr="00A70102">
              <w:rPr>
                <w:rFonts w:ascii="Calibri" w:hAnsi="Calibri" w:cs="Calibri"/>
                <w:color w:val="000000"/>
                <w:sz w:val="15"/>
                <w:szCs w:val="15"/>
              </w:rPr>
              <w:t xml:space="preserve"> </w:t>
            </w:r>
          </w:p>
        </w:tc>
      </w:tr>
      <w:tr w:rsidR="00990E37" w:rsidRPr="00691186" w14:paraId="717B4DC4" w14:textId="77777777" w:rsidTr="00CC75F6">
        <w:tc>
          <w:tcPr>
            <w:tcW w:w="1260" w:type="dxa"/>
            <w:shd w:val="clear" w:color="auto" w:fill="E7E6E6" w:themeFill="background2"/>
            <w:vAlign w:val="center"/>
          </w:tcPr>
          <w:p w14:paraId="40D6777B" w14:textId="77777777" w:rsidR="00990E37" w:rsidRPr="00D91C31" w:rsidRDefault="00990E37" w:rsidP="00CC75F6">
            <w:pPr>
              <w:jc w:val="center"/>
              <w:rPr>
                <w:rFonts w:ascii="Calibri" w:hAnsi="Calibri" w:cs="Calibri"/>
                <w:b/>
                <w:bCs/>
                <w:color w:val="000000"/>
                <w:sz w:val="20"/>
                <w:szCs w:val="20"/>
              </w:rPr>
            </w:pPr>
            <w:r w:rsidRPr="00D91C31">
              <w:rPr>
                <w:rFonts w:ascii="Calibri" w:hAnsi="Calibri" w:cs="Calibri"/>
                <w:b/>
                <w:bCs/>
                <w:color w:val="000000"/>
                <w:sz w:val="20"/>
                <w:szCs w:val="20"/>
              </w:rPr>
              <w:lastRenderedPageBreak/>
              <w:t>Managing Agency</w:t>
            </w:r>
          </w:p>
        </w:tc>
        <w:tc>
          <w:tcPr>
            <w:tcW w:w="1890" w:type="dxa"/>
            <w:shd w:val="clear" w:color="auto" w:fill="E7E6E6" w:themeFill="background2"/>
            <w:vAlign w:val="center"/>
          </w:tcPr>
          <w:p w14:paraId="7EB279A1" w14:textId="77777777" w:rsidR="00990E37" w:rsidRPr="00D91C31" w:rsidRDefault="00990E37" w:rsidP="00CC75F6">
            <w:pPr>
              <w:jc w:val="center"/>
              <w:rPr>
                <w:rFonts w:ascii="Calibri" w:hAnsi="Calibri" w:cs="Calibri"/>
                <w:b/>
                <w:bCs/>
                <w:color w:val="000000"/>
                <w:sz w:val="20"/>
                <w:szCs w:val="20"/>
              </w:rPr>
            </w:pPr>
            <w:r w:rsidRPr="00D91C31">
              <w:rPr>
                <w:rFonts w:ascii="Calibri" w:hAnsi="Calibri" w:cs="Calibri"/>
                <w:b/>
                <w:bCs/>
                <w:color w:val="000000"/>
                <w:sz w:val="20"/>
                <w:szCs w:val="20"/>
              </w:rPr>
              <w:t>Program</w:t>
            </w:r>
          </w:p>
        </w:tc>
        <w:tc>
          <w:tcPr>
            <w:tcW w:w="2070" w:type="dxa"/>
            <w:shd w:val="clear" w:color="auto" w:fill="E7E6E6" w:themeFill="background2"/>
            <w:vAlign w:val="center"/>
          </w:tcPr>
          <w:p w14:paraId="1FF10E6D" w14:textId="77777777" w:rsidR="00990E37" w:rsidRPr="00D91C31" w:rsidRDefault="00990E37" w:rsidP="00CC75F6">
            <w:pPr>
              <w:jc w:val="center"/>
              <w:rPr>
                <w:rFonts w:ascii="Calibri" w:hAnsi="Calibri" w:cs="Calibri"/>
                <w:b/>
                <w:bCs/>
                <w:color w:val="000000"/>
                <w:sz w:val="20"/>
                <w:szCs w:val="20"/>
              </w:rPr>
            </w:pPr>
            <w:r w:rsidRPr="00D91C31">
              <w:rPr>
                <w:rFonts w:ascii="Calibri" w:hAnsi="Calibri" w:cs="Calibri"/>
                <w:b/>
                <w:bCs/>
                <w:color w:val="000000"/>
                <w:sz w:val="20"/>
                <w:szCs w:val="20"/>
              </w:rPr>
              <w:t>Website</w:t>
            </w:r>
          </w:p>
        </w:tc>
        <w:tc>
          <w:tcPr>
            <w:tcW w:w="3510" w:type="dxa"/>
            <w:shd w:val="clear" w:color="auto" w:fill="E7E6E6" w:themeFill="background2"/>
            <w:vAlign w:val="center"/>
          </w:tcPr>
          <w:p w14:paraId="7DC325AA" w14:textId="77777777" w:rsidR="00990E37" w:rsidRPr="00D91C31" w:rsidRDefault="00990E37" w:rsidP="00CC75F6">
            <w:pPr>
              <w:jc w:val="center"/>
              <w:rPr>
                <w:rFonts w:ascii="Calibri" w:hAnsi="Calibri" w:cs="Calibri"/>
                <w:b/>
                <w:bCs/>
                <w:color w:val="000000"/>
                <w:sz w:val="20"/>
                <w:szCs w:val="20"/>
              </w:rPr>
            </w:pPr>
            <w:r w:rsidRPr="00D91C31">
              <w:rPr>
                <w:rFonts w:ascii="Calibri" w:hAnsi="Calibri" w:cs="Calibri"/>
                <w:b/>
                <w:bCs/>
                <w:color w:val="000000"/>
                <w:sz w:val="20"/>
                <w:szCs w:val="20"/>
              </w:rPr>
              <w:t>Service Provided</w:t>
            </w:r>
          </w:p>
        </w:tc>
        <w:tc>
          <w:tcPr>
            <w:tcW w:w="1800" w:type="dxa"/>
            <w:shd w:val="clear" w:color="auto" w:fill="E7E6E6" w:themeFill="background2"/>
            <w:vAlign w:val="center"/>
          </w:tcPr>
          <w:p w14:paraId="4288E232" w14:textId="77777777" w:rsidR="00990E37" w:rsidRPr="00D91C31" w:rsidRDefault="00990E37" w:rsidP="00CC75F6">
            <w:pPr>
              <w:jc w:val="center"/>
              <w:rPr>
                <w:rFonts w:ascii="Calibri" w:hAnsi="Calibri" w:cs="Calibri"/>
                <w:b/>
                <w:bCs/>
                <w:color w:val="000000"/>
                <w:sz w:val="20"/>
                <w:szCs w:val="20"/>
              </w:rPr>
            </w:pPr>
            <w:r w:rsidRPr="00D91C31">
              <w:rPr>
                <w:rFonts w:ascii="Calibri" w:hAnsi="Calibri" w:cs="Calibri"/>
                <w:b/>
                <w:bCs/>
                <w:color w:val="000000"/>
                <w:sz w:val="20"/>
                <w:szCs w:val="20"/>
              </w:rPr>
              <w:t>Qualifiers (type, size, etc</w:t>
            </w:r>
            <w:r>
              <w:rPr>
                <w:rFonts w:ascii="Calibri" w:hAnsi="Calibri" w:cs="Calibri"/>
                <w:b/>
                <w:bCs/>
                <w:color w:val="000000"/>
                <w:sz w:val="20"/>
                <w:szCs w:val="20"/>
              </w:rPr>
              <w:t>.</w:t>
            </w:r>
            <w:r w:rsidRPr="00D91C31">
              <w:rPr>
                <w:rFonts w:ascii="Calibri" w:hAnsi="Calibri" w:cs="Calibri"/>
                <w:b/>
                <w:bCs/>
                <w:color w:val="000000"/>
                <w:sz w:val="20"/>
                <w:szCs w:val="20"/>
              </w:rPr>
              <w:t>)</w:t>
            </w:r>
          </w:p>
        </w:tc>
        <w:tc>
          <w:tcPr>
            <w:tcW w:w="1260" w:type="dxa"/>
            <w:shd w:val="clear" w:color="auto" w:fill="E7E6E6" w:themeFill="background2"/>
            <w:vAlign w:val="center"/>
          </w:tcPr>
          <w:p w14:paraId="185A6053" w14:textId="77777777" w:rsidR="00990E37" w:rsidRPr="00D91C31" w:rsidRDefault="00990E37" w:rsidP="00CC75F6">
            <w:pPr>
              <w:jc w:val="center"/>
              <w:rPr>
                <w:rFonts w:ascii="Calibri" w:hAnsi="Calibri" w:cs="Calibri"/>
                <w:b/>
                <w:bCs/>
                <w:color w:val="000000"/>
                <w:sz w:val="20"/>
                <w:szCs w:val="20"/>
              </w:rPr>
            </w:pPr>
            <w:r w:rsidRPr="00D91C31">
              <w:rPr>
                <w:rFonts w:ascii="Calibri" w:hAnsi="Calibri" w:cs="Calibri"/>
                <w:b/>
                <w:bCs/>
                <w:color w:val="000000"/>
                <w:sz w:val="20"/>
                <w:szCs w:val="20"/>
              </w:rPr>
              <w:t>Contact Name</w:t>
            </w:r>
          </w:p>
        </w:tc>
        <w:tc>
          <w:tcPr>
            <w:tcW w:w="1350" w:type="dxa"/>
            <w:shd w:val="clear" w:color="auto" w:fill="E7E6E6" w:themeFill="background2"/>
            <w:vAlign w:val="center"/>
          </w:tcPr>
          <w:p w14:paraId="5E2E008E" w14:textId="77777777" w:rsidR="00990E37" w:rsidRPr="00D91C31" w:rsidRDefault="00990E37" w:rsidP="00CC75F6">
            <w:pPr>
              <w:jc w:val="center"/>
              <w:rPr>
                <w:rFonts w:ascii="Calibri" w:hAnsi="Calibri" w:cs="Calibri"/>
                <w:b/>
                <w:bCs/>
                <w:color w:val="000000"/>
                <w:sz w:val="20"/>
                <w:szCs w:val="20"/>
              </w:rPr>
            </w:pPr>
            <w:r w:rsidRPr="00D91C31">
              <w:rPr>
                <w:rFonts w:ascii="Calibri" w:hAnsi="Calibri" w:cs="Calibri"/>
                <w:b/>
                <w:bCs/>
                <w:color w:val="000000"/>
                <w:sz w:val="20"/>
                <w:szCs w:val="20"/>
              </w:rPr>
              <w:t>Contact Info</w:t>
            </w:r>
          </w:p>
        </w:tc>
        <w:tc>
          <w:tcPr>
            <w:tcW w:w="2340" w:type="dxa"/>
            <w:shd w:val="clear" w:color="auto" w:fill="E7E6E6" w:themeFill="background2"/>
            <w:vAlign w:val="center"/>
          </w:tcPr>
          <w:p w14:paraId="25D82E77" w14:textId="77777777" w:rsidR="00990E37" w:rsidRPr="00D91C31" w:rsidRDefault="00990E37" w:rsidP="00CC75F6">
            <w:pPr>
              <w:jc w:val="center"/>
              <w:rPr>
                <w:rFonts w:ascii="Calibri" w:hAnsi="Calibri" w:cs="Calibri"/>
                <w:b/>
                <w:bCs/>
                <w:color w:val="000000"/>
                <w:sz w:val="20"/>
                <w:szCs w:val="20"/>
              </w:rPr>
            </w:pPr>
            <w:r w:rsidRPr="00D91C31">
              <w:rPr>
                <w:rFonts w:ascii="Calibri" w:hAnsi="Calibri" w:cs="Calibri"/>
                <w:b/>
                <w:bCs/>
                <w:color w:val="000000"/>
                <w:sz w:val="20"/>
                <w:szCs w:val="20"/>
              </w:rPr>
              <w:t>First Step (call, email, forms, etc.)</w:t>
            </w:r>
          </w:p>
        </w:tc>
      </w:tr>
      <w:tr w:rsidR="00B93B85" w:rsidRPr="00691186" w14:paraId="4032B257" w14:textId="77777777" w:rsidTr="00C2204F">
        <w:tc>
          <w:tcPr>
            <w:tcW w:w="1260" w:type="dxa"/>
          </w:tcPr>
          <w:p w14:paraId="409B35B4" w14:textId="77777777" w:rsidR="00990E37" w:rsidRDefault="00990E37" w:rsidP="00990E37">
            <w:pPr>
              <w:jc w:val="center"/>
              <w:rPr>
                <w:rFonts w:ascii="Calibri" w:hAnsi="Calibri" w:cs="Calibri"/>
                <w:color w:val="000000"/>
                <w:sz w:val="15"/>
                <w:szCs w:val="15"/>
              </w:rPr>
            </w:pPr>
          </w:p>
          <w:p w14:paraId="18AFB5C4" w14:textId="5DC3EE56" w:rsidR="00990E37" w:rsidRDefault="00990E37" w:rsidP="00990E37">
            <w:pPr>
              <w:jc w:val="center"/>
              <w:rPr>
                <w:rFonts w:ascii="Calibri" w:hAnsi="Calibri" w:cs="Calibri"/>
                <w:color w:val="000000"/>
                <w:sz w:val="15"/>
                <w:szCs w:val="15"/>
              </w:rPr>
            </w:pPr>
            <w:r w:rsidRPr="009A3AA3">
              <w:rPr>
                <w:rFonts w:ascii="Calibri" w:hAnsi="Calibri" w:cs="Calibri"/>
                <w:color w:val="000000"/>
                <w:sz w:val="15"/>
                <w:szCs w:val="15"/>
              </w:rPr>
              <w:t xml:space="preserve">NC </w:t>
            </w:r>
            <w:r>
              <w:rPr>
                <w:rFonts w:ascii="Calibri" w:hAnsi="Calibri" w:cs="Calibri"/>
                <w:color w:val="000000"/>
                <w:sz w:val="15"/>
                <w:szCs w:val="15"/>
              </w:rPr>
              <w:t xml:space="preserve">Dept. of Commerce Division of Workforce Solutions </w:t>
            </w:r>
          </w:p>
          <w:p w14:paraId="72317AD2" w14:textId="54388E16" w:rsidR="00B93B85" w:rsidRPr="00990E37" w:rsidRDefault="00B93B85" w:rsidP="00B93B85">
            <w:pPr>
              <w:jc w:val="center"/>
              <w:rPr>
                <w:rFonts w:ascii="Calibri" w:hAnsi="Calibri" w:cs="Calibri"/>
                <w:color w:val="000000"/>
                <w:sz w:val="16"/>
                <w:szCs w:val="16"/>
              </w:rPr>
            </w:pPr>
          </w:p>
        </w:tc>
        <w:tc>
          <w:tcPr>
            <w:tcW w:w="1890" w:type="dxa"/>
          </w:tcPr>
          <w:p w14:paraId="3DB1A389" w14:textId="77777777" w:rsidR="00990E37" w:rsidRDefault="00990E37" w:rsidP="00B93B85">
            <w:pPr>
              <w:rPr>
                <w:rFonts w:ascii="Calibri" w:hAnsi="Calibri" w:cs="Calibri"/>
                <w:color w:val="000000"/>
                <w:sz w:val="16"/>
                <w:szCs w:val="16"/>
              </w:rPr>
            </w:pPr>
          </w:p>
          <w:p w14:paraId="6F41B2BD" w14:textId="1D6819C7" w:rsidR="00B93B85" w:rsidRPr="00990E37" w:rsidRDefault="00B93B85" w:rsidP="00B93B85">
            <w:pPr>
              <w:rPr>
                <w:rFonts w:ascii="Calibri" w:hAnsi="Calibri" w:cs="Calibri"/>
                <w:color w:val="000000"/>
                <w:sz w:val="16"/>
                <w:szCs w:val="16"/>
              </w:rPr>
            </w:pPr>
            <w:r w:rsidRPr="00990E37">
              <w:rPr>
                <w:rFonts w:ascii="Calibri" w:hAnsi="Calibri" w:cs="Calibri"/>
                <w:color w:val="000000"/>
                <w:sz w:val="16"/>
                <w:szCs w:val="16"/>
              </w:rPr>
              <w:t>Hiring Veterans</w:t>
            </w:r>
          </w:p>
        </w:tc>
        <w:tc>
          <w:tcPr>
            <w:tcW w:w="2070" w:type="dxa"/>
          </w:tcPr>
          <w:p w14:paraId="1DB3E7C2" w14:textId="77777777" w:rsidR="00990E37" w:rsidRDefault="00990E37" w:rsidP="001900E4">
            <w:pPr>
              <w:jc w:val="center"/>
              <w:rPr>
                <w:rFonts w:ascii="Calibri" w:hAnsi="Calibri" w:cs="Calibri"/>
                <w:sz w:val="16"/>
                <w:szCs w:val="16"/>
              </w:rPr>
            </w:pPr>
          </w:p>
          <w:p w14:paraId="4672DE97" w14:textId="75E57C9F" w:rsidR="00B93B85" w:rsidRPr="001900E4" w:rsidRDefault="00DB68D5" w:rsidP="001900E4">
            <w:pPr>
              <w:jc w:val="center"/>
              <w:rPr>
                <w:rFonts w:ascii="Calibri" w:hAnsi="Calibri" w:cs="Calibri"/>
                <w:sz w:val="14"/>
                <w:szCs w:val="14"/>
              </w:rPr>
            </w:pPr>
            <w:hyperlink r:id="rId72" w:history="1">
              <w:r w:rsidR="00990E37" w:rsidRPr="001900E4">
                <w:rPr>
                  <w:rStyle w:val="Hyperlink"/>
                  <w:rFonts w:ascii="Calibri" w:hAnsi="Calibri" w:cs="Calibri"/>
                  <w:sz w:val="14"/>
                  <w:szCs w:val="14"/>
                </w:rPr>
                <w:t>https://veterans.ncworks.gov/</w:t>
              </w:r>
            </w:hyperlink>
          </w:p>
          <w:p w14:paraId="3FD23048" w14:textId="4D71926C" w:rsidR="00B93B85" w:rsidRDefault="00B93B85" w:rsidP="001900E4">
            <w:pPr>
              <w:jc w:val="center"/>
              <w:rPr>
                <w:rFonts w:ascii="Calibri" w:hAnsi="Calibri" w:cs="Calibri"/>
                <w:sz w:val="16"/>
                <w:szCs w:val="16"/>
              </w:rPr>
            </w:pPr>
          </w:p>
          <w:p w14:paraId="190B19E5" w14:textId="59ED25CE" w:rsidR="00990E37" w:rsidRDefault="00990E37" w:rsidP="001900E4">
            <w:pPr>
              <w:jc w:val="center"/>
              <w:rPr>
                <w:rFonts w:ascii="Calibri" w:hAnsi="Calibri" w:cs="Calibri"/>
                <w:sz w:val="16"/>
                <w:szCs w:val="16"/>
              </w:rPr>
            </w:pPr>
          </w:p>
          <w:p w14:paraId="79D031D7" w14:textId="13089B93" w:rsidR="00990E37" w:rsidRDefault="00990E37" w:rsidP="001900E4">
            <w:pPr>
              <w:jc w:val="center"/>
              <w:rPr>
                <w:rFonts w:ascii="Calibri" w:hAnsi="Calibri" w:cs="Calibri"/>
                <w:sz w:val="16"/>
                <w:szCs w:val="16"/>
              </w:rPr>
            </w:pPr>
            <w:r>
              <w:rPr>
                <w:rFonts w:ascii="Calibri" w:hAnsi="Calibri" w:cs="Calibri"/>
                <w:sz w:val="16"/>
                <w:szCs w:val="16"/>
              </w:rPr>
              <w:t>or</w:t>
            </w:r>
          </w:p>
          <w:p w14:paraId="191A632C" w14:textId="245B5259" w:rsidR="00990E37" w:rsidRDefault="00990E37" w:rsidP="001900E4">
            <w:pPr>
              <w:jc w:val="center"/>
              <w:rPr>
                <w:rFonts w:ascii="Calibri" w:hAnsi="Calibri" w:cs="Calibri"/>
                <w:sz w:val="16"/>
                <w:szCs w:val="16"/>
              </w:rPr>
            </w:pPr>
          </w:p>
          <w:p w14:paraId="5E72DF1F" w14:textId="77777777" w:rsidR="00990E37" w:rsidRPr="00990E37" w:rsidRDefault="00990E37" w:rsidP="001900E4">
            <w:pPr>
              <w:jc w:val="center"/>
              <w:rPr>
                <w:rFonts w:ascii="Calibri" w:hAnsi="Calibri" w:cs="Calibri"/>
                <w:sz w:val="16"/>
                <w:szCs w:val="16"/>
              </w:rPr>
            </w:pPr>
          </w:p>
          <w:p w14:paraId="7D93036F" w14:textId="77777777" w:rsidR="00B93B85" w:rsidRPr="00990E37" w:rsidRDefault="00DB68D5" w:rsidP="001900E4">
            <w:pPr>
              <w:jc w:val="center"/>
              <w:rPr>
                <w:rStyle w:val="Hyperlink"/>
                <w:rFonts w:ascii="Calibri" w:hAnsi="Calibri" w:cs="Calibri"/>
                <w:sz w:val="16"/>
                <w:szCs w:val="16"/>
              </w:rPr>
            </w:pPr>
            <w:hyperlink r:id="rId73" w:history="1">
              <w:r w:rsidR="00B93B85" w:rsidRPr="00990E37">
                <w:rPr>
                  <w:rStyle w:val="Hyperlink"/>
                  <w:rFonts w:ascii="Calibri" w:hAnsi="Calibri" w:cs="Calibri"/>
                  <w:sz w:val="16"/>
                  <w:szCs w:val="16"/>
                </w:rPr>
                <w:t xml:space="preserve">http://www.nc4me.org/home.html </w:t>
              </w:r>
            </w:hyperlink>
          </w:p>
          <w:p w14:paraId="0BF7ABE5" w14:textId="77777777" w:rsidR="00B93B85" w:rsidRPr="00990E37" w:rsidRDefault="00B93B85" w:rsidP="001900E4">
            <w:pPr>
              <w:jc w:val="center"/>
              <w:rPr>
                <w:rFonts w:ascii="Calibri" w:hAnsi="Calibri" w:cs="Calibri"/>
                <w:color w:val="0563C1"/>
                <w:sz w:val="16"/>
                <w:szCs w:val="16"/>
                <w:u w:val="single"/>
              </w:rPr>
            </w:pPr>
          </w:p>
        </w:tc>
        <w:tc>
          <w:tcPr>
            <w:tcW w:w="3510" w:type="dxa"/>
          </w:tcPr>
          <w:p w14:paraId="6E5FF257" w14:textId="77777777" w:rsidR="00990E37" w:rsidRDefault="00990E37" w:rsidP="00B93B85">
            <w:pPr>
              <w:rPr>
                <w:rFonts w:ascii="Calibri" w:hAnsi="Calibri" w:cs="Calibri"/>
                <w:color w:val="000000"/>
                <w:sz w:val="16"/>
                <w:szCs w:val="16"/>
              </w:rPr>
            </w:pPr>
          </w:p>
          <w:p w14:paraId="3076824D" w14:textId="77777777" w:rsidR="00B93B85" w:rsidRDefault="00B93B85" w:rsidP="00B93B85">
            <w:pPr>
              <w:rPr>
                <w:rFonts w:ascii="Calibri" w:hAnsi="Calibri" w:cs="Calibri"/>
                <w:color w:val="000000"/>
                <w:sz w:val="16"/>
                <w:szCs w:val="16"/>
              </w:rPr>
            </w:pPr>
            <w:r w:rsidRPr="00990E37">
              <w:rPr>
                <w:rFonts w:ascii="Calibri" w:hAnsi="Calibri" w:cs="Calibri"/>
                <w:color w:val="000000"/>
                <w:sz w:val="16"/>
                <w:szCs w:val="16"/>
              </w:rPr>
              <w:t>*  The N.C. Division of Workforce Solutions provides job seeker services for veterans, transitioning service members, and eligible spouses.</w:t>
            </w:r>
            <w:r w:rsidRPr="00990E37">
              <w:rPr>
                <w:rFonts w:ascii="Calibri" w:hAnsi="Calibri" w:cs="Calibri"/>
                <w:color w:val="000000"/>
                <w:sz w:val="16"/>
                <w:szCs w:val="16"/>
              </w:rPr>
              <w:br/>
              <w:t>*  NC4ME Hiring Events – where hiring managers connect with military talent during Hiring Events held inside NC’s major military installations.</w:t>
            </w:r>
            <w:r w:rsidRPr="00990E37">
              <w:rPr>
                <w:rFonts w:ascii="Calibri" w:hAnsi="Calibri" w:cs="Calibri"/>
                <w:color w:val="000000"/>
                <w:sz w:val="16"/>
                <w:szCs w:val="16"/>
              </w:rPr>
              <w:br/>
              <w:t>*  Companies and candidates will arrive ready to conduct interviews prearranged based on candidate interest and company need.</w:t>
            </w:r>
          </w:p>
          <w:p w14:paraId="378A1954" w14:textId="7B0CADDA" w:rsidR="00990E37" w:rsidRPr="00990E37" w:rsidRDefault="00990E37" w:rsidP="00B93B85">
            <w:pPr>
              <w:rPr>
                <w:rFonts w:ascii="Calibri" w:hAnsi="Calibri" w:cs="Calibri"/>
                <w:color w:val="000000"/>
                <w:sz w:val="16"/>
                <w:szCs w:val="16"/>
              </w:rPr>
            </w:pPr>
          </w:p>
        </w:tc>
        <w:tc>
          <w:tcPr>
            <w:tcW w:w="1800" w:type="dxa"/>
          </w:tcPr>
          <w:p w14:paraId="47FA7AA4" w14:textId="77777777" w:rsidR="00B93B85" w:rsidRPr="00990E37" w:rsidRDefault="00B93B85" w:rsidP="00B93B85">
            <w:pPr>
              <w:rPr>
                <w:rFonts w:ascii="Calibri" w:hAnsi="Calibri" w:cs="Calibri"/>
                <w:color w:val="000000"/>
                <w:sz w:val="16"/>
                <w:szCs w:val="16"/>
              </w:rPr>
            </w:pPr>
          </w:p>
        </w:tc>
        <w:tc>
          <w:tcPr>
            <w:tcW w:w="1260" w:type="dxa"/>
          </w:tcPr>
          <w:p w14:paraId="5BFC34B5" w14:textId="77777777" w:rsidR="00990E37" w:rsidRDefault="00990E37" w:rsidP="00B93B85">
            <w:pPr>
              <w:rPr>
                <w:rFonts w:ascii="Calibri" w:hAnsi="Calibri" w:cs="Calibri"/>
                <w:color w:val="000000"/>
                <w:sz w:val="16"/>
                <w:szCs w:val="16"/>
              </w:rPr>
            </w:pPr>
          </w:p>
          <w:p w14:paraId="6F3FB839" w14:textId="1505050D" w:rsidR="00B93B85" w:rsidRPr="00990E37" w:rsidRDefault="00B93B85" w:rsidP="00B93B85">
            <w:pPr>
              <w:rPr>
                <w:rFonts w:ascii="Calibri" w:hAnsi="Calibri" w:cs="Calibri"/>
                <w:color w:val="000000"/>
                <w:sz w:val="16"/>
                <w:szCs w:val="16"/>
              </w:rPr>
            </w:pPr>
            <w:r w:rsidRPr="00990E37">
              <w:rPr>
                <w:rFonts w:ascii="Calibri" w:hAnsi="Calibri" w:cs="Calibri"/>
                <w:color w:val="000000"/>
                <w:sz w:val="16"/>
                <w:szCs w:val="16"/>
              </w:rPr>
              <w:t xml:space="preserve">Victor Glover for N.C. Division of Workforce Solutions                                     </w:t>
            </w:r>
          </w:p>
        </w:tc>
        <w:tc>
          <w:tcPr>
            <w:tcW w:w="3690" w:type="dxa"/>
            <w:gridSpan w:val="2"/>
          </w:tcPr>
          <w:p w14:paraId="7A8B49F4" w14:textId="57EAFA3F" w:rsidR="00B93B85" w:rsidRPr="00990E37" w:rsidRDefault="00B93B85" w:rsidP="00B93B85">
            <w:pPr>
              <w:rPr>
                <w:rFonts w:ascii="Calibri" w:hAnsi="Calibri" w:cs="Calibri"/>
                <w:color w:val="000000"/>
                <w:sz w:val="16"/>
                <w:szCs w:val="16"/>
              </w:rPr>
            </w:pPr>
          </w:p>
          <w:p w14:paraId="4CA12188" w14:textId="77777777" w:rsidR="00D1213B" w:rsidRPr="00990E37" w:rsidRDefault="00D1213B" w:rsidP="00B93B85">
            <w:pPr>
              <w:rPr>
                <w:rFonts w:ascii="Calibri" w:hAnsi="Calibri" w:cs="Calibri"/>
                <w:color w:val="000000"/>
                <w:sz w:val="16"/>
                <w:szCs w:val="16"/>
              </w:rPr>
            </w:pPr>
            <w:r w:rsidRPr="00990E37">
              <w:rPr>
                <w:rFonts w:ascii="Calibri" w:hAnsi="Calibri" w:cs="Calibri"/>
                <w:color w:val="000000"/>
                <w:sz w:val="16"/>
                <w:szCs w:val="16"/>
              </w:rPr>
              <w:t xml:space="preserve">For N.C. Division of Workforce Solutions: </w:t>
            </w:r>
            <w:hyperlink r:id="rId74" w:history="1">
              <w:r w:rsidRPr="00990E37">
                <w:rPr>
                  <w:rStyle w:val="Hyperlink"/>
                  <w:rFonts w:ascii="Calibri" w:hAnsi="Calibri" w:cs="Calibri"/>
                  <w:sz w:val="16"/>
                  <w:szCs w:val="16"/>
                </w:rPr>
                <w:t>victor.glover@nccommerce.com</w:t>
              </w:r>
            </w:hyperlink>
          </w:p>
          <w:p w14:paraId="5C903D0A" w14:textId="77777777" w:rsidR="00D1213B" w:rsidRPr="00990E37" w:rsidRDefault="00D1213B" w:rsidP="00B93B85">
            <w:pPr>
              <w:rPr>
                <w:rFonts w:ascii="Calibri" w:hAnsi="Calibri" w:cs="Calibri"/>
                <w:color w:val="000000"/>
                <w:sz w:val="16"/>
                <w:szCs w:val="16"/>
              </w:rPr>
            </w:pPr>
          </w:p>
          <w:p w14:paraId="24829249" w14:textId="76B52426" w:rsidR="00D1213B" w:rsidRPr="00990E37" w:rsidRDefault="00D1213B" w:rsidP="00B93B85">
            <w:pPr>
              <w:rPr>
                <w:rFonts w:ascii="Calibri" w:hAnsi="Calibri" w:cs="Calibri"/>
                <w:sz w:val="16"/>
                <w:szCs w:val="16"/>
              </w:rPr>
            </w:pPr>
            <w:r w:rsidRPr="00990E37">
              <w:rPr>
                <w:rFonts w:ascii="Calibri" w:hAnsi="Calibri" w:cs="Calibri"/>
                <w:color w:val="000000"/>
                <w:sz w:val="16"/>
                <w:szCs w:val="16"/>
              </w:rPr>
              <w:t xml:space="preserve">For NC4ME: </w:t>
            </w:r>
            <w:hyperlink r:id="rId75" w:history="1">
              <w:r w:rsidR="00990E37" w:rsidRPr="007C7610">
                <w:rPr>
                  <w:rStyle w:val="Hyperlink"/>
                  <w:rFonts w:ascii="Calibri" w:hAnsi="Calibri" w:cs="Calibri"/>
                  <w:sz w:val="16"/>
                  <w:szCs w:val="16"/>
                </w:rPr>
                <w:t>https://nc4me.org/contact/</w:t>
              </w:r>
            </w:hyperlink>
            <w:r w:rsidR="00990E37">
              <w:rPr>
                <w:rFonts w:ascii="Calibri" w:hAnsi="Calibri" w:cs="Calibri"/>
                <w:color w:val="000000"/>
                <w:sz w:val="16"/>
                <w:szCs w:val="16"/>
              </w:rPr>
              <w:t xml:space="preserve"> </w:t>
            </w:r>
          </w:p>
        </w:tc>
      </w:tr>
      <w:tr w:rsidR="00B93B85" w:rsidRPr="00691186" w14:paraId="43738458" w14:textId="77777777" w:rsidTr="00C2204F">
        <w:tc>
          <w:tcPr>
            <w:tcW w:w="1260" w:type="dxa"/>
            <w:tcBorders>
              <w:bottom w:val="single" w:sz="4" w:space="0" w:color="auto"/>
            </w:tcBorders>
          </w:tcPr>
          <w:p w14:paraId="218A8C6A" w14:textId="77777777" w:rsidR="00990E37" w:rsidRDefault="00990E37" w:rsidP="00990E37">
            <w:pPr>
              <w:jc w:val="center"/>
              <w:rPr>
                <w:rFonts w:ascii="Calibri" w:hAnsi="Calibri" w:cs="Calibri"/>
                <w:color w:val="000000"/>
                <w:sz w:val="15"/>
                <w:szCs w:val="15"/>
              </w:rPr>
            </w:pPr>
          </w:p>
          <w:p w14:paraId="5E1EC6F8" w14:textId="1D856543" w:rsidR="00990E37" w:rsidRDefault="00990E37" w:rsidP="00990E37">
            <w:pPr>
              <w:jc w:val="center"/>
              <w:rPr>
                <w:rFonts w:ascii="Calibri" w:hAnsi="Calibri" w:cs="Calibri"/>
                <w:color w:val="000000"/>
                <w:sz w:val="15"/>
                <w:szCs w:val="15"/>
              </w:rPr>
            </w:pPr>
            <w:r w:rsidRPr="009A3AA3">
              <w:rPr>
                <w:rFonts w:ascii="Calibri" w:hAnsi="Calibri" w:cs="Calibri"/>
                <w:color w:val="000000"/>
                <w:sz w:val="15"/>
                <w:szCs w:val="15"/>
              </w:rPr>
              <w:t xml:space="preserve">NC </w:t>
            </w:r>
            <w:r>
              <w:rPr>
                <w:rFonts w:ascii="Calibri" w:hAnsi="Calibri" w:cs="Calibri"/>
                <w:color w:val="000000"/>
                <w:sz w:val="15"/>
                <w:szCs w:val="15"/>
              </w:rPr>
              <w:t xml:space="preserve">Dept. of Commerce Division of Workforce Solutions </w:t>
            </w:r>
          </w:p>
          <w:p w14:paraId="73F099CE" w14:textId="27DCD687" w:rsidR="00B93B85" w:rsidRPr="00990E37" w:rsidRDefault="00B93B85" w:rsidP="00B93B85">
            <w:pPr>
              <w:jc w:val="center"/>
              <w:rPr>
                <w:rFonts w:ascii="Calibri" w:hAnsi="Calibri" w:cs="Calibri"/>
                <w:color w:val="000000"/>
                <w:sz w:val="16"/>
                <w:szCs w:val="16"/>
              </w:rPr>
            </w:pPr>
          </w:p>
        </w:tc>
        <w:tc>
          <w:tcPr>
            <w:tcW w:w="1890" w:type="dxa"/>
            <w:tcBorders>
              <w:bottom w:val="single" w:sz="4" w:space="0" w:color="auto"/>
            </w:tcBorders>
          </w:tcPr>
          <w:p w14:paraId="625622E4" w14:textId="77777777" w:rsidR="00990E37" w:rsidRDefault="00990E37" w:rsidP="00B93B85">
            <w:pPr>
              <w:rPr>
                <w:rFonts w:ascii="Calibri" w:hAnsi="Calibri" w:cs="Calibri"/>
                <w:color w:val="000000"/>
                <w:sz w:val="16"/>
                <w:szCs w:val="16"/>
              </w:rPr>
            </w:pPr>
          </w:p>
          <w:p w14:paraId="70496ABF" w14:textId="77E68A57" w:rsidR="00B93B85" w:rsidRPr="00990E37" w:rsidRDefault="00B93B85" w:rsidP="00B93B85">
            <w:pPr>
              <w:rPr>
                <w:rFonts w:ascii="Calibri" w:hAnsi="Calibri" w:cs="Calibri"/>
                <w:color w:val="000000"/>
                <w:sz w:val="16"/>
                <w:szCs w:val="16"/>
              </w:rPr>
            </w:pPr>
            <w:r w:rsidRPr="00990E37">
              <w:rPr>
                <w:rFonts w:ascii="Calibri" w:hAnsi="Calibri" w:cs="Calibri"/>
                <w:color w:val="000000"/>
                <w:sz w:val="16"/>
                <w:szCs w:val="16"/>
              </w:rPr>
              <w:t>Find labor market information and local wage data</w:t>
            </w:r>
          </w:p>
        </w:tc>
        <w:tc>
          <w:tcPr>
            <w:tcW w:w="2070" w:type="dxa"/>
            <w:tcBorders>
              <w:bottom w:val="single" w:sz="4" w:space="0" w:color="auto"/>
            </w:tcBorders>
          </w:tcPr>
          <w:p w14:paraId="4B91056A" w14:textId="77777777" w:rsidR="00B93B85" w:rsidRPr="00990E37" w:rsidRDefault="00DB68D5" w:rsidP="001900E4">
            <w:pPr>
              <w:jc w:val="center"/>
              <w:rPr>
                <w:rFonts w:ascii="Calibri" w:hAnsi="Calibri" w:cs="Calibri"/>
                <w:color w:val="0563C1"/>
                <w:sz w:val="16"/>
                <w:szCs w:val="16"/>
                <w:u w:val="single"/>
              </w:rPr>
            </w:pPr>
            <w:hyperlink r:id="rId76" w:history="1">
              <w:r w:rsidR="00B93B85" w:rsidRPr="00990E37">
                <w:rPr>
                  <w:rStyle w:val="Hyperlink"/>
                  <w:rFonts w:ascii="Calibri" w:hAnsi="Calibri" w:cs="Calibri"/>
                  <w:sz w:val="16"/>
                  <w:szCs w:val="16"/>
                </w:rPr>
                <w:t xml:space="preserve">www.NCWorks.gov </w:t>
              </w:r>
            </w:hyperlink>
          </w:p>
        </w:tc>
        <w:tc>
          <w:tcPr>
            <w:tcW w:w="3510" w:type="dxa"/>
            <w:tcBorders>
              <w:bottom w:val="single" w:sz="4" w:space="0" w:color="auto"/>
            </w:tcBorders>
          </w:tcPr>
          <w:p w14:paraId="7DA69770" w14:textId="77777777" w:rsidR="00990E37" w:rsidRDefault="00990E37" w:rsidP="00B93B85">
            <w:pPr>
              <w:rPr>
                <w:rFonts w:ascii="Calibri" w:hAnsi="Calibri" w:cs="Calibri"/>
                <w:color w:val="000000"/>
                <w:sz w:val="16"/>
                <w:szCs w:val="16"/>
              </w:rPr>
            </w:pPr>
          </w:p>
          <w:p w14:paraId="32A4FCF3" w14:textId="77777777" w:rsidR="00B93B85" w:rsidRDefault="00B93B85" w:rsidP="00B93B85">
            <w:pPr>
              <w:rPr>
                <w:rFonts w:ascii="Calibri" w:hAnsi="Calibri" w:cs="Calibri"/>
                <w:color w:val="000000"/>
                <w:sz w:val="16"/>
                <w:szCs w:val="16"/>
              </w:rPr>
            </w:pPr>
            <w:r w:rsidRPr="00990E37">
              <w:rPr>
                <w:rFonts w:ascii="Calibri" w:hAnsi="Calibri" w:cs="Calibri"/>
                <w:color w:val="000000"/>
                <w:sz w:val="16"/>
                <w:szCs w:val="16"/>
              </w:rPr>
              <w:t xml:space="preserve">*  Find occupation information, wage information, unemployment rates, advertised job posting statistics, demographic information, and more for a specific region, county, or metropolitan area. </w:t>
            </w:r>
            <w:r w:rsidRPr="00990E37">
              <w:rPr>
                <w:rFonts w:ascii="Calibri" w:hAnsi="Calibri" w:cs="Calibri"/>
                <w:color w:val="000000"/>
                <w:sz w:val="16"/>
                <w:szCs w:val="16"/>
              </w:rPr>
              <w:br/>
              <w:t xml:space="preserve"> *  Analyze Real-Time Trends in the Labor Market including employers and locations with the most job openings, employer and candidate salary expectations, and the number of unemployed per job opening.</w:t>
            </w:r>
          </w:p>
          <w:p w14:paraId="1589A03B" w14:textId="50D9126F" w:rsidR="00990E37" w:rsidRPr="00990E37" w:rsidRDefault="00990E37" w:rsidP="00B93B85">
            <w:pPr>
              <w:rPr>
                <w:rFonts w:ascii="Calibri" w:hAnsi="Calibri" w:cs="Calibri"/>
                <w:color w:val="000000"/>
                <w:sz w:val="16"/>
                <w:szCs w:val="16"/>
              </w:rPr>
            </w:pPr>
          </w:p>
        </w:tc>
        <w:tc>
          <w:tcPr>
            <w:tcW w:w="1800" w:type="dxa"/>
            <w:tcBorders>
              <w:bottom w:val="single" w:sz="4" w:space="0" w:color="auto"/>
            </w:tcBorders>
          </w:tcPr>
          <w:p w14:paraId="5BD4C06A" w14:textId="77777777" w:rsidR="00B93B85" w:rsidRPr="00990E37" w:rsidRDefault="00B93B85" w:rsidP="00B93B85">
            <w:pPr>
              <w:rPr>
                <w:rFonts w:ascii="Calibri" w:hAnsi="Calibri" w:cs="Calibri"/>
                <w:color w:val="000000"/>
                <w:sz w:val="16"/>
                <w:szCs w:val="16"/>
              </w:rPr>
            </w:pPr>
          </w:p>
        </w:tc>
        <w:tc>
          <w:tcPr>
            <w:tcW w:w="1260" w:type="dxa"/>
            <w:tcBorders>
              <w:bottom w:val="single" w:sz="4" w:space="0" w:color="auto"/>
            </w:tcBorders>
          </w:tcPr>
          <w:p w14:paraId="0BE67934" w14:textId="77777777" w:rsidR="00B93B85" w:rsidRPr="00990E37" w:rsidRDefault="00B93B85" w:rsidP="00B93B85">
            <w:pPr>
              <w:rPr>
                <w:rFonts w:ascii="Calibri" w:hAnsi="Calibri" w:cs="Calibri"/>
                <w:sz w:val="16"/>
                <w:szCs w:val="16"/>
              </w:rPr>
            </w:pPr>
          </w:p>
        </w:tc>
        <w:tc>
          <w:tcPr>
            <w:tcW w:w="3690" w:type="dxa"/>
            <w:gridSpan w:val="2"/>
            <w:tcBorders>
              <w:bottom w:val="single" w:sz="4" w:space="0" w:color="auto"/>
            </w:tcBorders>
          </w:tcPr>
          <w:p w14:paraId="2DBDCF8D" w14:textId="77777777" w:rsidR="00990E37" w:rsidRDefault="00990E37" w:rsidP="00B93B85">
            <w:pPr>
              <w:rPr>
                <w:rFonts w:ascii="Calibri" w:hAnsi="Calibri" w:cs="Calibri"/>
                <w:color w:val="000000"/>
                <w:sz w:val="16"/>
                <w:szCs w:val="16"/>
              </w:rPr>
            </w:pPr>
          </w:p>
          <w:p w14:paraId="23C47970" w14:textId="03AD630E" w:rsidR="00B93B85" w:rsidRPr="00990E37" w:rsidRDefault="00B93B85" w:rsidP="00B93B85">
            <w:pPr>
              <w:rPr>
                <w:rFonts w:ascii="Calibri" w:hAnsi="Calibri" w:cs="Calibri"/>
                <w:color w:val="000000"/>
                <w:sz w:val="16"/>
                <w:szCs w:val="16"/>
              </w:rPr>
            </w:pPr>
            <w:r w:rsidRPr="00990E37">
              <w:rPr>
                <w:rFonts w:ascii="Calibri" w:hAnsi="Calibri" w:cs="Calibri"/>
                <w:color w:val="000000"/>
                <w:sz w:val="16"/>
                <w:szCs w:val="16"/>
              </w:rPr>
              <w:t>NCWorks Online – Labor Market Information</w:t>
            </w:r>
            <w:r w:rsidRPr="00990E37">
              <w:rPr>
                <w:rFonts w:ascii="Calibri" w:hAnsi="Calibri" w:cs="Calibri"/>
                <w:color w:val="000000"/>
                <w:sz w:val="16"/>
                <w:szCs w:val="16"/>
              </w:rPr>
              <w:br/>
              <w:t xml:space="preserve">Visit NCWorks Online to access labor market information and local wage data.  Once there, select “Find LMI data”. </w:t>
            </w:r>
          </w:p>
        </w:tc>
      </w:tr>
      <w:tr w:rsidR="00B93B85" w:rsidRPr="00691186" w14:paraId="12F24360" w14:textId="77777777" w:rsidTr="00C2204F">
        <w:tc>
          <w:tcPr>
            <w:tcW w:w="1260" w:type="dxa"/>
            <w:tcBorders>
              <w:bottom w:val="single" w:sz="4" w:space="0" w:color="auto"/>
            </w:tcBorders>
          </w:tcPr>
          <w:p w14:paraId="48EA3EC9" w14:textId="77777777" w:rsidR="00990E37" w:rsidRDefault="00990E37" w:rsidP="00B93B85">
            <w:pPr>
              <w:jc w:val="center"/>
              <w:rPr>
                <w:rFonts w:ascii="Calibri" w:hAnsi="Calibri" w:cs="Calibri"/>
                <w:color w:val="000000"/>
                <w:sz w:val="16"/>
                <w:szCs w:val="16"/>
              </w:rPr>
            </w:pPr>
          </w:p>
          <w:p w14:paraId="41A908D3" w14:textId="5B398683" w:rsidR="00B93B85" w:rsidRPr="00990E37" w:rsidRDefault="00B93B85" w:rsidP="00B93B85">
            <w:pPr>
              <w:jc w:val="center"/>
              <w:rPr>
                <w:rFonts w:ascii="Calibri" w:hAnsi="Calibri" w:cs="Calibri"/>
                <w:color w:val="000000"/>
                <w:sz w:val="16"/>
                <w:szCs w:val="16"/>
              </w:rPr>
            </w:pPr>
            <w:r w:rsidRPr="00990E37">
              <w:rPr>
                <w:rFonts w:ascii="Calibri" w:hAnsi="Calibri" w:cs="Calibri"/>
                <w:color w:val="000000"/>
                <w:sz w:val="16"/>
                <w:szCs w:val="16"/>
              </w:rPr>
              <w:t>NC State's Industry Expansion Solutions</w:t>
            </w:r>
          </w:p>
        </w:tc>
        <w:tc>
          <w:tcPr>
            <w:tcW w:w="1890" w:type="dxa"/>
            <w:tcBorders>
              <w:bottom w:val="single" w:sz="4" w:space="0" w:color="auto"/>
            </w:tcBorders>
          </w:tcPr>
          <w:p w14:paraId="49BB2D14" w14:textId="77777777" w:rsidR="00990E37" w:rsidRDefault="00990E37" w:rsidP="00B93B85">
            <w:pPr>
              <w:rPr>
                <w:rFonts w:ascii="Calibri" w:hAnsi="Calibri" w:cs="Calibri"/>
                <w:color w:val="000000"/>
                <w:sz w:val="16"/>
                <w:szCs w:val="16"/>
              </w:rPr>
            </w:pPr>
          </w:p>
          <w:p w14:paraId="0CC44CDD" w14:textId="5D776DC6" w:rsidR="00B93B85" w:rsidRPr="00990E37" w:rsidRDefault="00B93B85" w:rsidP="00B93B85">
            <w:pPr>
              <w:rPr>
                <w:rFonts w:ascii="Calibri" w:hAnsi="Calibri" w:cs="Calibri"/>
                <w:color w:val="000000"/>
                <w:sz w:val="16"/>
                <w:szCs w:val="16"/>
              </w:rPr>
            </w:pPr>
            <w:r w:rsidRPr="00990E37">
              <w:rPr>
                <w:rFonts w:ascii="Calibri" w:hAnsi="Calibri" w:cs="Calibri"/>
                <w:color w:val="000000"/>
                <w:sz w:val="16"/>
                <w:szCs w:val="16"/>
              </w:rPr>
              <w:t>Training programs taught by subject matter experts in a variety of topics</w:t>
            </w:r>
          </w:p>
        </w:tc>
        <w:tc>
          <w:tcPr>
            <w:tcW w:w="2070" w:type="dxa"/>
            <w:tcBorders>
              <w:bottom w:val="single" w:sz="4" w:space="0" w:color="auto"/>
            </w:tcBorders>
          </w:tcPr>
          <w:p w14:paraId="73FB27AA" w14:textId="77777777" w:rsidR="00990E37" w:rsidRDefault="00990E37" w:rsidP="001900E4">
            <w:pPr>
              <w:jc w:val="center"/>
              <w:rPr>
                <w:rFonts w:ascii="Calibri" w:hAnsi="Calibri" w:cs="Calibri"/>
                <w:sz w:val="16"/>
                <w:szCs w:val="16"/>
              </w:rPr>
            </w:pPr>
          </w:p>
          <w:p w14:paraId="61C57554" w14:textId="72D2CADB" w:rsidR="00B93B85" w:rsidRPr="00990E37" w:rsidRDefault="00DB68D5" w:rsidP="001900E4">
            <w:pPr>
              <w:jc w:val="center"/>
              <w:rPr>
                <w:rFonts w:ascii="Calibri" w:hAnsi="Calibri" w:cs="Calibri"/>
                <w:color w:val="0563C1"/>
                <w:sz w:val="16"/>
                <w:szCs w:val="16"/>
                <w:u w:val="single"/>
              </w:rPr>
            </w:pPr>
            <w:hyperlink r:id="rId77" w:history="1">
              <w:r w:rsidR="00990E37" w:rsidRPr="007C7610">
                <w:rPr>
                  <w:rStyle w:val="Hyperlink"/>
                  <w:rFonts w:ascii="Calibri" w:hAnsi="Calibri" w:cs="Calibri"/>
                  <w:sz w:val="16"/>
                  <w:szCs w:val="16"/>
                </w:rPr>
                <w:t xml:space="preserve">https://www.ies.ncsu.edu/ </w:t>
              </w:r>
            </w:hyperlink>
          </w:p>
        </w:tc>
        <w:tc>
          <w:tcPr>
            <w:tcW w:w="3510" w:type="dxa"/>
            <w:tcBorders>
              <w:bottom w:val="single" w:sz="4" w:space="0" w:color="auto"/>
            </w:tcBorders>
          </w:tcPr>
          <w:p w14:paraId="453DE897" w14:textId="77777777" w:rsidR="00990E37" w:rsidRDefault="00990E37" w:rsidP="00B93B85">
            <w:pPr>
              <w:rPr>
                <w:rFonts w:ascii="Calibri" w:hAnsi="Calibri" w:cs="Calibri"/>
                <w:color w:val="000000"/>
                <w:sz w:val="16"/>
                <w:szCs w:val="16"/>
              </w:rPr>
            </w:pPr>
          </w:p>
          <w:p w14:paraId="629A3466" w14:textId="77777777" w:rsidR="00B93B85" w:rsidRDefault="00B93B85" w:rsidP="00B93B85">
            <w:pPr>
              <w:rPr>
                <w:rFonts w:ascii="Calibri" w:hAnsi="Calibri" w:cs="Calibri"/>
                <w:color w:val="000000"/>
                <w:sz w:val="16"/>
                <w:szCs w:val="16"/>
              </w:rPr>
            </w:pPr>
            <w:r w:rsidRPr="00990E37">
              <w:rPr>
                <w:rFonts w:ascii="Calibri" w:hAnsi="Calibri" w:cs="Calibri"/>
                <w:color w:val="000000"/>
                <w:sz w:val="16"/>
                <w:szCs w:val="16"/>
              </w:rPr>
              <w:t>Training programs and courses that lead to critical skills or a licensure, certification, renewal, or registry listing.  Training can be delivered as a single course or bundled as a series of courses, like:</w:t>
            </w:r>
            <w:r w:rsidRPr="00990E37">
              <w:rPr>
                <w:rFonts w:ascii="Calibri" w:hAnsi="Calibri" w:cs="Calibri"/>
                <w:color w:val="000000"/>
                <w:sz w:val="16"/>
                <w:szCs w:val="16"/>
              </w:rPr>
              <w:br/>
              <w:t>Environmental Health and Safety, Leadership and Team Development, Process Improvement, Health Occupations, Manufacturing, Industrial Maintenance, Construction, Business, Computers, Transport Systems, Education, Languages, Service Occupations, and Agriculture and Natural Resources.</w:t>
            </w:r>
          </w:p>
          <w:p w14:paraId="6F32F672" w14:textId="7310B26F" w:rsidR="00990E37" w:rsidRPr="00990E37" w:rsidRDefault="00990E37" w:rsidP="00B93B85">
            <w:pPr>
              <w:rPr>
                <w:rFonts w:ascii="Calibri" w:hAnsi="Calibri" w:cs="Calibri"/>
                <w:color w:val="000000"/>
                <w:sz w:val="16"/>
                <w:szCs w:val="16"/>
              </w:rPr>
            </w:pPr>
          </w:p>
        </w:tc>
        <w:tc>
          <w:tcPr>
            <w:tcW w:w="1800" w:type="dxa"/>
            <w:tcBorders>
              <w:bottom w:val="single" w:sz="4" w:space="0" w:color="auto"/>
            </w:tcBorders>
          </w:tcPr>
          <w:p w14:paraId="112578F1" w14:textId="77777777" w:rsidR="00B93B85" w:rsidRPr="00990E37" w:rsidRDefault="00B93B85" w:rsidP="00B93B85">
            <w:pPr>
              <w:rPr>
                <w:rFonts w:ascii="Calibri" w:hAnsi="Calibri" w:cs="Calibri"/>
                <w:color w:val="000000"/>
                <w:sz w:val="16"/>
                <w:szCs w:val="16"/>
              </w:rPr>
            </w:pPr>
          </w:p>
        </w:tc>
        <w:tc>
          <w:tcPr>
            <w:tcW w:w="1260" w:type="dxa"/>
            <w:tcBorders>
              <w:bottom w:val="single" w:sz="4" w:space="0" w:color="auto"/>
            </w:tcBorders>
          </w:tcPr>
          <w:p w14:paraId="5E74854C" w14:textId="77777777" w:rsidR="00990E37" w:rsidRDefault="00990E37" w:rsidP="00B93B85">
            <w:pPr>
              <w:rPr>
                <w:rFonts w:ascii="Calibri" w:hAnsi="Calibri" w:cs="Calibri"/>
                <w:color w:val="000000"/>
                <w:sz w:val="16"/>
                <w:szCs w:val="16"/>
              </w:rPr>
            </w:pPr>
          </w:p>
          <w:p w14:paraId="659D5D09" w14:textId="7E88BAD5" w:rsidR="00B93B85" w:rsidRPr="00990E37" w:rsidRDefault="00B93B85" w:rsidP="00B93B85">
            <w:pPr>
              <w:rPr>
                <w:rFonts w:ascii="Calibri" w:hAnsi="Calibri" w:cs="Calibri"/>
                <w:color w:val="000000"/>
                <w:sz w:val="16"/>
                <w:szCs w:val="16"/>
              </w:rPr>
            </w:pPr>
            <w:r w:rsidRPr="00990E37">
              <w:rPr>
                <w:rFonts w:ascii="Calibri" w:hAnsi="Calibri" w:cs="Calibri"/>
                <w:color w:val="000000"/>
                <w:sz w:val="16"/>
                <w:szCs w:val="16"/>
              </w:rPr>
              <w:t xml:space="preserve">Phil Mintz  </w:t>
            </w:r>
            <w:hyperlink r:id="rId78" w:history="1">
              <w:r w:rsidRPr="00990E37">
                <w:rPr>
                  <w:rStyle w:val="Hyperlink"/>
                  <w:rFonts w:ascii="Calibri" w:hAnsi="Calibri" w:cs="Calibri"/>
                  <w:sz w:val="16"/>
                  <w:szCs w:val="16"/>
                </w:rPr>
                <w:t>phil_mintz@ncsu.edu</w:t>
              </w:r>
            </w:hyperlink>
            <w:r w:rsidRPr="00990E37">
              <w:rPr>
                <w:rFonts w:ascii="Calibri" w:hAnsi="Calibri" w:cs="Calibri"/>
                <w:color w:val="000000"/>
                <w:sz w:val="16"/>
                <w:szCs w:val="16"/>
              </w:rPr>
              <w:t xml:space="preserve">       </w:t>
            </w:r>
          </w:p>
          <w:p w14:paraId="610717E8" w14:textId="77777777" w:rsidR="00B93B85" w:rsidRPr="00990E37" w:rsidRDefault="00B93B85" w:rsidP="00B93B85">
            <w:pPr>
              <w:rPr>
                <w:rFonts w:ascii="Calibri" w:hAnsi="Calibri" w:cs="Calibri"/>
                <w:color w:val="000000"/>
                <w:sz w:val="16"/>
                <w:szCs w:val="16"/>
              </w:rPr>
            </w:pPr>
          </w:p>
          <w:p w14:paraId="682CFFDD" w14:textId="77777777" w:rsidR="00B93B85" w:rsidRPr="00990E37" w:rsidRDefault="00DB68D5" w:rsidP="00B93B85">
            <w:pPr>
              <w:rPr>
                <w:rFonts w:ascii="Calibri" w:hAnsi="Calibri" w:cs="Calibri"/>
                <w:color w:val="000000"/>
                <w:sz w:val="16"/>
                <w:szCs w:val="16"/>
              </w:rPr>
            </w:pPr>
            <w:hyperlink r:id="rId79" w:history="1">
              <w:r w:rsidR="00B93B85" w:rsidRPr="00990E37">
                <w:rPr>
                  <w:rStyle w:val="Hyperlink"/>
                  <w:rFonts w:ascii="Calibri" w:hAnsi="Calibri" w:cs="Calibri"/>
                  <w:sz w:val="16"/>
                  <w:szCs w:val="16"/>
                </w:rPr>
                <w:t xml:space="preserve">https://www.ies.ncsu.edu/ </w:t>
              </w:r>
            </w:hyperlink>
          </w:p>
        </w:tc>
        <w:tc>
          <w:tcPr>
            <w:tcW w:w="3690" w:type="dxa"/>
            <w:gridSpan w:val="2"/>
            <w:tcBorders>
              <w:bottom w:val="single" w:sz="4" w:space="0" w:color="auto"/>
            </w:tcBorders>
          </w:tcPr>
          <w:p w14:paraId="79878257" w14:textId="77777777" w:rsidR="00990E37" w:rsidRDefault="00990E37" w:rsidP="00B93B85">
            <w:pPr>
              <w:rPr>
                <w:rFonts w:ascii="Calibri" w:hAnsi="Calibri" w:cs="Calibri"/>
                <w:color w:val="000000"/>
                <w:sz w:val="16"/>
                <w:szCs w:val="16"/>
              </w:rPr>
            </w:pPr>
          </w:p>
          <w:p w14:paraId="2160A04C" w14:textId="372AA1A2" w:rsidR="00B93B85" w:rsidRPr="00990E37" w:rsidRDefault="00B93B85" w:rsidP="00B93B85">
            <w:pPr>
              <w:rPr>
                <w:rFonts w:ascii="Calibri" w:hAnsi="Calibri" w:cs="Calibri"/>
                <w:color w:val="000000"/>
                <w:sz w:val="16"/>
                <w:szCs w:val="16"/>
              </w:rPr>
            </w:pPr>
            <w:r w:rsidRPr="00990E37">
              <w:rPr>
                <w:rFonts w:ascii="Calibri" w:hAnsi="Calibri" w:cs="Calibri"/>
                <w:color w:val="000000"/>
                <w:sz w:val="16"/>
                <w:szCs w:val="16"/>
              </w:rPr>
              <w:t>IES is the engineering-based, solutions-driven, client-focused unit of NC State University. Our broad portfolio and deep industry expertise help organizations grow, innovate and prosper. Our extensive partnerships with business, industry, education and government generate a unique culture of collaboration that provides access to cutting-edge expertise, research, and technology.</w:t>
            </w:r>
          </w:p>
        </w:tc>
      </w:tr>
    </w:tbl>
    <w:p w14:paraId="0DDAA3CE" w14:textId="3B11A013" w:rsidR="00691708" w:rsidRDefault="00691708" w:rsidP="00BF292D"/>
    <w:sectPr w:rsidR="00691708" w:rsidSect="00AD22D6">
      <w:headerReference w:type="default" r:id="rId80"/>
      <w:footerReference w:type="even" r:id="rId81"/>
      <w:footerReference w:type="default" r:id="rId8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380E" w14:textId="77777777" w:rsidR="00081E8D" w:rsidRDefault="00081E8D" w:rsidP="00086877">
      <w:r>
        <w:separator/>
      </w:r>
    </w:p>
  </w:endnote>
  <w:endnote w:type="continuationSeparator" w:id="0">
    <w:p w14:paraId="41F06559" w14:textId="77777777" w:rsidR="00081E8D" w:rsidRDefault="00081E8D" w:rsidP="0008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8624521"/>
      <w:docPartObj>
        <w:docPartGallery w:val="Page Numbers (Bottom of Page)"/>
        <w:docPartUnique/>
      </w:docPartObj>
    </w:sdtPr>
    <w:sdtEndPr>
      <w:rPr>
        <w:rStyle w:val="PageNumber"/>
      </w:rPr>
    </w:sdtEndPr>
    <w:sdtContent>
      <w:p w14:paraId="380FA8FE" w14:textId="77777777" w:rsidR="00081E8D" w:rsidRDefault="00081E8D" w:rsidP="00C52F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2FC9A" w14:textId="77777777" w:rsidR="00081E8D" w:rsidRDefault="00081E8D" w:rsidP="00086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F757" w14:textId="77777777" w:rsidR="00081E8D" w:rsidRDefault="00081E8D" w:rsidP="00086877">
    <w:pPr>
      <w:pStyle w:val="Footer"/>
      <w:ind w:right="360"/>
    </w:pPr>
    <w:r>
      <w:rPr>
        <w:noProof/>
        <w:sz w:val="40"/>
      </w:rPr>
      <w:drawing>
        <wp:anchor distT="0" distB="0" distL="114300" distR="114300" simplePos="0" relativeHeight="251663360" behindDoc="1" locked="0" layoutInCell="1" allowOverlap="1" wp14:anchorId="71A86589" wp14:editId="644C2F01">
          <wp:simplePos x="0" y="0"/>
          <wp:positionH relativeFrom="margin">
            <wp:posOffset>-9525</wp:posOffset>
          </wp:positionH>
          <wp:positionV relativeFrom="paragraph">
            <wp:posOffset>-93345</wp:posOffset>
          </wp:positionV>
          <wp:extent cx="690880" cy="518160"/>
          <wp:effectExtent l="0" t="0" r="0" b="0"/>
          <wp:wrapTight wrapText="bothSides">
            <wp:wrapPolygon edited="0">
              <wp:start x="0" y="0"/>
              <wp:lineTo x="0" y="20647"/>
              <wp:lineTo x="20846" y="20647"/>
              <wp:lineTo x="208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Works_Logo_RGB.jpg"/>
                  <pic:cNvPicPr/>
                </pic:nvPicPr>
                <pic:blipFill>
                  <a:blip r:embed="rId1">
                    <a:extLst>
                      <a:ext uri="{28A0092B-C50C-407E-A947-70E740481C1C}">
                        <a14:useLocalDpi xmlns:a14="http://schemas.microsoft.com/office/drawing/2010/main" val="0"/>
                      </a:ext>
                    </a:extLst>
                  </a:blip>
                  <a:stretch>
                    <a:fillRect/>
                  </a:stretch>
                </pic:blipFill>
                <pic:spPr>
                  <a:xfrm>
                    <a:off x="0" y="0"/>
                    <a:ext cx="690880" cy="518160"/>
                  </a:xfrm>
                  <a:prstGeom prst="rect">
                    <a:avLst/>
                  </a:prstGeom>
                </pic:spPr>
              </pic:pic>
            </a:graphicData>
          </a:graphic>
          <wp14:sizeRelH relativeFrom="page">
            <wp14:pctWidth>0</wp14:pctWidth>
          </wp14:sizeRelH>
          <wp14:sizeRelV relativeFrom="page">
            <wp14:pctHeight>0</wp14:pctHeight>
          </wp14:sizeRelV>
        </wp:anchor>
      </w:drawing>
    </w:r>
    <w:r w:rsidRPr="00CF6F78">
      <w:rPr>
        <w:noProof/>
        <w:sz w:val="40"/>
      </w:rPr>
      <w:drawing>
        <wp:anchor distT="0" distB="0" distL="114300" distR="114300" simplePos="0" relativeHeight="251661312" behindDoc="0" locked="0" layoutInCell="1" allowOverlap="1" wp14:anchorId="59B42B7A" wp14:editId="6FF4D9A9">
          <wp:simplePos x="0" y="0"/>
          <wp:positionH relativeFrom="column">
            <wp:posOffset>7541260</wp:posOffset>
          </wp:positionH>
          <wp:positionV relativeFrom="paragraph">
            <wp:posOffset>-92710</wp:posOffset>
          </wp:positionV>
          <wp:extent cx="1751162" cy="5969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162" cy="5969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F4F0947" wp14:editId="3623BD63">
              <wp:simplePos x="0" y="0"/>
              <wp:positionH relativeFrom="column">
                <wp:posOffset>3773510</wp:posOffset>
              </wp:positionH>
              <wp:positionV relativeFrom="paragraph">
                <wp:posOffset>-291286</wp:posOffset>
              </wp:positionV>
              <wp:extent cx="2434107" cy="721217"/>
              <wp:effectExtent l="0" t="0" r="4445" b="3175"/>
              <wp:wrapNone/>
              <wp:docPr id="2" name="Text Box 2"/>
              <wp:cNvGraphicFramePr/>
              <a:graphic xmlns:a="http://schemas.openxmlformats.org/drawingml/2006/main">
                <a:graphicData uri="http://schemas.microsoft.com/office/word/2010/wordprocessingShape">
                  <wps:wsp>
                    <wps:cNvSpPr txBox="1"/>
                    <wps:spPr>
                      <a:xfrm>
                        <a:off x="0" y="0"/>
                        <a:ext cx="2434107" cy="721217"/>
                      </a:xfrm>
                      <a:prstGeom prst="rect">
                        <a:avLst/>
                      </a:prstGeom>
                      <a:solidFill>
                        <a:schemeClr val="lt1"/>
                      </a:solidFill>
                      <a:ln w="6350">
                        <a:noFill/>
                      </a:ln>
                    </wps:spPr>
                    <wps:txbx>
                      <w:txbxContent>
                        <w:p w14:paraId="14255B94" w14:textId="77777777" w:rsidR="00081E8D" w:rsidRPr="00CF6F78" w:rsidRDefault="00081E8D" w:rsidP="00086877">
                          <w:pPr>
                            <w:jc w:val="right"/>
                            <w:rPr>
                              <w:color w:val="A6A6A6" w:themeColor="background1" w:themeShade="A6"/>
                              <w:sz w:val="32"/>
                              <w:szCs w:val="20"/>
                            </w:rPr>
                          </w:pPr>
                          <w:r>
                            <w:rPr>
                              <w:noProof/>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F0947" id="_x0000_t202" coordsize="21600,21600" o:spt="202" path="m,l,21600r21600,l21600,xe">
              <v:stroke joinstyle="miter"/>
              <v:path gradientshapeok="t" o:connecttype="rect"/>
            </v:shapetype>
            <v:shape id="Text Box 2" o:spid="_x0000_s1026" type="#_x0000_t202" style="position:absolute;margin-left:297.15pt;margin-top:-22.95pt;width:191.6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" fillcolor="white [3201]" stroked="f" strokeweight=".5pt">
              <v:textbox>
                <w:txbxContent>
                  <w:p w14:paraId="14255B94" w14:textId="77777777" w:rsidR="00081E8D" w:rsidRPr="00CF6F78" w:rsidRDefault="00081E8D" w:rsidP="00086877">
                    <w:pPr>
                      <w:jc w:val="right"/>
                      <w:rPr>
                        <w:color w:val="A6A6A6" w:themeColor="background1" w:themeShade="A6"/>
                        <w:sz w:val="32"/>
                        <w:szCs w:val="20"/>
                      </w:rPr>
                    </w:pPr>
                    <w:r>
                      <w:rPr>
                        <w:noProof/>
                        <w:sz w:val="4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D677" w14:textId="77777777" w:rsidR="00081E8D" w:rsidRDefault="00081E8D" w:rsidP="00086877">
      <w:r>
        <w:separator/>
      </w:r>
    </w:p>
  </w:footnote>
  <w:footnote w:type="continuationSeparator" w:id="0">
    <w:p w14:paraId="6F4C0FF7" w14:textId="77777777" w:rsidR="00081E8D" w:rsidRDefault="00081E8D" w:rsidP="0008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7707" w14:textId="77777777" w:rsidR="00081E8D" w:rsidRDefault="00081E8D">
    <w:pPr>
      <w:pStyle w:val="Header"/>
    </w:pPr>
    <w:r>
      <w:rPr>
        <w:noProof/>
      </w:rPr>
      <w:drawing>
        <wp:anchor distT="0" distB="0" distL="114300" distR="114300" simplePos="0" relativeHeight="251660288" behindDoc="1" locked="0" layoutInCell="1" allowOverlap="1" wp14:anchorId="6C5C66A4" wp14:editId="2FDAA2E8">
          <wp:simplePos x="0" y="0"/>
          <wp:positionH relativeFrom="column">
            <wp:posOffset>-952501</wp:posOffset>
          </wp:positionH>
          <wp:positionV relativeFrom="paragraph">
            <wp:posOffset>-447675</wp:posOffset>
          </wp:positionV>
          <wp:extent cx="10563225" cy="10250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CWorks-WordDoc.jpg"/>
                  <pic:cNvPicPr/>
                </pic:nvPicPr>
                <pic:blipFill>
                  <a:blip r:embed="rId1">
                    <a:extLst>
                      <a:ext uri="{28A0092B-C50C-407E-A947-70E740481C1C}">
                        <a14:useLocalDpi xmlns:a14="http://schemas.microsoft.com/office/drawing/2010/main" val="0"/>
                      </a:ext>
                    </a:extLst>
                  </a:blip>
                  <a:stretch>
                    <a:fillRect/>
                  </a:stretch>
                </pic:blipFill>
                <pic:spPr>
                  <a:xfrm>
                    <a:off x="0" y="0"/>
                    <a:ext cx="10580555" cy="10267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63BB8"/>
    <w:multiLevelType w:val="multilevel"/>
    <w:tmpl w:val="8002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A0F6C"/>
    <w:multiLevelType w:val="hybridMultilevel"/>
    <w:tmpl w:val="F8822850"/>
    <w:lvl w:ilvl="0" w:tplc="E604A76A">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77"/>
    <w:rsid w:val="00053FAA"/>
    <w:rsid w:val="000637C1"/>
    <w:rsid w:val="00064EA4"/>
    <w:rsid w:val="00081E8D"/>
    <w:rsid w:val="00086877"/>
    <w:rsid w:val="000B1156"/>
    <w:rsid w:val="000F2A5E"/>
    <w:rsid w:val="0010702E"/>
    <w:rsid w:val="00146E9D"/>
    <w:rsid w:val="001900E4"/>
    <w:rsid w:val="0020251A"/>
    <w:rsid w:val="00217536"/>
    <w:rsid w:val="00242800"/>
    <w:rsid w:val="00263DF3"/>
    <w:rsid w:val="0027368B"/>
    <w:rsid w:val="002B4A35"/>
    <w:rsid w:val="002D172F"/>
    <w:rsid w:val="004025FD"/>
    <w:rsid w:val="00427745"/>
    <w:rsid w:val="004A7809"/>
    <w:rsid w:val="004F4BBA"/>
    <w:rsid w:val="005265FB"/>
    <w:rsid w:val="00536E24"/>
    <w:rsid w:val="00587159"/>
    <w:rsid w:val="005A2143"/>
    <w:rsid w:val="005D2CC8"/>
    <w:rsid w:val="005D3672"/>
    <w:rsid w:val="005E5AFD"/>
    <w:rsid w:val="005E6222"/>
    <w:rsid w:val="005E6884"/>
    <w:rsid w:val="00635A1B"/>
    <w:rsid w:val="00690555"/>
    <w:rsid w:val="00691186"/>
    <w:rsid w:val="00691708"/>
    <w:rsid w:val="0069642E"/>
    <w:rsid w:val="006E4127"/>
    <w:rsid w:val="00735EE5"/>
    <w:rsid w:val="00770D3E"/>
    <w:rsid w:val="007968FA"/>
    <w:rsid w:val="007C4D40"/>
    <w:rsid w:val="007D457F"/>
    <w:rsid w:val="00817B05"/>
    <w:rsid w:val="00865078"/>
    <w:rsid w:val="00872CE1"/>
    <w:rsid w:val="008778CE"/>
    <w:rsid w:val="008B3203"/>
    <w:rsid w:val="009240BF"/>
    <w:rsid w:val="0093724D"/>
    <w:rsid w:val="00990E37"/>
    <w:rsid w:val="0099262E"/>
    <w:rsid w:val="009A3AA3"/>
    <w:rsid w:val="009C4625"/>
    <w:rsid w:val="009F0DC5"/>
    <w:rsid w:val="00A57A33"/>
    <w:rsid w:val="00A70102"/>
    <w:rsid w:val="00A70938"/>
    <w:rsid w:val="00AC0D4E"/>
    <w:rsid w:val="00AD22D6"/>
    <w:rsid w:val="00B06857"/>
    <w:rsid w:val="00B93B85"/>
    <w:rsid w:val="00BA633D"/>
    <w:rsid w:val="00BB2F22"/>
    <w:rsid w:val="00BC1185"/>
    <w:rsid w:val="00BC383D"/>
    <w:rsid w:val="00BF292D"/>
    <w:rsid w:val="00C2204F"/>
    <w:rsid w:val="00C238C9"/>
    <w:rsid w:val="00C52FAA"/>
    <w:rsid w:val="00CB7CD5"/>
    <w:rsid w:val="00CF6F78"/>
    <w:rsid w:val="00D1213B"/>
    <w:rsid w:val="00D410ED"/>
    <w:rsid w:val="00D91C31"/>
    <w:rsid w:val="00DB0778"/>
    <w:rsid w:val="00DB68D5"/>
    <w:rsid w:val="00DC4017"/>
    <w:rsid w:val="00DD0081"/>
    <w:rsid w:val="00F63B17"/>
    <w:rsid w:val="00FC27B8"/>
    <w:rsid w:val="00FF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19158"/>
  <w14:defaultImageDpi w14:val="32767"/>
  <w15:chartTrackingRefBased/>
  <w15:docId w15:val="{FE27DF76-2741-5147-8ECE-517649E9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6857"/>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D0081"/>
    <w:rPr>
      <w:rFonts w:ascii="Arial" w:eastAsiaTheme="minorHAnsi" w:hAnsi="Arial"/>
      <w:lang w:eastAsia="en-US"/>
    </w:rPr>
    <w:tblPr/>
  </w:style>
  <w:style w:type="paragraph" w:styleId="Header">
    <w:name w:val="header"/>
    <w:basedOn w:val="Normal"/>
    <w:link w:val="HeaderChar"/>
    <w:uiPriority w:val="99"/>
    <w:unhideWhenUsed/>
    <w:rsid w:val="00086877"/>
    <w:pPr>
      <w:tabs>
        <w:tab w:val="center" w:pos="4680"/>
        <w:tab w:val="right" w:pos="9360"/>
      </w:tabs>
    </w:pPr>
  </w:style>
  <w:style w:type="character" w:customStyle="1" w:styleId="HeaderChar">
    <w:name w:val="Header Char"/>
    <w:basedOn w:val="DefaultParagraphFont"/>
    <w:link w:val="Header"/>
    <w:uiPriority w:val="99"/>
    <w:rsid w:val="00086877"/>
    <w:rPr>
      <w:rFonts w:ascii="Arial" w:hAnsi="Arial"/>
      <w:sz w:val="21"/>
    </w:rPr>
  </w:style>
  <w:style w:type="paragraph" w:styleId="Footer">
    <w:name w:val="footer"/>
    <w:basedOn w:val="Normal"/>
    <w:link w:val="FooterChar"/>
    <w:uiPriority w:val="99"/>
    <w:unhideWhenUsed/>
    <w:rsid w:val="00086877"/>
    <w:pPr>
      <w:tabs>
        <w:tab w:val="center" w:pos="4680"/>
        <w:tab w:val="right" w:pos="9360"/>
      </w:tabs>
    </w:pPr>
  </w:style>
  <w:style w:type="character" w:customStyle="1" w:styleId="FooterChar">
    <w:name w:val="Footer Char"/>
    <w:basedOn w:val="DefaultParagraphFont"/>
    <w:link w:val="Footer"/>
    <w:uiPriority w:val="99"/>
    <w:rsid w:val="00086877"/>
    <w:rPr>
      <w:rFonts w:ascii="Arial" w:hAnsi="Arial"/>
      <w:sz w:val="21"/>
    </w:rPr>
  </w:style>
  <w:style w:type="character" w:styleId="PageNumber">
    <w:name w:val="page number"/>
    <w:basedOn w:val="DefaultParagraphFont"/>
    <w:uiPriority w:val="99"/>
    <w:semiHidden/>
    <w:unhideWhenUsed/>
    <w:rsid w:val="00086877"/>
  </w:style>
  <w:style w:type="paragraph" w:styleId="NormalWeb">
    <w:name w:val="Normal (Web)"/>
    <w:basedOn w:val="Normal"/>
    <w:uiPriority w:val="99"/>
    <w:semiHidden/>
    <w:unhideWhenUsed/>
    <w:rsid w:val="00CB7CD5"/>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427745"/>
    <w:pPr>
      <w:ind w:left="720"/>
      <w:contextualSpacing/>
    </w:pPr>
  </w:style>
  <w:style w:type="character" w:styleId="Hyperlink">
    <w:name w:val="Hyperlink"/>
    <w:basedOn w:val="DefaultParagraphFont"/>
    <w:uiPriority w:val="99"/>
    <w:unhideWhenUsed/>
    <w:rsid w:val="00CF6F78"/>
    <w:rPr>
      <w:color w:val="0000FF"/>
      <w:u w:val="single"/>
    </w:rPr>
  </w:style>
  <w:style w:type="character" w:styleId="UnresolvedMention">
    <w:name w:val="Unresolved Mention"/>
    <w:basedOn w:val="DefaultParagraphFont"/>
    <w:uiPriority w:val="99"/>
    <w:rsid w:val="00CF6F78"/>
    <w:rPr>
      <w:color w:val="605E5C"/>
      <w:shd w:val="clear" w:color="auto" w:fill="E1DFDD"/>
    </w:rPr>
  </w:style>
  <w:style w:type="paragraph" w:styleId="BalloonText">
    <w:name w:val="Balloon Text"/>
    <w:basedOn w:val="Normal"/>
    <w:link w:val="BalloonTextChar"/>
    <w:uiPriority w:val="99"/>
    <w:semiHidden/>
    <w:unhideWhenUsed/>
    <w:rsid w:val="005E6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22"/>
    <w:rPr>
      <w:rFonts w:ascii="Segoe UI" w:hAnsi="Segoe UI" w:cs="Segoe UI"/>
      <w:sz w:val="18"/>
      <w:szCs w:val="18"/>
    </w:rPr>
  </w:style>
  <w:style w:type="table" w:styleId="TableGrid">
    <w:name w:val="Table Grid"/>
    <w:basedOn w:val="TableNormal"/>
    <w:uiPriority w:val="39"/>
    <w:rsid w:val="00063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204F"/>
    <w:rPr>
      <w:color w:val="954F72" w:themeColor="followedHyperlink"/>
      <w:u w:val="single"/>
    </w:rPr>
  </w:style>
  <w:style w:type="character" w:styleId="CommentReference">
    <w:name w:val="annotation reference"/>
    <w:basedOn w:val="DefaultParagraphFont"/>
    <w:uiPriority w:val="99"/>
    <w:semiHidden/>
    <w:unhideWhenUsed/>
    <w:rsid w:val="00C2204F"/>
    <w:rPr>
      <w:sz w:val="16"/>
      <w:szCs w:val="16"/>
    </w:rPr>
  </w:style>
  <w:style w:type="paragraph" w:styleId="CommentText">
    <w:name w:val="annotation text"/>
    <w:basedOn w:val="Normal"/>
    <w:link w:val="CommentTextChar"/>
    <w:uiPriority w:val="99"/>
    <w:semiHidden/>
    <w:unhideWhenUsed/>
    <w:rsid w:val="00C2204F"/>
    <w:rPr>
      <w:sz w:val="20"/>
      <w:szCs w:val="20"/>
    </w:rPr>
  </w:style>
  <w:style w:type="character" w:customStyle="1" w:styleId="CommentTextChar">
    <w:name w:val="Comment Text Char"/>
    <w:basedOn w:val="DefaultParagraphFont"/>
    <w:link w:val="CommentText"/>
    <w:uiPriority w:val="99"/>
    <w:semiHidden/>
    <w:rsid w:val="00C220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204F"/>
    <w:rPr>
      <w:b/>
      <w:bCs/>
    </w:rPr>
  </w:style>
  <w:style w:type="character" w:customStyle="1" w:styleId="CommentSubjectChar">
    <w:name w:val="Comment Subject Char"/>
    <w:basedOn w:val="CommentTextChar"/>
    <w:link w:val="CommentSubject"/>
    <w:uiPriority w:val="99"/>
    <w:semiHidden/>
    <w:rsid w:val="00C220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01813">
      <w:bodyDiv w:val="1"/>
      <w:marLeft w:val="0"/>
      <w:marRight w:val="0"/>
      <w:marTop w:val="0"/>
      <w:marBottom w:val="0"/>
      <w:divBdr>
        <w:top w:val="none" w:sz="0" w:space="0" w:color="auto"/>
        <w:left w:val="none" w:sz="0" w:space="0" w:color="auto"/>
        <w:bottom w:val="none" w:sz="0" w:space="0" w:color="auto"/>
        <w:right w:val="none" w:sz="0" w:space="0" w:color="auto"/>
      </w:divBdr>
    </w:div>
    <w:div w:id="357051954">
      <w:bodyDiv w:val="1"/>
      <w:marLeft w:val="0"/>
      <w:marRight w:val="0"/>
      <w:marTop w:val="0"/>
      <w:marBottom w:val="0"/>
      <w:divBdr>
        <w:top w:val="none" w:sz="0" w:space="0" w:color="auto"/>
        <w:left w:val="none" w:sz="0" w:space="0" w:color="auto"/>
        <w:bottom w:val="none" w:sz="0" w:space="0" w:color="auto"/>
        <w:right w:val="none" w:sz="0" w:space="0" w:color="auto"/>
      </w:divBdr>
    </w:div>
    <w:div w:id="925115453">
      <w:bodyDiv w:val="1"/>
      <w:marLeft w:val="0"/>
      <w:marRight w:val="0"/>
      <w:marTop w:val="0"/>
      <w:marBottom w:val="0"/>
      <w:divBdr>
        <w:top w:val="none" w:sz="0" w:space="0" w:color="auto"/>
        <w:left w:val="none" w:sz="0" w:space="0" w:color="auto"/>
        <w:bottom w:val="none" w:sz="0" w:space="0" w:color="auto"/>
        <w:right w:val="none" w:sz="0" w:space="0" w:color="auto"/>
      </w:divBdr>
    </w:div>
    <w:div w:id="1098796382">
      <w:bodyDiv w:val="1"/>
      <w:marLeft w:val="0"/>
      <w:marRight w:val="0"/>
      <w:marTop w:val="0"/>
      <w:marBottom w:val="0"/>
      <w:divBdr>
        <w:top w:val="none" w:sz="0" w:space="0" w:color="auto"/>
        <w:left w:val="none" w:sz="0" w:space="0" w:color="auto"/>
        <w:bottom w:val="none" w:sz="0" w:space="0" w:color="auto"/>
        <w:right w:val="none" w:sz="0" w:space="0" w:color="auto"/>
      </w:divBdr>
    </w:div>
    <w:div w:id="1148133273">
      <w:bodyDiv w:val="1"/>
      <w:marLeft w:val="0"/>
      <w:marRight w:val="0"/>
      <w:marTop w:val="0"/>
      <w:marBottom w:val="0"/>
      <w:divBdr>
        <w:top w:val="none" w:sz="0" w:space="0" w:color="auto"/>
        <w:left w:val="none" w:sz="0" w:space="0" w:color="auto"/>
        <w:bottom w:val="none" w:sz="0" w:space="0" w:color="auto"/>
        <w:right w:val="none" w:sz="0" w:space="0" w:color="auto"/>
      </w:divBdr>
    </w:div>
    <w:div w:id="1186409928">
      <w:bodyDiv w:val="1"/>
      <w:marLeft w:val="0"/>
      <w:marRight w:val="0"/>
      <w:marTop w:val="0"/>
      <w:marBottom w:val="0"/>
      <w:divBdr>
        <w:top w:val="none" w:sz="0" w:space="0" w:color="auto"/>
        <w:left w:val="none" w:sz="0" w:space="0" w:color="auto"/>
        <w:bottom w:val="none" w:sz="0" w:space="0" w:color="auto"/>
        <w:right w:val="none" w:sz="0" w:space="0" w:color="auto"/>
      </w:divBdr>
    </w:div>
    <w:div w:id="1202286543">
      <w:bodyDiv w:val="1"/>
      <w:marLeft w:val="0"/>
      <w:marRight w:val="0"/>
      <w:marTop w:val="0"/>
      <w:marBottom w:val="0"/>
      <w:divBdr>
        <w:top w:val="none" w:sz="0" w:space="0" w:color="auto"/>
        <w:left w:val="none" w:sz="0" w:space="0" w:color="auto"/>
        <w:bottom w:val="none" w:sz="0" w:space="0" w:color="auto"/>
        <w:right w:val="none" w:sz="0" w:space="0" w:color="auto"/>
      </w:divBdr>
    </w:div>
    <w:div w:id="1373505857">
      <w:bodyDiv w:val="1"/>
      <w:marLeft w:val="0"/>
      <w:marRight w:val="0"/>
      <w:marTop w:val="0"/>
      <w:marBottom w:val="0"/>
      <w:divBdr>
        <w:top w:val="none" w:sz="0" w:space="0" w:color="auto"/>
        <w:left w:val="none" w:sz="0" w:space="0" w:color="auto"/>
        <w:bottom w:val="none" w:sz="0" w:space="0" w:color="auto"/>
        <w:right w:val="none" w:sz="0" w:space="0" w:color="auto"/>
      </w:divBdr>
    </w:div>
    <w:div w:id="1564943784">
      <w:bodyDiv w:val="1"/>
      <w:marLeft w:val="0"/>
      <w:marRight w:val="0"/>
      <w:marTop w:val="0"/>
      <w:marBottom w:val="0"/>
      <w:divBdr>
        <w:top w:val="none" w:sz="0" w:space="0" w:color="auto"/>
        <w:left w:val="none" w:sz="0" w:space="0" w:color="auto"/>
        <w:bottom w:val="none" w:sz="0" w:space="0" w:color="auto"/>
        <w:right w:val="none" w:sz="0" w:space="0" w:color="auto"/>
      </w:divBdr>
    </w:div>
    <w:div w:id="1952131395">
      <w:bodyDiv w:val="1"/>
      <w:marLeft w:val="0"/>
      <w:marRight w:val="0"/>
      <w:marTop w:val="0"/>
      <w:marBottom w:val="0"/>
      <w:divBdr>
        <w:top w:val="none" w:sz="0" w:space="0" w:color="auto"/>
        <w:left w:val="none" w:sz="0" w:space="0" w:color="auto"/>
        <w:bottom w:val="none" w:sz="0" w:space="0" w:color="auto"/>
        <w:right w:val="none" w:sz="0" w:space="0" w:color="auto"/>
      </w:divBdr>
    </w:div>
    <w:div w:id="210044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commerce.com/business/business-closure-resources/rapid-response-support-workers" TargetMode="External"/><Relationship Id="rId18" Type="http://schemas.openxmlformats.org/officeDocument/2006/relationships/hyperlink" Target="mailto:DWS_BusinessServices@nccommerce.com" TargetMode="External"/><Relationship Id="rId26" Type="http://schemas.openxmlformats.org/officeDocument/2006/relationships/hyperlink" Target="http://www.sbtdc.org" TargetMode="External"/><Relationship Id="rId39" Type="http://schemas.openxmlformats.org/officeDocument/2006/relationships/hyperlink" Target="mailto:des.employersupport@nccommerce.com" TargetMode="External"/><Relationship Id="rId21" Type="http://schemas.openxmlformats.org/officeDocument/2006/relationships/hyperlink" Target="mailto:DWS_BusinessServices@nccommerce.com" TargetMode="External"/><Relationship Id="rId34" Type="http://schemas.openxmlformats.org/officeDocument/2006/relationships/hyperlink" Target="https://www.ncruralcenter.org/engagement/disaster-recovery/" TargetMode="External"/><Relationship Id="rId42" Type="http://schemas.openxmlformats.org/officeDocument/2006/relationships/hyperlink" Target="https://www.cdc.gov/coronavirus/2019-ncov/communication/factsheets.html" TargetMode="External"/><Relationship Id="rId47" Type="http://schemas.openxmlformats.org/officeDocument/2006/relationships/hyperlink" Target="mailto:DWS_BusinessServices@nccommerce.com" TargetMode="External"/><Relationship Id="rId50" Type="http://schemas.openxmlformats.org/officeDocument/2006/relationships/hyperlink" Target="https://www.ncawdb.org/local-boards/" TargetMode="External"/><Relationship Id="rId55" Type="http://schemas.openxmlformats.org/officeDocument/2006/relationships/hyperlink" Target="https://www.apprenticeshipnc.com/" TargetMode="External"/><Relationship Id="rId63" Type="http://schemas.openxmlformats.org/officeDocument/2006/relationships/hyperlink" Target="https://edpnc.com/%20" TargetMode="External"/><Relationship Id="rId68" Type="http://schemas.openxmlformats.org/officeDocument/2006/relationships/hyperlink" Target="https://www.unctv.org/coronavirus%20" TargetMode="External"/><Relationship Id="rId76" Type="http://schemas.openxmlformats.org/officeDocument/2006/relationships/hyperlink" Target="http://www.ncworks.gov/"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ncawdb.org/business-services-representatives/" TargetMode="External"/><Relationship Id="rId2" Type="http://schemas.openxmlformats.org/officeDocument/2006/relationships/customXml" Target="../customXml/item2.xml"/><Relationship Id="rId16" Type="http://schemas.openxmlformats.org/officeDocument/2006/relationships/hyperlink" Target="https://www.dol.gov/agencies/whd" TargetMode="External"/><Relationship Id="rId29" Type="http://schemas.openxmlformats.org/officeDocument/2006/relationships/hyperlink" Target="https://carolinasmallbusiness.org/" TargetMode="External"/><Relationship Id="rId11" Type="http://schemas.openxmlformats.org/officeDocument/2006/relationships/hyperlink" Target="https://www.nccommerce.com/business/workforce-development/consulting-services-staffing-business-edge" TargetMode="External"/><Relationship Id="rId24" Type="http://schemas.openxmlformats.org/officeDocument/2006/relationships/hyperlink" Target="http://www.sbtdc.org" TargetMode="External"/><Relationship Id="rId32" Type="http://schemas.openxmlformats.org/officeDocument/2006/relationships/hyperlink" Target="https://www.ncbiotech.org/covid-19" TargetMode="External"/><Relationship Id="rId37" Type="http://schemas.openxmlformats.org/officeDocument/2006/relationships/hyperlink" Target="https://des.nc.gov/" TargetMode="External"/><Relationship Id="rId40" Type="http://schemas.openxmlformats.org/officeDocument/2006/relationships/hyperlink" Target="https://www.ncdhhs.gov/divisions/public-health/coronavirus-disease-2019-covid-19-response-north-carolina/materials-and%20" TargetMode="External"/><Relationship Id="rId45" Type="http://schemas.openxmlformats.org/officeDocument/2006/relationships/hyperlink" Target="https://www.nccommerce.com/business/workforce-development/agricultural-workforce" TargetMode="External"/><Relationship Id="rId53" Type="http://schemas.openxmlformats.org/officeDocument/2006/relationships/hyperlink" Target="https://www.nccommerce.com/grants-incentives/workforce-grants/high-risk-employees-federal-bonding" TargetMode="External"/><Relationship Id="rId58" Type="http://schemas.openxmlformats.org/officeDocument/2006/relationships/hyperlink" Target="https://www.ncworks.gov/vosnet/ContactUs.aspx?tab=2" TargetMode="External"/><Relationship Id="rId66" Type="http://schemas.openxmlformats.org/officeDocument/2006/relationships/hyperlink" Target="https://ncchamber.com/coronavirus-resource-guide/" TargetMode="External"/><Relationship Id="rId74" Type="http://schemas.openxmlformats.org/officeDocument/2006/relationships/hyperlink" Target="mailto:victor.glover@nccommerce.com" TargetMode="External"/><Relationship Id="rId79" Type="http://schemas.openxmlformats.org/officeDocument/2006/relationships/hyperlink" Target="https://www.ies.ncsu.edu/" TargetMode="External"/><Relationship Id="rId5" Type="http://schemas.openxmlformats.org/officeDocument/2006/relationships/numbering" Target="numbering.xml"/><Relationship Id="rId61" Type="http://schemas.openxmlformats.org/officeDocument/2006/relationships/hyperlink" Target="https://www.nccommerce.com/grants-incentives/public-infrastructure-funds/goldenleaf-infrastructure-grants" TargetMode="External"/><Relationship Id="rId82"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ccommerce.com/documents/sample-warn-letter" TargetMode="External"/><Relationship Id="rId31" Type="http://schemas.openxmlformats.org/officeDocument/2006/relationships/hyperlink" Target="mailto:shawa@nccommunitycolleges.edu" TargetMode="External"/><Relationship Id="rId44" Type="http://schemas.openxmlformats.org/officeDocument/2006/relationships/hyperlink" Target="https://www.foreignlaborcert.doleta.gov/2015_H-2B_IFR.cfm%20" TargetMode="External"/><Relationship Id="rId52" Type="http://schemas.openxmlformats.org/officeDocument/2006/relationships/hyperlink" Target="mailto:hansp@nccommunitycolleges.edu" TargetMode="External"/><Relationship Id="rId60" Type="http://schemas.openxmlformats.org/officeDocument/2006/relationships/hyperlink" Target="mailto:blnc@edpnc.com%20or%20holly.yanker@edpnc.com%20%20" TargetMode="External"/><Relationship Id="rId65" Type="http://schemas.openxmlformats.org/officeDocument/2006/relationships/hyperlink" Target="https://edpnc.com/start-or-grow-a-business/start-a-business/" TargetMode="External"/><Relationship Id="rId73" Type="http://schemas.openxmlformats.org/officeDocument/2006/relationships/hyperlink" Target="http://www.nc4me.org/home.html%20" TargetMode="External"/><Relationship Id="rId78" Type="http://schemas.openxmlformats.org/officeDocument/2006/relationships/hyperlink" Target="mailto:phil_mintz@ncsu.edu"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WS_BusinessServices@nccommerce.com" TargetMode="External"/><Relationship Id="rId22" Type="http://schemas.openxmlformats.org/officeDocument/2006/relationships/hyperlink" Target="https://www.dol.gov/newsroom/releases/eta/eta20200312-0" TargetMode="External"/><Relationship Id="rId27" Type="http://schemas.openxmlformats.org/officeDocument/2006/relationships/hyperlink" Target="https://www.sba.gov/funding-programs/loans" TargetMode="External"/><Relationship Id="rId30" Type="http://schemas.openxmlformats.org/officeDocument/2006/relationships/hyperlink" Target="mailto:Tel.%20%20(919)%20803-1437%20%20%20%20%20%20%20%20%20%20%20%20%20%20%20%20%20%20%20%20services@carolinasmallbusiness.org" TargetMode="External"/><Relationship Id="rId35" Type="http://schemas.openxmlformats.org/officeDocument/2006/relationships/hyperlink" Target="https://www.ncruralcenter.org/lending/" TargetMode="External"/><Relationship Id="rId43" Type="http://schemas.openxmlformats.org/officeDocument/2006/relationships/hyperlink" Target="mailto:luis.cruz@nccommerce.com" TargetMode="External"/><Relationship Id="rId48" Type="http://schemas.openxmlformats.org/officeDocument/2006/relationships/hyperlink" Target="https://www.nccommerce.com/grants-incentives/workforce-grants/job-training" TargetMode="External"/><Relationship Id="rId56" Type="http://schemas.openxmlformats.org/officeDocument/2006/relationships/hyperlink" Target="mailto:apprenticeshipnc@nccommunitycolleges.edu" TargetMode="External"/><Relationship Id="rId64" Type="http://schemas.openxmlformats.org/officeDocument/2006/relationships/hyperlink" Target="mailto:Christopher.chung@edpnc.com" TargetMode="External"/><Relationship Id="rId69" Type="http://schemas.openxmlformats.org/officeDocument/2006/relationships/hyperlink" Target="https://www.ncdhhs.gov/divisions/dvrs" TargetMode="External"/><Relationship Id="rId77" Type="http://schemas.openxmlformats.org/officeDocument/2006/relationships/hyperlink" Target="https://www.ies.ncsu.edu/%20" TargetMode="External"/><Relationship Id="rId8" Type="http://schemas.openxmlformats.org/officeDocument/2006/relationships/webSettings" Target="webSettings.xml"/><Relationship Id="rId51" Type="http://schemas.openxmlformats.org/officeDocument/2006/relationships/hyperlink" Target="https://www.nccommunitycolleges.edu/customized-training" TargetMode="External"/><Relationship Id="rId72" Type="http://schemas.openxmlformats.org/officeDocument/2006/relationships/hyperlink" Target="https://veterans.ncworks.gov/"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mailto:DWS_BusinessServices@nccommerce.com" TargetMode="External"/><Relationship Id="rId17" Type="http://schemas.openxmlformats.org/officeDocument/2006/relationships/hyperlink" Target="https://www.nccommerce.com/business/business-closure-resources/file-warn-notice" TargetMode="External"/><Relationship Id="rId25" Type="http://schemas.openxmlformats.org/officeDocument/2006/relationships/hyperlink" Target="mailto:aoviva@ncsu.edu" TargetMode="External"/><Relationship Id="rId33" Type="http://schemas.openxmlformats.org/officeDocument/2006/relationships/hyperlink" Target="mailto:doug_edgeton@ncbiotech.org" TargetMode="External"/><Relationship Id="rId38" Type="http://schemas.openxmlformats.org/officeDocument/2006/relationships/hyperlink" Target="mailto:des.tax.customerservice@nccommerce.com" TargetMode="External"/><Relationship Id="rId46" Type="http://schemas.openxmlformats.org/officeDocument/2006/relationships/hyperlink" Target="https://www.nccommerce.com/grants-incentives/workforce-grants/incumbent-worker-training" TargetMode="External"/><Relationship Id="rId59" Type="http://schemas.openxmlformats.org/officeDocument/2006/relationships/hyperlink" Target="http://www.BLNC.gov" TargetMode="External"/><Relationship Id="rId67" Type="http://schemas.openxmlformats.org/officeDocument/2006/relationships/hyperlink" Target="mailto:gsalamido@ncchamber.com" TargetMode="External"/><Relationship Id="rId20" Type="http://schemas.openxmlformats.org/officeDocument/2006/relationships/hyperlink" Target="https://www.nccommerce.com/grants-incentives/workforce-grants/trade-adjustment-assistance-taa" TargetMode="External"/><Relationship Id="rId41" Type="http://schemas.openxmlformats.org/officeDocument/2006/relationships/hyperlink" Target="mailto:luis.cruz@nccommerce.com" TargetMode="External"/><Relationship Id="rId54" Type="http://schemas.openxmlformats.org/officeDocument/2006/relationships/hyperlink" Target="mailto:DWS_Re-Entry@nccommerce.com" TargetMode="External"/><Relationship Id="rId62" Type="http://schemas.openxmlformats.org/officeDocument/2006/relationships/hyperlink" Target="mailto:programs@goldenleaf.org" TargetMode="External"/><Relationship Id="rId70" Type="http://schemas.openxmlformats.org/officeDocument/2006/relationships/hyperlink" Target="%20https://www.ncdhhs.gov/divisions/dvrs/vr-local-offices" TargetMode="External"/><Relationship Id="rId75" Type="http://schemas.openxmlformats.org/officeDocument/2006/relationships/hyperlink" Target="https://nc4me.org/contact/"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l.gov/agencies/whd/flsa/pandemic" TargetMode="External"/><Relationship Id="rId23" Type="http://schemas.openxmlformats.org/officeDocument/2006/relationships/hyperlink" Target="mailto:sweeney.megan.p@dol.gov" TargetMode="External"/><Relationship Id="rId28" Type="http://schemas.openxmlformats.org/officeDocument/2006/relationships/hyperlink" Target="mailto:sdaugherty@sbtdc.org" TargetMode="External"/><Relationship Id="rId36" Type="http://schemas.openxmlformats.org/officeDocument/2006/relationships/hyperlink" Target="mailto:barry@ncruralcenter.org" TargetMode="External"/><Relationship Id="rId49" Type="http://schemas.openxmlformats.org/officeDocument/2006/relationships/hyperlink" Target="mailto:DWS_BusinessServices@nccommerce.com" TargetMode="External"/><Relationship Id="rId57" Type="http://schemas.openxmlformats.org/officeDocument/2006/relationships/hyperlink" Target="https://www.nccommerce.com/business/workforce-development/ncworks-career-centers-business-servic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23E40645380478CB650201E8FB092" ma:contentTypeVersion="7" ma:contentTypeDescription="Create a new document." ma:contentTypeScope="" ma:versionID="a136021e8419b69a875442c32c9356d4">
  <xsd:schema xmlns:xsd="http://www.w3.org/2001/XMLSchema" xmlns:xs="http://www.w3.org/2001/XMLSchema" xmlns:p="http://schemas.microsoft.com/office/2006/metadata/properties" xmlns:ns3="5852161c-ead6-4bf3-ac88-b532c86daf29" targetNamespace="http://schemas.microsoft.com/office/2006/metadata/properties" ma:root="true" ma:fieldsID="ffb2615f2da6dabec75cd9cf5aaa5719" ns3:_="">
    <xsd:import namespace="5852161c-ead6-4bf3-ac88-b532c86daf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2161c-ead6-4bf3-ac88-b532c86da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B859-4121-4F39-B749-1CE010C3E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2161c-ead6-4bf3-ac88-b532c86da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A02B8-7FF8-4ECD-BCFB-8A5434728F3E}">
  <ds:schemaRefs>
    <ds:schemaRef ds:uri="http://schemas.microsoft.com/sharepoint/v3/contenttype/forms"/>
  </ds:schemaRefs>
</ds:datastoreItem>
</file>

<file path=customXml/itemProps3.xml><?xml version="1.0" encoding="utf-8"?>
<ds:datastoreItem xmlns:ds="http://schemas.openxmlformats.org/officeDocument/2006/customXml" ds:itemID="{FD180894-01EF-47BD-B9AA-C93AE20AF588}">
  <ds:schemaRefs>
    <ds:schemaRef ds:uri="http://purl.org/dc/terms/"/>
    <ds:schemaRef ds:uri="5852161c-ead6-4bf3-ac88-b532c86daf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0B7A7A-A5A7-4839-B4C7-827F8F56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4336</Words>
  <Characters>24717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Robertshaw, Nicole</dc:creator>
  <cp:keywords/>
  <dc:description/>
  <cp:lastModifiedBy>Steve Lockett</cp:lastModifiedBy>
  <cp:revision>2</cp:revision>
  <dcterms:created xsi:type="dcterms:W3CDTF">2020-03-18T17:31:00Z</dcterms:created>
  <dcterms:modified xsi:type="dcterms:W3CDTF">2020-03-18T17:31:00Z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0x010100C2823E40645380478CB650201E8FB092</vt:lpwstr>
  </property>
</Properties>
</file>