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7AF982F" w14:textId="6419DA79" w:rsidR="00EE1862" w:rsidRDefault="00EE1862" w:rsidP="00C63D5D">
      <w:pPr>
        <w:pStyle w:val="BFAText"/>
        <w:tabs>
          <w:tab w:val="clear" w:pos="1890"/>
        </w:tabs>
        <w:spacing w:after="0"/>
        <w:jc w:val="left"/>
        <w:rPr>
          <w:sz w:val="20"/>
        </w:rPr>
      </w:pPr>
    </w:p>
    <w:p w14:paraId="3F974A6C" w14:textId="565500C9" w:rsidR="00C63D5D" w:rsidRPr="0097507D" w:rsidRDefault="00C63D5D" w:rsidP="0097507D">
      <w:pPr>
        <w:shd w:val="clear" w:color="auto" w:fill="FFFFFF"/>
        <w:ind w:right="540"/>
        <w:jc w:val="center"/>
        <w:rPr>
          <w:rFonts w:ascii="Arial" w:eastAsia="Times New Roman" w:hAnsi="Arial" w:cs="Arial"/>
          <w:b/>
          <w:color w:val="222222"/>
          <w:lang w:eastAsia="en-US"/>
        </w:rPr>
      </w:pPr>
      <w:r w:rsidRPr="0097507D">
        <w:rPr>
          <w:rFonts w:ascii="Arial" w:eastAsia="Times New Roman" w:hAnsi="Arial" w:cs="Arial"/>
          <w:b/>
          <w:color w:val="222222"/>
          <w:lang w:eastAsia="en-US"/>
        </w:rPr>
        <w:t>Statement of Bill Castor, Ben Franklin Academy Governing Boar</w:t>
      </w:r>
      <w:r w:rsidR="0097507D">
        <w:rPr>
          <w:rFonts w:ascii="Arial" w:eastAsia="Times New Roman" w:hAnsi="Arial" w:cs="Arial"/>
          <w:b/>
          <w:color w:val="222222"/>
          <w:lang w:eastAsia="en-US"/>
        </w:rPr>
        <w:t xml:space="preserve">d </w:t>
      </w:r>
      <w:r w:rsidRPr="0097507D">
        <w:rPr>
          <w:rFonts w:ascii="Arial" w:eastAsia="Times New Roman" w:hAnsi="Arial" w:cs="Arial"/>
          <w:b/>
          <w:color w:val="222222"/>
          <w:lang w:eastAsia="en-US"/>
        </w:rPr>
        <w:t>President</w:t>
      </w:r>
      <w:r w:rsidR="0097507D">
        <w:rPr>
          <w:rFonts w:ascii="Arial" w:eastAsia="Times New Roman" w:hAnsi="Arial" w:cs="Arial"/>
          <w:b/>
          <w:color w:val="222222"/>
          <w:lang w:eastAsia="en-US"/>
        </w:rPr>
        <w:t xml:space="preserve"> </w:t>
      </w:r>
      <w:r w:rsidRPr="0097507D">
        <w:rPr>
          <w:rFonts w:ascii="Arial" w:eastAsia="Times New Roman" w:hAnsi="Arial" w:cs="Arial"/>
          <w:b/>
          <w:color w:val="222222"/>
          <w:lang w:eastAsia="en-US"/>
        </w:rPr>
        <w:t>to the DCSD Board of Directors</w:t>
      </w:r>
    </w:p>
    <w:p w14:paraId="2A0EDDD0" w14:textId="77777777" w:rsidR="00C63D5D" w:rsidRPr="0097507D" w:rsidRDefault="00C63D5D" w:rsidP="00C63D5D">
      <w:pPr>
        <w:shd w:val="clear" w:color="auto" w:fill="FFFFFF"/>
        <w:jc w:val="center"/>
        <w:rPr>
          <w:rFonts w:ascii="Arial" w:eastAsia="Times New Roman" w:hAnsi="Arial" w:cs="Arial"/>
          <w:b/>
          <w:color w:val="222222"/>
          <w:lang w:eastAsia="en-US"/>
        </w:rPr>
      </w:pPr>
      <w:r w:rsidRPr="0097507D">
        <w:rPr>
          <w:rFonts w:ascii="Arial" w:eastAsia="Times New Roman" w:hAnsi="Arial" w:cs="Arial"/>
          <w:b/>
          <w:color w:val="222222"/>
          <w:lang w:eastAsia="en-US"/>
        </w:rPr>
        <w:t>October 2, 2018</w:t>
      </w:r>
    </w:p>
    <w:p w14:paraId="6295EF25" w14:textId="1333677E" w:rsidR="00C63D5D" w:rsidRPr="00C63D5D" w:rsidRDefault="00C63D5D" w:rsidP="00EE6409">
      <w:pPr>
        <w:shd w:val="clear" w:color="auto" w:fill="FFFFFF"/>
        <w:spacing w:before="240"/>
        <w:ind w:left="-446" w:right="-274"/>
        <w:rPr>
          <w:rFonts w:ascii="Arial" w:eastAsia="Times New Roman" w:hAnsi="Arial" w:cs="Arial"/>
          <w:color w:val="222222"/>
          <w:sz w:val="22"/>
          <w:szCs w:val="22"/>
          <w:lang w:eastAsia="en-US"/>
        </w:rPr>
      </w:pPr>
      <w:r w:rsidRPr="00C63D5D">
        <w:rPr>
          <w:rFonts w:ascii="Arial" w:eastAsia="Times New Roman" w:hAnsi="Arial" w:cs="Arial"/>
          <w:iCs/>
          <w:color w:val="222222"/>
          <w:sz w:val="22"/>
          <w:szCs w:val="22"/>
          <w:lang w:eastAsia="en-US"/>
        </w:rPr>
        <w:t xml:space="preserve">Over the past 4 weeks, BFA’s Governing Board members, SAC members and Principal have been the recipients of several direct requests from the District’s Superintendent, Board members and area parent volunteers to pass resolutions in support of ballot measures 5a and 5b.  Our governing Board discussed this in </w:t>
      </w:r>
      <w:proofErr w:type="gramStart"/>
      <w:r w:rsidRPr="00C63D5D">
        <w:rPr>
          <w:rFonts w:ascii="Arial" w:eastAsia="Times New Roman" w:hAnsi="Arial" w:cs="Arial"/>
          <w:iCs/>
          <w:color w:val="222222"/>
          <w:sz w:val="22"/>
          <w:szCs w:val="22"/>
          <w:lang w:eastAsia="en-US"/>
        </w:rPr>
        <w:t>great detail</w:t>
      </w:r>
      <w:proofErr w:type="gramEnd"/>
      <w:r w:rsidRPr="00C63D5D">
        <w:rPr>
          <w:rFonts w:ascii="Arial" w:eastAsia="Times New Roman" w:hAnsi="Arial" w:cs="Arial"/>
          <w:iCs/>
          <w:color w:val="222222"/>
          <w:sz w:val="22"/>
          <w:szCs w:val="22"/>
          <w:lang w:eastAsia="en-US"/>
        </w:rPr>
        <w:t xml:space="preserve"> during our regularly-scheduled meeting in September, as did our SAC.  Both meetings were open and in compliance with Sunshine Laws</w:t>
      </w:r>
      <w:r w:rsidR="00EE6409">
        <w:rPr>
          <w:rFonts w:ascii="Arial" w:eastAsia="Times New Roman" w:hAnsi="Arial" w:cs="Arial"/>
          <w:iCs/>
          <w:color w:val="222222"/>
          <w:sz w:val="22"/>
          <w:szCs w:val="22"/>
          <w:lang w:eastAsia="en-US"/>
        </w:rPr>
        <w:t xml:space="preserve"> and neither received any official comments either in-person, or via our website</w:t>
      </w:r>
      <w:r w:rsidRPr="00C63D5D">
        <w:rPr>
          <w:rFonts w:ascii="Arial" w:eastAsia="Times New Roman" w:hAnsi="Arial" w:cs="Arial"/>
          <w:iCs/>
          <w:color w:val="222222"/>
          <w:sz w:val="22"/>
          <w:szCs w:val="22"/>
          <w:lang w:eastAsia="en-US"/>
        </w:rPr>
        <w:t>.  A clear majority of our Board members, while having varying personal opinions on the support or opposition of these ballot measures, determined that we, as a governing Board, should not be in the position of formally documenting a position on these issues.  Independently, our SAC followed a similar process and came to the same conclusion.</w:t>
      </w:r>
    </w:p>
    <w:p w14:paraId="2D043715" w14:textId="6BCD4D6C" w:rsidR="00C63D5D" w:rsidRPr="00C63D5D" w:rsidRDefault="00C63D5D" w:rsidP="00C63D5D">
      <w:pPr>
        <w:shd w:val="clear" w:color="auto" w:fill="FFFFFF"/>
        <w:spacing w:before="120"/>
        <w:ind w:left="-450" w:right="-270"/>
        <w:rPr>
          <w:rFonts w:ascii="Arial" w:eastAsia="Times New Roman" w:hAnsi="Arial" w:cs="Arial"/>
          <w:color w:val="222222"/>
          <w:sz w:val="22"/>
          <w:szCs w:val="22"/>
          <w:lang w:eastAsia="en-US"/>
        </w:rPr>
      </w:pPr>
      <w:r w:rsidRPr="00C63D5D">
        <w:rPr>
          <w:rFonts w:ascii="Arial" w:eastAsia="Times New Roman" w:hAnsi="Arial" w:cs="Arial"/>
          <w:iCs/>
          <w:color w:val="222222"/>
          <w:sz w:val="22"/>
          <w:szCs w:val="22"/>
          <w:lang w:eastAsia="en-US"/>
        </w:rPr>
        <w:t xml:space="preserve">I am here this evening to clarify that our intent in not passing a resolution, either in support of, or opposition to, 5a and 5b, was entirely based on the opinion of the majority of the BFA Governing Board members that we, as a Governing Board, desire to minimize our political involvement.  Further, </w:t>
      </w:r>
      <w:proofErr w:type="gramStart"/>
      <w:r w:rsidRPr="00C63D5D">
        <w:rPr>
          <w:rFonts w:ascii="Arial" w:eastAsia="Times New Roman" w:hAnsi="Arial" w:cs="Arial"/>
          <w:iCs/>
          <w:color w:val="222222"/>
          <w:sz w:val="22"/>
          <w:szCs w:val="22"/>
          <w:lang w:eastAsia="en-US"/>
        </w:rPr>
        <w:t>a majority of</w:t>
      </w:r>
      <w:proofErr w:type="gramEnd"/>
      <w:r w:rsidRPr="00C63D5D">
        <w:rPr>
          <w:rFonts w:ascii="Arial" w:eastAsia="Times New Roman" w:hAnsi="Arial" w:cs="Arial"/>
          <w:iCs/>
          <w:color w:val="222222"/>
          <w:sz w:val="22"/>
          <w:szCs w:val="22"/>
          <w:lang w:eastAsia="en-US"/>
        </w:rPr>
        <w:t xml:space="preserve"> our members were concerned about the perception that our Board could be seen as asserting pressure on our parent and staff community in an effort to influence their voting independence.  It is our desire as a Board to distance ourselves from political positions</w:t>
      </w:r>
      <w:r w:rsidR="00EE6409">
        <w:rPr>
          <w:rFonts w:ascii="Arial" w:eastAsia="Times New Roman" w:hAnsi="Arial" w:cs="Arial"/>
          <w:iCs/>
          <w:color w:val="222222"/>
          <w:sz w:val="22"/>
          <w:szCs w:val="22"/>
          <w:lang w:eastAsia="en-US"/>
        </w:rPr>
        <w:t xml:space="preserve"> as well as largely symbolic resolutions</w:t>
      </w:r>
      <w:r w:rsidRPr="00C63D5D">
        <w:rPr>
          <w:rFonts w:ascii="Arial" w:eastAsia="Times New Roman" w:hAnsi="Arial" w:cs="Arial"/>
          <w:iCs/>
          <w:color w:val="222222"/>
          <w:sz w:val="22"/>
          <w:szCs w:val="22"/>
          <w:lang w:eastAsia="en-US"/>
        </w:rPr>
        <w:t xml:space="preserve"> and remain exclusively focused on the business of governing a world class charter school, focused exclusively on our students, parent and staff communities.</w:t>
      </w:r>
    </w:p>
    <w:p w14:paraId="15C1F5E6" w14:textId="180D8680" w:rsidR="00C63D5D" w:rsidRPr="00C63D5D" w:rsidRDefault="00C63D5D" w:rsidP="00C63D5D">
      <w:pPr>
        <w:shd w:val="clear" w:color="auto" w:fill="FFFFFF"/>
        <w:spacing w:before="120"/>
        <w:ind w:left="-450" w:right="-270"/>
        <w:rPr>
          <w:rFonts w:ascii="Arial" w:eastAsia="Times New Roman" w:hAnsi="Arial" w:cs="Arial"/>
          <w:color w:val="222222"/>
          <w:sz w:val="22"/>
          <w:szCs w:val="22"/>
          <w:lang w:eastAsia="en-US"/>
        </w:rPr>
      </w:pPr>
      <w:r w:rsidRPr="00C63D5D">
        <w:rPr>
          <w:rFonts w:ascii="Arial" w:eastAsia="Times New Roman" w:hAnsi="Arial" w:cs="Arial"/>
          <w:iCs/>
          <w:color w:val="222222"/>
          <w:sz w:val="22"/>
          <w:szCs w:val="22"/>
          <w:lang w:eastAsia="en-US"/>
        </w:rPr>
        <w:t xml:space="preserve">Instead of a </w:t>
      </w:r>
      <w:r w:rsidR="00EE6409">
        <w:rPr>
          <w:rFonts w:ascii="Arial" w:eastAsia="Times New Roman" w:hAnsi="Arial" w:cs="Arial"/>
          <w:iCs/>
          <w:color w:val="222222"/>
          <w:sz w:val="22"/>
          <w:szCs w:val="22"/>
          <w:lang w:eastAsia="en-US"/>
        </w:rPr>
        <w:t xml:space="preserve">symbolic </w:t>
      </w:r>
      <w:r w:rsidRPr="00C63D5D">
        <w:rPr>
          <w:rFonts w:ascii="Arial" w:eastAsia="Times New Roman" w:hAnsi="Arial" w:cs="Arial"/>
          <w:iCs/>
          <w:color w:val="222222"/>
          <w:sz w:val="22"/>
          <w:szCs w:val="22"/>
          <w:lang w:eastAsia="en-US"/>
        </w:rPr>
        <w:t>resolution in support or opposition to propositions 5a &amp; 5b, we chose to use the forum provided by our weekly ne</w:t>
      </w:r>
      <w:bookmarkStart w:id="0" w:name="_GoBack"/>
      <w:bookmarkEnd w:id="0"/>
      <w:r w:rsidRPr="00C63D5D">
        <w:rPr>
          <w:rFonts w:ascii="Arial" w:eastAsia="Times New Roman" w:hAnsi="Arial" w:cs="Arial"/>
          <w:iCs/>
          <w:color w:val="222222"/>
          <w:sz w:val="22"/>
          <w:szCs w:val="22"/>
          <w:lang w:eastAsia="en-US"/>
        </w:rPr>
        <w:t>wsletter to remind our community of the importance of learning and evaluating the facts independently and voting for the outcome that individuals believe is in their best interest, both as a family and a school community.</w:t>
      </w:r>
    </w:p>
    <w:p w14:paraId="4D034727" w14:textId="77777777" w:rsidR="00C63D5D" w:rsidRPr="00C63D5D" w:rsidRDefault="00C63D5D" w:rsidP="00C63D5D">
      <w:pPr>
        <w:shd w:val="clear" w:color="auto" w:fill="FFFFFF"/>
        <w:spacing w:before="120" w:after="100"/>
        <w:ind w:left="-450" w:right="-270"/>
        <w:rPr>
          <w:rFonts w:ascii="Arial" w:eastAsia="Times New Roman" w:hAnsi="Arial" w:cs="Arial"/>
          <w:color w:val="222222"/>
          <w:sz w:val="22"/>
          <w:szCs w:val="22"/>
          <w:lang w:eastAsia="en-US"/>
        </w:rPr>
      </w:pPr>
      <w:r w:rsidRPr="00C63D5D">
        <w:rPr>
          <w:rFonts w:ascii="Arial" w:eastAsia="Times New Roman" w:hAnsi="Arial" w:cs="Arial"/>
          <w:iCs/>
          <w:color w:val="222222"/>
          <w:sz w:val="22"/>
          <w:szCs w:val="22"/>
          <w:lang w:eastAsia="en-US"/>
        </w:rPr>
        <w:t xml:space="preserve">Please do not interpret our decision, as a Governing Board, as a position on the ballot measures; we fully understand the potential financial benefits to </w:t>
      </w:r>
      <w:r w:rsidRPr="00EE6409">
        <w:rPr>
          <w:rFonts w:ascii="Arial" w:eastAsia="Times New Roman" w:hAnsi="Arial" w:cs="Arial"/>
          <w:iCs/>
          <w:color w:val="222222"/>
          <w:sz w:val="22"/>
          <w:szCs w:val="22"/>
          <w:u w:val="single"/>
          <w:lang w:eastAsia="en-US"/>
        </w:rPr>
        <w:t>all</w:t>
      </w:r>
      <w:r w:rsidRPr="00C63D5D">
        <w:rPr>
          <w:rFonts w:ascii="Arial" w:eastAsia="Times New Roman" w:hAnsi="Arial" w:cs="Arial"/>
          <w:iCs/>
          <w:color w:val="222222"/>
          <w:sz w:val="22"/>
          <w:szCs w:val="22"/>
          <w:lang w:eastAsia="en-US"/>
        </w:rPr>
        <w:t xml:space="preserve"> Douglas County schools if the additional funding is used as the DCSD Board has stated.  Our request is that the absence of a formal position by the Governing Board of BFA be interpreted as a clear statement that we are not a political organization, but rather, a representative body of our school and we have a strong preference for maintaining a culture of independence as opposed to a body that seeks to assert political influence of any kind.</w:t>
      </w:r>
    </w:p>
    <w:p w14:paraId="636746A7" w14:textId="77777777" w:rsidR="00EE6409" w:rsidRDefault="00C63D5D" w:rsidP="00EE6409">
      <w:pPr>
        <w:shd w:val="clear" w:color="auto" w:fill="FFFFFF"/>
        <w:spacing w:before="240" w:after="100"/>
        <w:ind w:left="-446" w:right="-274"/>
        <w:rPr>
          <w:rFonts w:ascii="Arial" w:eastAsia="Times New Roman" w:hAnsi="Arial" w:cs="Arial"/>
          <w:color w:val="222222"/>
          <w:sz w:val="20"/>
          <w:szCs w:val="22"/>
          <w:lang w:eastAsia="en-US"/>
        </w:rPr>
      </w:pPr>
      <w:r w:rsidRPr="00C63D5D">
        <w:rPr>
          <w:rFonts w:ascii="Arial" w:eastAsia="Times New Roman" w:hAnsi="Arial" w:cs="Arial"/>
          <w:b/>
          <w:bCs/>
          <w:color w:val="222222"/>
          <w:sz w:val="20"/>
          <w:szCs w:val="22"/>
          <w:lang w:eastAsia="en-US"/>
        </w:rPr>
        <w:t>Mission</w:t>
      </w:r>
      <w:r w:rsidRPr="00C63D5D">
        <w:rPr>
          <w:rFonts w:ascii="Arial" w:eastAsia="Times New Roman" w:hAnsi="Arial" w:cs="Arial"/>
          <w:color w:val="222222"/>
          <w:sz w:val="20"/>
          <w:szCs w:val="22"/>
          <w:lang w:eastAsia="en-US"/>
        </w:rPr>
        <w:br/>
        <w:t>The mission of Ben Franklin Academy is to develop young adults with character like America's founding Renaissance man, Benjamin Franklin: well-read, scientifically curious, and civically engaged.</w:t>
      </w:r>
    </w:p>
    <w:p w14:paraId="4EDF415A" w14:textId="40D5C159" w:rsidR="00C63D5D" w:rsidRPr="003272FC" w:rsidRDefault="00C63D5D" w:rsidP="00EE6409">
      <w:pPr>
        <w:shd w:val="clear" w:color="auto" w:fill="FFFFFF"/>
        <w:spacing w:before="240" w:after="100"/>
        <w:ind w:left="-446" w:right="-274"/>
        <w:rPr>
          <w:sz w:val="20"/>
        </w:rPr>
      </w:pPr>
      <w:r w:rsidRPr="00C63D5D">
        <w:rPr>
          <w:rFonts w:ascii="Arial" w:eastAsia="Times New Roman" w:hAnsi="Arial" w:cs="Arial"/>
          <w:b/>
          <w:bCs/>
          <w:color w:val="222222"/>
          <w:sz w:val="20"/>
          <w:szCs w:val="22"/>
          <w:lang w:eastAsia="en-US"/>
        </w:rPr>
        <w:t>Vision</w:t>
      </w:r>
      <w:r w:rsidRPr="00C63D5D">
        <w:rPr>
          <w:rFonts w:ascii="Arial" w:eastAsia="Times New Roman" w:hAnsi="Arial" w:cs="Arial"/>
          <w:color w:val="222222"/>
          <w:sz w:val="20"/>
          <w:szCs w:val="22"/>
          <w:lang w:eastAsia="en-US"/>
        </w:rPr>
        <w:br/>
        <w:t>Our students will excel academically through a challenging, sequenced curriculum that emphasizes math, science, and literacy. We will be a data driven institution, focusing on individual students. Our students, teachers, parents, staff, and leaders will be held accountable for the success of our school. Finally, we recognize that an education is incomplete without fostering the arts, sports, nature, and character.</w:t>
      </w:r>
    </w:p>
    <w:sectPr w:rsidR="00C63D5D" w:rsidRPr="003272FC" w:rsidSect="00C63D5D">
      <w:headerReference w:type="default" r:id="rId8"/>
      <w:footerReference w:type="default" r:id="rId9"/>
      <w:headerReference w:type="first" r:id="rId10"/>
      <w:footerReference w:type="first" r:id="rId11"/>
      <w:type w:val="continuous"/>
      <w:pgSz w:w="12240" w:h="15840"/>
      <w:pgMar w:top="720" w:right="1800" w:bottom="1440" w:left="180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A9018B5" w14:textId="77777777" w:rsidR="00C66E61" w:rsidRDefault="003430EA">
      <w:r>
        <w:separator/>
      </w:r>
    </w:p>
  </w:endnote>
  <w:endnote w:type="continuationSeparator" w:id="0">
    <w:p w14:paraId="74FC9C26" w14:textId="77777777" w:rsidR="00C66E61" w:rsidRDefault="003430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ヒラギノ角ゴ Pro W3">
    <w:charset w:val="4E"/>
    <w:family w:val="auto"/>
    <w:pitch w:val="variable"/>
    <w:sig w:usb0="E00002FF" w:usb1="7AC7FFFF" w:usb2="00000012" w:usb3="00000000" w:csb0="0002000D"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imes">
    <w:panose1 w:val="02020603050405020304"/>
    <w:charset w:val="00"/>
    <w:family w:val="roman"/>
    <w:pitch w:val="variable"/>
    <w:sig w:usb0="E0002EFF" w:usb1="C000785B" w:usb2="00000009" w:usb3="00000000" w:csb0="000001FF" w:csb1="00000000"/>
  </w:font>
  <w:font w:name="Lucida Grande">
    <w:charset w:val="00"/>
    <w:family w:val="auto"/>
    <w:pitch w:val="variable"/>
    <w:sig w:usb0="E1000AEF" w:usb1="5000A1FF" w:usb2="00000000" w:usb3="00000000" w:csb0="000001B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A8800E" w14:textId="77777777" w:rsidR="00C04FAD" w:rsidRPr="00FC7AF2" w:rsidRDefault="00DF2B24" w:rsidP="00FC7AF2">
    <w:pPr>
      <w:pStyle w:val="Footer"/>
      <w:tabs>
        <w:tab w:val="clear" w:pos="4320"/>
      </w:tabs>
      <w:rPr>
        <w:rFonts w:ascii="Times" w:hAnsi="Times"/>
        <w:color w:val="4E4C46"/>
        <w:sz w:val="20"/>
      </w:rPr>
    </w:pPr>
    <w:r>
      <w:rPr>
        <w:sz w:val="20"/>
      </w:rPr>
      <w:pict w14:anchorId="2CEC533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in;height:1.4pt" o:hrpct="0" o:hralign="center" o:hr="t">
          <v:imagedata r:id="rId1" o:title="Default Line"/>
        </v:shape>
      </w:pict>
    </w:r>
  </w:p>
  <w:p w14:paraId="46459937" w14:textId="77777777" w:rsidR="00C04FAD" w:rsidRPr="00FC7AF2" w:rsidRDefault="00C04FAD" w:rsidP="00FC7AF2">
    <w:pPr>
      <w:pStyle w:val="Footer"/>
      <w:tabs>
        <w:tab w:val="clear" w:pos="4320"/>
      </w:tabs>
      <w:spacing w:after="240"/>
      <w:rPr>
        <w:rFonts w:ascii="Times" w:hAnsi="Times"/>
        <w:color w:val="4E4C46"/>
        <w:sz w:val="20"/>
      </w:rPr>
    </w:pPr>
    <w:r w:rsidRPr="00FC7AF2">
      <w:rPr>
        <w:rFonts w:ascii="Times" w:hAnsi="Times"/>
        <w:color w:val="4E4C46"/>
        <w:sz w:val="20"/>
      </w:rPr>
      <w:t xml:space="preserve">Page </w:t>
    </w:r>
    <w:r w:rsidR="00CB4CFC" w:rsidRPr="00FC7AF2">
      <w:rPr>
        <w:rFonts w:ascii="Times" w:hAnsi="Times"/>
        <w:color w:val="4E4C46"/>
        <w:sz w:val="20"/>
      </w:rPr>
      <w:fldChar w:fldCharType="begin"/>
    </w:r>
    <w:r w:rsidRPr="00FC7AF2">
      <w:rPr>
        <w:rFonts w:ascii="Times" w:hAnsi="Times"/>
        <w:color w:val="4E4C46"/>
        <w:sz w:val="20"/>
      </w:rPr>
      <w:instrText xml:space="preserve"> PAGE </w:instrText>
    </w:r>
    <w:r w:rsidR="00CB4CFC" w:rsidRPr="00FC7AF2">
      <w:rPr>
        <w:rFonts w:ascii="Times" w:hAnsi="Times"/>
        <w:color w:val="4E4C46"/>
        <w:sz w:val="20"/>
      </w:rPr>
      <w:fldChar w:fldCharType="separate"/>
    </w:r>
    <w:r w:rsidR="001434E5">
      <w:rPr>
        <w:rFonts w:ascii="Times" w:hAnsi="Times"/>
        <w:noProof/>
        <w:color w:val="4E4C46"/>
        <w:sz w:val="20"/>
      </w:rPr>
      <w:t>2</w:t>
    </w:r>
    <w:r w:rsidR="00CB4CFC" w:rsidRPr="00FC7AF2">
      <w:rPr>
        <w:rFonts w:ascii="Times" w:hAnsi="Times"/>
        <w:color w:val="4E4C46"/>
        <w:sz w:val="20"/>
      </w:rPr>
      <w:fldChar w:fldCharType="end"/>
    </w:r>
    <w:r w:rsidRPr="00FC7AF2">
      <w:rPr>
        <w:rFonts w:ascii="Times" w:hAnsi="Times"/>
        <w:color w:val="4E4C46"/>
        <w:sz w:val="20"/>
      </w:rPr>
      <w:t xml:space="preserve"> of </w:t>
    </w:r>
    <w:r w:rsidR="00CB4CFC" w:rsidRPr="00FC7AF2">
      <w:rPr>
        <w:rFonts w:ascii="Times" w:hAnsi="Times"/>
        <w:color w:val="4E4C46"/>
        <w:sz w:val="20"/>
      </w:rPr>
      <w:fldChar w:fldCharType="begin"/>
    </w:r>
    <w:r w:rsidRPr="00FC7AF2">
      <w:rPr>
        <w:rFonts w:ascii="Times" w:hAnsi="Times"/>
        <w:color w:val="4E4C46"/>
        <w:sz w:val="20"/>
      </w:rPr>
      <w:instrText xml:space="preserve"> NUMPAGES </w:instrText>
    </w:r>
    <w:r w:rsidR="00CB4CFC" w:rsidRPr="00FC7AF2">
      <w:rPr>
        <w:rFonts w:ascii="Times" w:hAnsi="Times"/>
        <w:color w:val="4E4C46"/>
        <w:sz w:val="20"/>
      </w:rPr>
      <w:fldChar w:fldCharType="separate"/>
    </w:r>
    <w:r w:rsidR="001434E5">
      <w:rPr>
        <w:rFonts w:ascii="Times" w:hAnsi="Times"/>
        <w:noProof/>
        <w:color w:val="4E4C46"/>
        <w:sz w:val="20"/>
      </w:rPr>
      <w:t>2</w:t>
    </w:r>
    <w:r w:rsidR="00CB4CFC" w:rsidRPr="00FC7AF2">
      <w:rPr>
        <w:rFonts w:ascii="Times" w:hAnsi="Times"/>
        <w:color w:val="4E4C46"/>
        <w:sz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42F39B" w14:textId="77777777" w:rsidR="00C04FAD" w:rsidRDefault="00DF2B24" w:rsidP="001A6C64">
    <w:pPr>
      <w:pStyle w:val="Footer"/>
    </w:pPr>
    <w:r>
      <w:pict w14:anchorId="6713AE1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6in;height:1.4pt" o:hrpct="0" o:hralign="center" o:hr="t">
          <v:imagedata r:id="rId1" o:title="Default Line"/>
        </v:shape>
      </w:pict>
    </w:r>
  </w:p>
  <w:p w14:paraId="35886052" w14:textId="77777777" w:rsidR="00C04FAD" w:rsidRPr="00307F0D" w:rsidRDefault="00C04FAD" w:rsidP="0058342E">
    <w:pPr>
      <w:pStyle w:val="Footer"/>
      <w:tabs>
        <w:tab w:val="clear" w:pos="4320"/>
      </w:tabs>
      <w:spacing w:after="240"/>
      <w:rPr>
        <w:rFonts w:ascii="Times" w:hAnsi="Times"/>
        <w:color w:val="4E4C46"/>
        <w:sz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66E2CF2" w14:textId="77777777" w:rsidR="00C66E61" w:rsidRDefault="003430EA">
      <w:r>
        <w:separator/>
      </w:r>
    </w:p>
  </w:footnote>
  <w:footnote w:type="continuationSeparator" w:id="0">
    <w:p w14:paraId="51148734" w14:textId="77777777" w:rsidR="00C66E61" w:rsidRDefault="003430E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B27C79" w14:textId="77777777" w:rsidR="00C04FAD" w:rsidRDefault="00C04FAD" w:rsidP="00FC7AF2">
    <w:pPr>
      <w:pStyle w:val="Header"/>
      <w:jc w:val="center"/>
    </w:pPr>
    <w:r w:rsidRPr="00FC7AF2">
      <w:rPr>
        <w:noProof/>
        <w:lang w:eastAsia="en-US"/>
      </w:rPr>
      <w:drawing>
        <wp:inline distT="0" distB="0" distL="0" distR="0" wp14:anchorId="34F05156" wp14:editId="026D0F30">
          <wp:extent cx="1696720" cy="363499"/>
          <wp:effectExtent l="0" t="0" r="0" b="0"/>
          <wp:docPr id="23" name="Picture 23" descr="BenFranklinAcademy-Logo-TextOnly_2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enFranklinAcademy-Logo-TextOnly_2c.png"/>
                  <pic:cNvPicPr/>
                </pic:nvPicPr>
                <pic:blipFill>
                  <a:blip r:embed="rId1"/>
                  <a:stretch>
                    <a:fillRect/>
                  </a:stretch>
                </pic:blipFill>
                <pic:spPr>
                  <a:xfrm>
                    <a:off x="0" y="0"/>
                    <a:ext cx="1720773" cy="368652"/>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952016" w14:textId="77777777" w:rsidR="00C04FAD" w:rsidRDefault="00C04FAD" w:rsidP="00FC7AF2">
    <w:pPr>
      <w:pStyle w:val="Header"/>
      <w:tabs>
        <w:tab w:val="left" w:pos="6928"/>
      </w:tabs>
    </w:pPr>
    <w:r>
      <w:tab/>
    </w:r>
    <w:r>
      <w:rPr>
        <w:noProof/>
        <w:lang w:eastAsia="en-US"/>
      </w:rPr>
      <w:drawing>
        <wp:inline distT="0" distB="0" distL="0" distR="0" wp14:anchorId="0141D5C5" wp14:editId="55B29270">
          <wp:extent cx="1710267" cy="914914"/>
          <wp:effectExtent l="0" t="0" r="0" b="0"/>
          <wp:docPr id="24" name="Picture 1" descr="BenFranklinAcademy-Logo_2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enFranklinAcademy-Logo_2c.png"/>
                  <pic:cNvPicPr/>
                </pic:nvPicPr>
                <pic:blipFill>
                  <a:blip r:embed="rId1"/>
                  <a:stretch>
                    <a:fillRect/>
                  </a:stretch>
                </pic:blipFill>
                <pic:spPr>
                  <a:xfrm>
                    <a:off x="0" y="0"/>
                    <a:ext cx="1710267" cy="914914"/>
                  </a:xfrm>
                  <a:prstGeom prst="rect">
                    <a:avLst/>
                  </a:prstGeom>
                </pic:spPr>
              </pic:pic>
            </a:graphicData>
          </a:graphic>
        </wp:inline>
      </w:drawing>
    </w:r>
  </w:p>
  <w:p w14:paraId="61FCB9D7" w14:textId="77777777" w:rsidR="00C04FAD" w:rsidRPr="00C04FAD" w:rsidRDefault="00DF2B24" w:rsidP="00C04FAD">
    <w:pPr>
      <w:pStyle w:val="Header"/>
      <w:spacing w:after="120"/>
      <w:jc w:val="center"/>
      <w:rPr>
        <w:rFonts w:ascii="Times" w:hAnsi="Times"/>
        <w:sz w:val="20"/>
      </w:rPr>
    </w:pPr>
    <w:r>
      <w:pict w14:anchorId="3EA8A6C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6in;height:1.4pt" o:hrpct="0" o:hralign="center" o:hr="t">
          <v:imagedata r:id="rId2" o:title="Default Line"/>
        </v:shape>
      </w:pict>
    </w:r>
    <w:r w:rsidR="001434E5">
      <w:rPr>
        <w:rFonts w:ascii="Times" w:hAnsi="Times"/>
        <w:sz w:val="20"/>
      </w:rPr>
      <w:t>2270 Plaza Dr</w:t>
    </w:r>
    <w:r w:rsidR="00C04FAD">
      <w:rPr>
        <w:rFonts w:ascii="Times" w:hAnsi="Times"/>
        <w:sz w:val="20"/>
      </w:rPr>
      <w:t xml:space="preserve"> </w:t>
    </w:r>
    <w:r w:rsidR="00C04FAD">
      <w:rPr>
        <w:rFonts w:ascii="Times" w:hAnsi="Times"/>
        <w:sz w:val="20"/>
      </w:rPr>
      <w:sym w:font="Symbol" w:char="F0B7"/>
    </w:r>
    <w:r w:rsidR="00C04FAD" w:rsidRPr="00C04FAD">
      <w:rPr>
        <w:rFonts w:ascii="Times" w:hAnsi="Times"/>
        <w:sz w:val="20"/>
      </w:rPr>
      <w:t xml:space="preserve"> </w:t>
    </w:r>
    <w:r w:rsidR="001434E5">
      <w:rPr>
        <w:rFonts w:ascii="Times" w:hAnsi="Times"/>
        <w:sz w:val="20"/>
      </w:rPr>
      <w:t>Highlands Ranch CO</w:t>
    </w:r>
    <w:r w:rsidR="00C04FAD">
      <w:rPr>
        <w:rFonts w:ascii="Times" w:hAnsi="Times"/>
        <w:sz w:val="20"/>
      </w:rPr>
      <w:sym w:font="Symbol" w:char="F0B7"/>
    </w:r>
    <w:r w:rsidR="001434E5">
      <w:rPr>
        <w:rFonts w:ascii="Times" w:hAnsi="Times"/>
        <w:sz w:val="20"/>
      </w:rPr>
      <w:t xml:space="preserve"> 80129</w:t>
    </w:r>
    <w:r w:rsidR="00C04FAD" w:rsidRPr="00C04FAD">
      <w:rPr>
        <w:rFonts w:ascii="Times" w:hAnsi="Times"/>
        <w:sz w:val="20"/>
      </w:rPr>
      <w:t xml:space="preserve"> </w:t>
    </w:r>
    <w:r w:rsidR="00C04FAD">
      <w:rPr>
        <w:rFonts w:ascii="Times" w:hAnsi="Times"/>
        <w:sz w:val="20"/>
      </w:rPr>
      <w:sym w:font="Symbol" w:char="F0B7"/>
    </w:r>
    <w:r w:rsidR="00C04FAD" w:rsidRPr="00C04FAD">
      <w:rPr>
        <w:rFonts w:ascii="Times" w:hAnsi="Times"/>
        <w:sz w:val="20"/>
      </w:rPr>
      <w:t xml:space="preserve"> 720.383.4519 </w:t>
    </w:r>
    <w:r w:rsidR="00C04FAD">
      <w:rPr>
        <w:rFonts w:ascii="Times" w:hAnsi="Times"/>
        <w:sz w:val="20"/>
      </w:rPr>
      <w:sym w:font="Symbol" w:char="F0B7"/>
    </w:r>
    <w:r w:rsidR="00C04FAD" w:rsidRPr="00C04FAD">
      <w:rPr>
        <w:rFonts w:ascii="Times" w:hAnsi="Times"/>
        <w:sz w:val="20"/>
      </w:rPr>
      <w:t xml:space="preserve"> info@bfacademy.org</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6D437D"/>
    <w:multiLevelType w:val="multilevel"/>
    <w:tmpl w:val="D1F68AF4"/>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hint="default"/>
      </w:rPr>
    </w:lvl>
    <w:lvl w:ilvl="8">
      <w:start w:val="1"/>
      <w:numFmt w:val="bullet"/>
      <w:lvlText w:val=""/>
      <w:lvlJc w:val="left"/>
      <w:pPr>
        <w:ind w:left="6120" w:hanging="360"/>
      </w:pPr>
      <w:rPr>
        <w:rFonts w:ascii="Wingdings" w:hAnsi="Wingdings" w:hint="default"/>
      </w:rPr>
    </w:lvl>
  </w:abstractNum>
  <w:abstractNum w:abstractNumId="1" w15:restartNumberingAfterBreak="0">
    <w:nsid w:val="0D6C2597"/>
    <w:multiLevelType w:val="multilevel"/>
    <w:tmpl w:val="1488F2D8"/>
    <w:lvl w:ilvl="0">
      <w:start w:val="1"/>
      <w:numFmt w:val="decimal"/>
      <w:lvlText w:val="Section %1."/>
      <w:lvlJc w:val="left"/>
      <w:pPr>
        <w:ind w:left="0" w:firstLine="0"/>
      </w:pPr>
      <w:rPr>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Zero"/>
      <w:isLgl/>
      <w:lvlText w:val="Section %1.%2"/>
      <w:lvlJc w:val="left"/>
      <w:pPr>
        <w:ind w:left="0" w:firstLine="0"/>
      </w:pPr>
      <w:rPr>
        <w:rFonts w:hint="default"/>
      </w:rPr>
    </w:lvl>
    <w:lvl w:ilvl="2">
      <w:start w:val="1"/>
      <w:numFmt w:val="lowerLetter"/>
      <w:lvlText w:val="(%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2" w15:restartNumberingAfterBreak="0">
    <w:nsid w:val="164C1FBD"/>
    <w:multiLevelType w:val="hybridMultilevel"/>
    <w:tmpl w:val="B49079D2"/>
    <w:lvl w:ilvl="0" w:tplc="0409000F">
      <w:start w:val="1"/>
      <w:numFmt w:val="decimal"/>
      <w:lvlText w:val="%1."/>
      <w:lvlJc w:val="left"/>
      <w:pPr>
        <w:ind w:left="648" w:hanging="360"/>
      </w:pPr>
      <w:rPr>
        <w:rFont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8F40D0E"/>
    <w:multiLevelType w:val="multilevel"/>
    <w:tmpl w:val="C868F9A6"/>
    <w:lvl w:ilvl="0">
      <w:start w:val="1"/>
      <w:numFmt w:val="decimal"/>
      <w:lvlText w:val="SECTION %1."/>
      <w:lvlJc w:val="left"/>
      <w:pPr>
        <w:ind w:left="0" w:firstLine="0"/>
      </w:pPr>
      <w:rPr>
        <w:rFonts w:ascii="Times New Roman" w:hAnsi="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Zero"/>
      <w:isLgl/>
      <w:lvlText w:val="Section %1.%2"/>
      <w:lvlJc w:val="left"/>
      <w:pPr>
        <w:ind w:left="0" w:firstLine="0"/>
      </w:pPr>
      <w:rPr>
        <w:rFonts w:hint="default"/>
      </w:rPr>
    </w:lvl>
    <w:lvl w:ilvl="2">
      <w:start w:val="1"/>
      <w:numFmt w:val="lowerLetter"/>
      <w:lvlText w:val="(%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4" w15:restartNumberingAfterBreak="0">
    <w:nsid w:val="26013A0E"/>
    <w:multiLevelType w:val="hybridMultilevel"/>
    <w:tmpl w:val="D1F68AF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33ED3D08"/>
    <w:multiLevelType w:val="multilevel"/>
    <w:tmpl w:val="1488F2D8"/>
    <w:lvl w:ilvl="0">
      <w:start w:val="1"/>
      <w:numFmt w:val="decimal"/>
      <w:lvlText w:val="Section %1."/>
      <w:lvlJc w:val="left"/>
      <w:pPr>
        <w:ind w:left="0" w:firstLine="0"/>
      </w:pPr>
      <w:rPr>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Zero"/>
      <w:isLgl/>
      <w:lvlText w:val="Section %1.%2"/>
      <w:lvlJc w:val="left"/>
      <w:pPr>
        <w:ind w:left="0" w:firstLine="0"/>
      </w:pPr>
      <w:rPr>
        <w:rFonts w:hint="default"/>
      </w:rPr>
    </w:lvl>
    <w:lvl w:ilvl="2">
      <w:start w:val="1"/>
      <w:numFmt w:val="lowerLetter"/>
      <w:lvlText w:val="(%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6" w15:restartNumberingAfterBreak="0">
    <w:nsid w:val="3F6F40A3"/>
    <w:multiLevelType w:val="multilevel"/>
    <w:tmpl w:val="F57672CA"/>
    <w:lvl w:ilvl="0">
      <w:start w:val="1"/>
      <w:numFmt w:val="decimal"/>
      <w:lvlText w:val="SECTION %1."/>
      <w:lvlJc w:val="left"/>
      <w:pPr>
        <w:ind w:left="0" w:firstLine="0"/>
      </w:pPr>
      <w:rPr>
        <w:rFonts w:ascii="Times New Roman" w:hAnsi="Times New Roman" w:hint="default"/>
        <w:b w:val="0"/>
        <w:bCs w:val="0"/>
        <w:i w:val="0"/>
        <w:iCs w:val="0"/>
        <w:caps/>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Zero"/>
      <w:isLgl/>
      <w:lvlText w:val="Section %1.%2"/>
      <w:lvlJc w:val="left"/>
      <w:pPr>
        <w:ind w:left="0" w:firstLine="0"/>
      </w:pPr>
      <w:rPr>
        <w:rFonts w:hint="default"/>
      </w:rPr>
    </w:lvl>
    <w:lvl w:ilvl="2">
      <w:start w:val="1"/>
      <w:numFmt w:val="lowerLetter"/>
      <w:lvlText w:val="(%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7" w15:restartNumberingAfterBreak="0">
    <w:nsid w:val="56B23B41"/>
    <w:multiLevelType w:val="hybridMultilevel"/>
    <w:tmpl w:val="4C086452"/>
    <w:lvl w:ilvl="0" w:tplc="265033DA">
      <w:start w:val="1"/>
      <w:numFmt w:val="bullet"/>
      <w:pStyle w:val="BFABullet"/>
      <w:lvlText w:val=""/>
      <w:lvlJc w:val="left"/>
      <w:pPr>
        <w:ind w:left="360" w:hanging="72"/>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5C4D4686"/>
    <w:multiLevelType w:val="multilevel"/>
    <w:tmpl w:val="D352A10A"/>
    <w:lvl w:ilvl="0">
      <w:start w:val="1"/>
      <w:numFmt w:val="decimal"/>
      <w:lvlText w:val="SECTION %1."/>
      <w:lvlJc w:val="left"/>
      <w:pPr>
        <w:ind w:left="0" w:firstLine="0"/>
      </w:pPr>
      <w:rPr>
        <w:rFonts w:ascii="Times New Roman" w:hAnsi="Times New Roman" w:hint="default"/>
        <w:b w:val="0"/>
        <w:bCs w:val="0"/>
        <w:i w:val="0"/>
        <w:iCs w:val="0"/>
        <w:caps/>
        <w:smallCaps w:val="0"/>
        <w:strike w:val="0"/>
        <w:dstrike w:val="0"/>
        <w:noProof w:val="0"/>
        <w:vanish w:val="0"/>
        <w:color w:val="000000"/>
        <w:spacing w:val="0"/>
        <w:kern w:val="0"/>
        <w:position w:val="0"/>
        <w:sz w:val="24"/>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Zero"/>
      <w:isLgl/>
      <w:lvlText w:val="Section %1.%2"/>
      <w:lvlJc w:val="left"/>
      <w:pPr>
        <w:ind w:left="0" w:firstLine="0"/>
      </w:pPr>
      <w:rPr>
        <w:rFonts w:hint="default"/>
      </w:rPr>
    </w:lvl>
    <w:lvl w:ilvl="2">
      <w:start w:val="1"/>
      <w:numFmt w:val="lowerLetter"/>
      <w:lvlText w:val="(%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9" w15:restartNumberingAfterBreak="0">
    <w:nsid w:val="6BDB760E"/>
    <w:multiLevelType w:val="hybridMultilevel"/>
    <w:tmpl w:val="E476160E"/>
    <w:lvl w:ilvl="0" w:tplc="55E23CCC">
      <w:start w:val="1"/>
      <w:numFmt w:val="lowerLetter"/>
      <w:pStyle w:val="BFANum"/>
      <w:lvlText w:val="%1."/>
      <w:lvlJc w:val="left"/>
      <w:pPr>
        <w:ind w:left="648" w:hanging="360"/>
      </w:pPr>
      <w:rPr>
        <w:rFont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725C7E7E"/>
    <w:multiLevelType w:val="multilevel"/>
    <w:tmpl w:val="B49079D2"/>
    <w:lvl w:ilvl="0">
      <w:start w:val="1"/>
      <w:numFmt w:val="decimal"/>
      <w:lvlText w:val="%1."/>
      <w:lvlJc w:val="left"/>
      <w:pPr>
        <w:ind w:left="648" w:hanging="360"/>
      </w:pPr>
      <w:rPr>
        <w:rFonts w:hint="default"/>
      </w:rPr>
    </w:lvl>
    <w:lvl w:ilvl="1">
      <w:start w:val="1"/>
      <w:numFmt w:val="bullet"/>
      <w:lvlText w:val="o"/>
      <w:lvlJc w:val="left"/>
      <w:pPr>
        <w:ind w:left="1080" w:hanging="360"/>
      </w:pPr>
      <w:rPr>
        <w:rFonts w:ascii="Courier New" w:hAnsi="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hint="default"/>
      </w:rPr>
    </w:lvl>
    <w:lvl w:ilvl="8">
      <w:start w:val="1"/>
      <w:numFmt w:val="bullet"/>
      <w:lvlText w:val=""/>
      <w:lvlJc w:val="left"/>
      <w:pPr>
        <w:ind w:left="6120" w:hanging="360"/>
      </w:pPr>
      <w:rPr>
        <w:rFonts w:ascii="Wingdings" w:hAnsi="Wingdings" w:hint="default"/>
      </w:rPr>
    </w:lvl>
  </w:abstractNum>
  <w:abstractNum w:abstractNumId="11" w15:restartNumberingAfterBreak="0">
    <w:nsid w:val="74F400C3"/>
    <w:multiLevelType w:val="multilevel"/>
    <w:tmpl w:val="18BC677E"/>
    <w:lvl w:ilvl="0">
      <w:start w:val="1"/>
      <w:numFmt w:val="decimal"/>
      <w:lvlText w:val="Section %1."/>
      <w:lvlJc w:val="left"/>
      <w:pPr>
        <w:ind w:left="0" w:firstLine="0"/>
      </w:pPr>
      <w:rPr>
        <w:rFonts w:hint="default"/>
      </w:rPr>
    </w:lvl>
    <w:lvl w:ilvl="1">
      <w:start w:val="1"/>
      <w:numFmt w:val="decimalZero"/>
      <w:isLgl/>
      <w:lvlText w:val="Section %1.%2"/>
      <w:lvlJc w:val="left"/>
      <w:pPr>
        <w:ind w:left="0" w:firstLine="0"/>
      </w:pPr>
      <w:rPr>
        <w:rFonts w:hint="default"/>
      </w:rPr>
    </w:lvl>
    <w:lvl w:ilvl="2">
      <w:start w:val="1"/>
      <w:numFmt w:val="lowerLetter"/>
      <w:lvlText w:val="(%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12" w15:restartNumberingAfterBreak="0">
    <w:nsid w:val="7B8C0E24"/>
    <w:multiLevelType w:val="multilevel"/>
    <w:tmpl w:val="E60E69BE"/>
    <w:lvl w:ilvl="0">
      <w:start w:val="1"/>
      <w:numFmt w:val="decimal"/>
      <w:pStyle w:val="Heading1"/>
      <w:lvlText w:val="SECTION %1."/>
      <w:lvlJc w:val="left"/>
      <w:pPr>
        <w:ind w:left="0" w:firstLine="0"/>
      </w:pPr>
      <w:rPr>
        <w:rFonts w:ascii="Times New Roman" w:hAnsi="Times New Roman" w:hint="default"/>
        <w:b/>
        <w:bCs w:val="0"/>
        <w:i w:val="0"/>
        <w:iCs w:val="0"/>
        <w:caps/>
        <w:smallCaps w:val="0"/>
        <w:strike w:val="0"/>
        <w:dstrike w:val="0"/>
        <w:noProof w:val="0"/>
        <w:vanish w:val="0"/>
        <w:color w:val="000000"/>
        <w:spacing w:val="0"/>
        <w:kern w:val="0"/>
        <w:position w:val="0"/>
        <w:sz w:val="24"/>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Zero"/>
      <w:pStyle w:val="Heading2"/>
      <w:isLgl/>
      <w:lvlText w:val="Section %1.%2"/>
      <w:lvlJc w:val="left"/>
      <w:pPr>
        <w:ind w:left="0" w:firstLine="0"/>
      </w:pPr>
      <w:rPr>
        <w:rFonts w:hint="default"/>
      </w:rPr>
    </w:lvl>
    <w:lvl w:ilvl="2">
      <w:start w:val="1"/>
      <w:numFmt w:val="lowerLetter"/>
      <w:pStyle w:val="Heading3"/>
      <w:lvlText w:val="(%3)"/>
      <w:lvlJc w:val="left"/>
      <w:pPr>
        <w:ind w:left="720" w:hanging="432"/>
      </w:pPr>
      <w:rPr>
        <w:rFonts w:hint="default"/>
      </w:rPr>
    </w:lvl>
    <w:lvl w:ilvl="3">
      <w:start w:val="1"/>
      <w:numFmt w:val="lowerRoman"/>
      <w:pStyle w:val="Heading4"/>
      <w:lvlText w:val="(%4)"/>
      <w:lvlJc w:val="right"/>
      <w:pPr>
        <w:ind w:left="864" w:hanging="144"/>
      </w:pPr>
      <w:rPr>
        <w:rFonts w:hint="default"/>
      </w:rPr>
    </w:lvl>
    <w:lvl w:ilvl="4">
      <w:start w:val="1"/>
      <w:numFmt w:val="decimal"/>
      <w:pStyle w:val="Heading5"/>
      <w:lvlText w:val="%5)"/>
      <w:lvlJc w:val="left"/>
      <w:pPr>
        <w:ind w:left="1008" w:hanging="432"/>
      </w:pPr>
      <w:rPr>
        <w:rFonts w:hint="default"/>
      </w:rPr>
    </w:lvl>
    <w:lvl w:ilvl="5">
      <w:start w:val="1"/>
      <w:numFmt w:val="lowerLetter"/>
      <w:pStyle w:val="Heading6"/>
      <w:lvlText w:val="%6)"/>
      <w:lvlJc w:val="left"/>
      <w:pPr>
        <w:ind w:left="1152" w:hanging="432"/>
      </w:pPr>
      <w:rPr>
        <w:rFonts w:hint="default"/>
      </w:rPr>
    </w:lvl>
    <w:lvl w:ilvl="6">
      <w:start w:val="1"/>
      <w:numFmt w:val="lowerRoman"/>
      <w:pStyle w:val="Heading7"/>
      <w:lvlText w:val="%7)"/>
      <w:lvlJc w:val="right"/>
      <w:pPr>
        <w:ind w:left="1296" w:hanging="288"/>
      </w:pPr>
      <w:rPr>
        <w:rFonts w:hint="default"/>
      </w:rPr>
    </w:lvl>
    <w:lvl w:ilvl="7">
      <w:start w:val="1"/>
      <w:numFmt w:val="lowerLetter"/>
      <w:pStyle w:val="Heading8"/>
      <w:lvlText w:val="%8."/>
      <w:lvlJc w:val="left"/>
      <w:pPr>
        <w:ind w:left="1440" w:hanging="432"/>
      </w:pPr>
      <w:rPr>
        <w:rFonts w:hint="default"/>
      </w:rPr>
    </w:lvl>
    <w:lvl w:ilvl="8">
      <w:start w:val="1"/>
      <w:numFmt w:val="lowerRoman"/>
      <w:pStyle w:val="Heading9"/>
      <w:lvlText w:val="%9."/>
      <w:lvlJc w:val="right"/>
      <w:pPr>
        <w:ind w:left="1584" w:hanging="144"/>
      </w:pPr>
      <w:rPr>
        <w:rFonts w:hint="default"/>
      </w:rPr>
    </w:lvl>
  </w:abstractNum>
  <w:num w:numId="1">
    <w:abstractNumId w:val="12"/>
  </w:num>
  <w:num w:numId="2">
    <w:abstractNumId w:val="11"/>
  </w:num>
  <w:num w:numId="3">
    <w:abstractNumId w:val="5"/>
  </w:num>
  <w:num w:numId="4">
    <w:abstractNumId w:val="1"/>
  </w:num>
  <w:num w:numId="5">
    <w:abstractNumId w:val="3"/>
  </w:num>
  <w:num w:numId="6">
    <w:abstractNumId w:val="6"/>
  </w:num>
  <w:num w:numId="7">
    <w:abstractNumId w:val="12"/>
  </w:num>
  <w:num w:numId="8">
    <w:abstractNumId w:val="4"/>
  </w:num>
  <w:num w:numId="9">
    <w:abstractNumId w:val="0"/>
  </w:num>
  <w:num w:numId="10">
    <w:abstractNumId w:val="7"/>
  </w:num>
  <w:num w:numId="11">
    <w:abstractNumId w:val="12"/>
  </w:num>
  <w:num w:numId="12">
    <w:abstractNumId w:val="8"/>
  </w:num>
  <w:num w:numId="13">
    <w:abstractNumId w:val="12"/>
  </w:num>
  <w:num w:numId="14">
    <w:abstractNumId w:val="2"/>
  </w:num>
  <w:num w:numId="15">
    <w:abstractNumId w:val="10"/>
  </w:num>
  <w:num w:numId="16">
    <w:abstractNumId w:val="9"/>
  </w:num>
  <w:num w:numId="1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03E4"/>
    <w:rsid w:val="000533A1"/>
    <w:rsid w:val="001434E5"/>
    <w:rsid w:val="001A6C64"/>
    <w:rsid w:val="00206458"/>
    <w:rsid w:val="00260F5E"/>
    <w:rsid w:val="002C7222"/>
    <w:rsid w:val="002E4D6D"/>
    <w:rsid w:val="00307F0D"/>
    <w:rsid w:val="003272FC"/>
    <w:rsid w:val="003359B3"/>
    <w:rsid w:val="003430EA"/>
    <w:rsid w:val="00372E5A"/>
    <w:rsid w:val="003C5406"/>
    <w:rsid w:val="00403F47"/>
    <w:rsid w:val="00407D72"/>
    <w:rsid w:val="00417351"/>
    <w:rsid w:val="00431D28"/>
    <w:rsid w:val="004D437A"/>
    <w:rsid w:val="004F065C"/>
    <w:rsid w:val="005272EA"/>
    <w:rsid w:val="0058342E"/>
    <w:rsid w:val="00593B14"/>
    <w:rsid w:val="006F7D53"/>
    <w:rsid w:val="00702D7D"/>
    <w:rsid w:val="00711ECB"/>
    <w:rsid w:val="007E7C97"/>
    <w:rsid w:val="0080505C"/>
    <w:rsid w:val="0087796D"/>
    <w:rsid w:val="008C4FF2"/>
    <w:rsid w:val="0097507D"/>
    <w:rsid w:val="009C5870"/>
    <w:rsid w:val="009F4D79"/>
    <w:rsid w:val="00A94E82"/>
    <w:rsid w:val="00AA1003"/>
    <w:rsid w:val="00AC0D9D"/>
    <w:rsid w:val="00B50013"/>
    <w:rsid w:val="00B73F48"/>
    <w:rsid w:val="00C04FAD"/>
    <w:rsid w:val="00C63D5D"/>
    <w:rsid w:val="00C66E61"/>
    <w:rsid w:val="00C71DDA"/>
    <w:rsid w:val="00C825D1"/>
    <w:rsid w:val="00CB4CFC"/>
    <w:rsid w:val="00CD4D06"/>
    <w:rsid w:val="00D24BFE"/>
    <w:rsid w:val="00D303E4"/>
    <w:rsid w:val="00D34818"/>
    <w:rsid w:val="00DC62B9"/>
    <w:rsid w:val="00DD0351"/>
    <w:rsid w:val="00DE4270"/>
    <w:rsid w:val="00DF2B24"/>
    <w:rsid w:val="00E51F6F"/>
    <w:rsid w:val="00EE1862"/>
    <w:rsid w:val="00EE6409"/>
    <w:rsid w:val="00F863DA"/>
    <w:rsid w:val="00F978A7"/>
    <w:rsid w:val="00FC7AF2"/>
    <w:rsid w:val="00FD0EBC"/>
    <w:rsid w:val="00FE2611"/>
    <w:rsid w:val="00FE6EB8"/>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07198F1"/>
  <w15:docId w15:val="{0EC0D385-98F3-43DC-8F95-B5380B4824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ja-JP" w:bidi="ar-SA"/>
      </w:rPr>
    </w:rPrDefault>
    <w:pPrDefault/>
  </w:docDefaults>
  <w:latentStyles w:defLockedState="0" w:defUIPriority="0" w:defSemiHidden="0" w:defUnhideWhenUsed="0" w:defQFormat="0" w:count="375">
    <w:lsdException w:name="heading 6"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3" w:semiHidden="1" w:unhideWhenUsed="1"/>
    <w:lsdException w:name="List Bullet 4"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style>
  <w:style w:type="paragraph" w:styleId="Heading1">
    <w:name w:val="heading 1"/>
    <w:aliases w:val="BFA Header 1"/>
    <w:basedOn w:val="Normal"/>
    <w:next w:val="Normal"/>
    <w:link w:val="Heading1Char"/>
    <w:uiPriority w:val="9"/>
    <w:qFormat/>
    <w:rsid w:val="00EE1862"/>
    <w:pPr>
      <w:keepNext/>
      <w:numPr>
        <w:numId w:val="1"/>
      </w:numPr>
      <w:outlineLvl w:val="0"/>
    </w:pPr>
    <w:rPr>
      <w:rFonts w:ascii="Times New Roman" w:eastAsia="ヒラギノ角ゴ Pro W3" w:hAnsi="Times New Roman" w:cs="Times New Roman"/>
      <w:b/>
      <w:bCs/>
    </w:rPr>
  </w:style>
  <w:style w:type="paragraph" w:styleId="Heading2">
    <w:name w:val="heading 2"/>
    <w:basedOn w:val="Heading1"/>
    <w:next w:val="Normal"/>
    <w:link w:val="Heading2Char"/>
    <w:rsid w:val="00372E5A"/>
    <w:pPr>
      <w:numPr>
        <w:ilvl w:val="1"/>
      </w:numPr>
      <w:outlineLvl w:val="1"/>
    </w:pPr>
  </w:style>
  <w:style w:type="paragraph" w:styleId="Heading3">
    <w:name w:val="heading 3"/>
    <w:basedOn w:val="Normal"/>
    <w:next w:val="Normal"/>
    <w:link w:val="Heading3Char"/>
    <w:rsid w:val="00372E5A"/>
    <w:pPr>
      <w:keepNext/>
      <w:keepLines/>
      <w:numPr>
        <w:ilvl w:val="2"/>
        <w:numId w:val="1"/>
      </w:numPr>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rsid w:val="00372E5A"/>
    <w:pPr>
      <w:keepNext/>
      <w:keepLines/>
      <w:numPr>
        <w:ilvl w:val="3"/>
        <w:numId w:val="1"/>
      </w:numPr>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rsid w:val="00372E5A"/>
    <w:pPr>
      <w:keepNext/>
      <w:keepLines/>
      <w:numPr>
        <w:ilvl w:val="4"/>
        <w:numId w:val="1"/>
      </w:numPr>
      <w:spacing w:before="200"/>
      <w:outlineLvl w:val="4"/>
    </w:pPr>
    <w:rPr>
      <w:rFonts w:asciiTheme="majorHAnsi" w:eastAsiaTheme="majorEastAsia" w:hAnsiTheme="majorHAnsi" w:cstheme="majorBidi"/>
      <w:color w:val="244061" w:themeColor="accent1" w:themeShade="80"/>
    </w:rPr>
  </w:style>
  <w:style w:type="paragraph" w:styleId="Heading6">
    <w:name w:val="heading 6"/>
    <w:basedOn w:val="Normal"/>
    <w:next w:val="Normal"/>
    <w:link w:val="Heading6Char"/>
    <w:rsid w:val="00372E5A"/>
    <w:pPr>
      <w:keepNext/>
      <w:keepLines/>
      <w:numPr>
        <w:ilvl w:val="5"/>
        <w:numId w:val="1"/>
      </w:numPr>
      <w:spacing w:before="200"/>
      <w:outlineLvl w:val="5"/>
    </w:pPr>
    <w:rPr>
      <w:rFonts w:asciiTheme="majorHAnsi" w:eastAsiaTheme="majorEastAsia" w:hAnsiTheme="majorHAnsi" w:cstheme="majorBidi"/>
      <w:i/>
      <w:iCs/>
      <w:color w:val="244061" w:themeColor="accent1" w:themeShade="80"/>
    </w:rPr>
  </w:style>
  <w:style w:type="paragraph" w:styleId="Heading7">
    <w:name w:val="heading 7"/>
    <w:basedOn w:val="Normal"/>
    <w:next w:val="Normal"/>
    <w:link w:val="Heading7Char"/>
    <w:rsid w:val="00372E5A"/>
    <w:pPr>
      <w:keepNext/>
      <w:keepLines/>
      <w:numPr>
        <w:ilvl w:val="6"/>
        <w:numId w:val="1"/>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rsid w:val="00372E5A"/>
    <w:pPr>
      <w:keepNext/>
      <w:keepLines/>
      <w:numPr>
        <w:ilvl w:val="7"/>
        <w:numId w:val="1"/>
      </w:numPr>
      <w:spacing w:before="200"/>
      <w:outlineLvl w:val="7"/>
    </w:pPr>
    <w:rPr>
      <w:rFonts w:asciiTheme="majorHAnsi" w:eastAsiaTheme="majorEastAsia" w:hAnsiTheme="majorHAnsi" w:cstheme="majorBidi"/>
      <w:color w:val="363636" w:themeColor="text1" w:themeTint="C9"/>
      <w:sz w:val="20"/>
      <w:szCs w:val="20"/>
    </w:rPr>
  </w:style>
  <w:style w:type="paragraph" w:styleId="Heading9">
    <w:name w:val="heading 9"/>
    <w:basedOn w:val="Normal"/>
    <w:next w:val="Normal"/>
    <w:link w:val="Heading9Char"/>
    <w:rsid w:val="00372E5A"/>
    <w:pPr>
      <w:keepNext/>
      <w:keepLines/>
      <w:numPr>
        <w:ilvl w:val="8"/>
        <w:numId w:val="1"/>
      </w:numPr>
      <w:spacing w:before="200"/>
      <w:outlineLvl w:val="8"/>
    </w:pPr>
    <w:rPr>
      <w:rFonts w:asciiTheme="majorHAnsi" w:eastAsiaTheme="majorEastAsia" w:hAnsiTheme="majorHAnsi" w:cstheme="majorBidi"/>
      <w:i/>
      <w:iCs/>
      <w:color w:val="363636" w:themeColor="text1" w:themeTint="C9"/>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D303E4"/>
    <w:pPr>
      <w:tabs>
        <w:tab w:val="center" w:pos="4320"/>
        <w:tab w:val="right" w:pos="8640"/>
      </w:tabs>
    </w:pPr>
  </w:style>
  <w:style w:type="character" w:customStyle="1" w:styleId="HeaderChar">
    <w:name w:val="Header Char"/>
    <w:basedOn w:val="DefaultParagraphFont"/>
    <w:link w:val="Header"/>
    <w:uiPriority w:val="99"/>
    <w:rsid w:val="00D303E4"/>
  </w:style>
  <w:style w:type="paragraph" w:styleId="Footer">
    <w:name w:val="footer"/>
    <w:basedOn w:val="Normal"/>
    <w:link w:val="FooterChar"/>
    <w:semiHidden/>
    <w:unhideWhenUsed/>
    <w:rsid w:val="00D303E4"/>
    <w:pPr>
      <w:tabs>
        <w:tab w:val="center" w:pos="4320"/>
        <w:tab w:val="right" w:pos="8640"/>
      </w:tabs>
    </w:pPr>
  </w:style>
  <w:style w:type="character" w:customStyle="1" w:styleId="FooterChar">
    <w:name w:val="Footer Char"/>
    <w:basedOn w:val="DefaultParagraphFont"/>
    <w:link w:val="Footer"/>
    <w:uiPriority w:val="99"/>
    <w:semiHidden/>
    <w:rsid w:val="00D303E4"/>
  </w:style>
  <w:style w:type="character" w:customStyle="1" w:styleId="Heading1Char">
    <w:name w:val="Heading 1 Char"/>
    <w:aliases w:val="BFA Header 1 Char"/>
    <w:basedOn w:val="DefaultParagraphFont"/>
    <w:link w:val="Heading1"/>
    <w:uiPriority w:val="9"/>
    <w:rsid w:val="00EE1862"/>
    <w:rPr>
      <w:rFonts w:ascii="Times New Roman" w:eastAsia="ヒラギノ角ゴ Pro W3" w:hAnsi="Times New Roman" w:cs="Times New Roman"/>
      <w:b/>
      <w:bCs/>
    </w:rPr>
  </w:style>
  <w:style w:type="paragraph" w:customStyle="1" w:styleId="BFAText">
    <w:name w:val="BFA Text"/>
    <w:basedOn w:val="Normal"/>
    <w:qFormat/>
    <w:rsid w:val="00AC0D9D"/>
    <w:pPr>
      <w:tabs>
        <w:tab w:val="left" w:pos="1890"/>
      </w:tabs>
      <w:spacing w:after="120"/>
      <w:jc w:val="both"/>
    </w:pPr>
    <w:rPr>
      <w:rFonts w:ascii="Times New Roman" w:eastAsia="ヒラギノ角ゴ Pro W3" w:hAnsi="Times New Roman" w:cs="Times New Roman"/>
      <w:color w:val="000000"/>
    </w:rPr>
  </w:style>
  <w:style w:type="character" w:customStyle="1" w:styleId="Heading2Char">
    <w:name w:val="Heading 2 Char"/>
    <w:basedOn w:val="DefaultParagraphFont"/>
    <w:link w:val="Heading2"/>
    <w:rsid w:val="00372E5A"/>
    <w:rPr>
      <w:rFonts w:ascii="Times New Roman" w:eastAsia="ヒラギノ角ゴ Pro W3" w:hAnsi="Times New Roman" w:cs="Times New Roman"/>
      <w:b/>
      <w:bCs/>
    </w:rPr>
  </w:style>
  <w:style w:type="character" w:customStyle="1" w:styleId="Heading3Char">
    <w:name w:val="Heading 3 Char"/>
    <w:basedOn w:val="DefaultParagraphFont"/>
    <w:link w:val="Heading3"/>
    <w:rsid w:val="00372E5A"/>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rsid w:val="00372E5A"/>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rsid w:val="00372E5A"/>
    <w:rPr>
      <w:rFonts w:asciiTheme="majorHAnsi" w:eastAsiaTheme="majorEastAsia" w:hAnsiTheme="majorHAnsi" w:cstheme="majorBidi"/>
      <w:color w:val="244061" w:themeColor="accent1" w:themeShade="80"/>
    </w:rPr>
  </w:style>
  <w:style w:type="character" w:customStyle="1" w:styleId="Heading6Char">
    <w:name w:val="Heading 6 Char"/>
    <w:basedOn w:val="DefaultParagraphFont"/>
    <w:link w:val="Heading6"/>
    <w:rsid w:val="00372E5A"/>
    <w:rPr>
      <w:rFonts w:asciiTheme="majorHAnsi" w:eastAsiaTheme="majorEastAsia" w:hAnsiTheme="majorHAnsi" w:cstheme="majorBidi"/>
      <w:i/>
      <w:iCs/>
      <w:color w:val="244061" w:themeColor="accent1" w:themeShade="80"/>
    </w:rPr>
  </w:style>
  <w:style w:type="character" w:customStyle="1" w:styleId="Heading7Char">
    <w:name w:val="Heading 7 Char"/>
    <w:basedOn w:val="DefaultParagraphFont"/>
    <w:link w:val="Heading7"/>
    <w:rsid w:val="00372E5A"/>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rsid w:val="00372E5A"/>
    <w:rPr>
      <w:rFonts w:asciiTheme="majorHAnsi" w:eastAsiaTheme="majorEastAsia" w:hAnsiTheme="majorHAnsi" w:cstheme="majorBidi"/>
      <w:color w:val="363636" w:themeColor="text1" w:themeTint="C9"/>
      <w:sz w:val="20"/>
      <w:szCs w:val="20"/>
    </w:rPr>
  </w:style>
  <w:style w:type="character" w:customStyle="1" w:styleId="Heading9Char">
    <w:name w:val="Heading 9 Char"/>
    <w:basedOn w:val="DefaultParagraphFont"/>
    <w:link w:val="Heading9"/>
    <w:rsid w:val="00372E5A"/>
    <w:rPr>
      <w:rFonts w:asciiTheme="majorHAnsi" w:eastAsiaTheme="majorEastAsia" w:hAnsiTheme="majorHAnsi" w:cstheme="majorBidi"/>
      <w:i/>
      <w:iCs/>
      <w:color w:val="363636" w:themeColor="text1" w:themeTint="C9"/>
      <w:sz w:val="20"/>
      <w:szCs w:val="20"/>
    </w:rPr>
  </w:style>
  <w:style w:type="paragraph" w:customStyle="1" w:styleId="BFAsubsection1">
    <w:name w:val="BFA subsection 1"/>
    <w:basedOn w:val="Heading1"/>
    <w:next w:val="BFAText"/>
    <w:qFormat/>
    <w:rsid w:val="00DC62B9"/>
    <w:pPr>
      <w:numPr>
        <w:numId w:val="0"/>
      </w:numPr>
      <w:spacing w:before="240"/>
    </w:pPr>
    <w:rPr>
      <w:smallCaps/>
    </w:rPr>
  </w:style>
  <w:style w:type="paragraph" w:customStyle="1" w:styleId="BFASection">
    <w:name w:val="BFA Section"/>
    <w:basedOn w:val="Heading1"/>
    <w:next w:val="BFAText"/>
    <w:qFormat/>
    <w:rsid w:val="00FE2611"/>
    <w:pPr>
      <w:spacing w:before="360"/>
    </w:pPr>
    <w:rPr>
      <w:caps/>
    </w:rPr>
  </w:style>
  <w:style w:type="paragraph" w:customStyle="1" w:styleId="BFABullet">
    <w:name w:val="BFA Bullet"/>
    <w:basedOn w:val="BFAText"/>
    <w:qFormat/>
    <w:rsid w:val="003272FC"/>
    <w:pPr>
      <w:numPr>
        <w:numId w:val="10"/>
      </w:numPr>
      <w:tabs>
        <w:tab w:val="clear" w:pos="1890"/>
        <w:tab w:val="left" w:pos="900"/>
      </w:tabs>
      <w:ind w:left="270" w:firstLine="0"/>
    </w:pPr>
  </w:style>
  <w:style w:type="paragraph" w:customStyle="1" w:styleId="BFAsubsection2">
    <w:name w:val="BFA subsection 2"/>
    <w:basedOn w:val="BFAsubsection1"/>
    <w:next w:val="BFAText"/>
    <w:qFormat/>
    <w:rsid w:val="00DC62B9"/>
    <w:pPr>
      <w:spacing w:before="120"/>
    </w:pPr>
    <w:rPr>
      <w:b w:val="0"/>
      <w:i/>
      <w:smallCaps w:val="0"/>
    </w:rPr>
  </w:style>
  <w:style w:type="paragraph" w:customStyle="1" w:styleId="BFANum">
    <w:name w:val="BFA Num"/>
    <w:basedOn w:val="BFAText"/>
    <w:qFormat/>
    <w:rsid w:val="00B50013"/>
    <w:pPr>
      <w:numPr>
        <w:numId w:val="16"/>
      </w:numPr>
      <w:tabs>
        <w:tab w:val="clear" w:pos="1890"/>
        <w:tab w:val="left" w:pos="900"/>
      </w:tabs>
      <w:ind w:left="270" w:firstLine="0"/>
    </w:pPr>
  </w:style>
  <w:style w:type="paragraph" w:customStyle="1" w:styleId="BFAEndofdoc">
    <w:name w:val="BFA End of doc"/>
    <w:basedOn w:val="BFAText"/>
    <w:qFormat/>
    <w:rsid w:val="00FC7AF2"/>
    <w:pPr>
      <w:tabs>
        <w:tab w:val="clear" w:pos="1890"/>
        <w:tab w:val="left" w:pos="900"/>
        <w:tab w:val="left" w:pos="7020"/>
      </w:tabs>
      <w:spacing w:after="0"/>
      <w:jc w:val="right"/>
    </w:pPr>
    <w:rPr>
      <w:sz w:val="20"/>
    </w:rPr>
  </w:style>
  <w:style w:type="paragraph" w:customStyle="1" w:styleId="BFADocTitle">
    <w:name w:val="BFA Doc Title"/>
    <w:basedOn w:val="Header"/>
    <w:qFormat/>
    <w:rsid w:val="00FC7AF2"/>
    <w:pPr>
      <w:spacing w:after="140"/>
      <w:jc w:val="center"/>
    </w:pPr>
    <w:rPr>
      <w:rFonts w:ascii="Times" w:hAnsi="Times"/>
      <w:caps/>
      <w:color w:val="4E4C46"/>
      <w:sz w:val="28"/>
    </w:rPr>
  </w:style>
  <w:style w:type="paragraph" w:customStyle="1" w:styleId="BFAFooter">
    <w:name w:val="BFA Footer"/>
    <w:basedOn w:val="Footer"/>
    <w:qFormat/>
    <w:rsid w:val="00FC7AF2"/>
    <w:pPr>
      <w:tabs>
        <w:tab w:val="clear" w:pos="4320"/>
      </w:tabs>
    </w:pPr>
    <w:rPr>
      <w:rFonts w:ascii="Times" w:hAnsi="Times"/>
      <w:color w:val="4E4C46"/>
      <w:sz w:val="16"/>
    </w:rPr>
  </w:style>
  <w:style w:type="paragraph" w:styleId="Title">
    <w:name w:val="Title"/>
    <w:basedOn w:val="Normal"/>
    <w:link w:val="TitleChar"/>
    <w:qFormat/>
    <w:rsid w:val="00C04FAD"/>
    <w:pPr>
      <w:jc w:val="center"/>
    </w:pPr>
    <w:rPr>
      <w:rFonts w:ascii="Times New Roman" w:eastAsia="Times New Roman" w:hAnsi="Times New Roman" w:cs="Times New Roman"/>
      <w:i/>
      <w:iCs/>
      <w:color w:val="000000"/>
    </w:rPr>
  </w:style>
  <w:style w:type="character" w:customStyle="1" w:styleId="TitleChar">
    <w:name w:val="Title Char"/>
    <w:basedOn w:val="DefaultParagraphFont"/>
    <w:link w:val="Title"/>
    <w:rsid w:val="00C04FAD"/>
    <w:rPr>
      <w:rFonts w:ascii="Times New Roman" w:eastAsia="Times New Roman" w:hAnsi="Times New Roman" w:cs="Times New Roman"/>
      <w:i/>
      <w:iCs/>
      <w:color w:val="000000"/>
    </w:rPr>
  </w:style>
  <w:style w:type="character" w:styleId="Hyperlink">
    <w:name w:val="Hyperlink"/>
    <w:basedOn w:val="DefaultParagraphFont"/>
    <w:rsid w:val="001434E5"/>
    <w:rPr>
      <w:color w:val="0000FF" w:themeColor="hyperlink"/>
      <w:u w:val="single"/>
    </w:rPr>
  </w:style>
  <w:style w:type="paragraph" w:styleId="BalloonText">
    <w:name w:val="Balloon Text"/>
    <w:basedOn w:val="Normal"/>
    <w:link w:val="BalloonTextChar"/>
    <w:rsid w:val="003430EA"/>
    <w:rPr>
      <w:rFonts w:ascii="Lucida Grande" w:hAnsi="Lucida Grande" w:cs="Lucida Grande"/>
      <w:sz w:val="18"/>
      <w:szCs w:val="18"/>
    </w:rPr>
  </w:style>
  <w:style w:type="character" w:customStyle="1" w:styleId="BalloonTextChar">
    <w:name w:val="Balloon Text Char"/>
    <w:basedOn w:val="DefaultParagraphFont"/>
    <w:link w:val="BalloonText"/>
    <w:rsid w:val="003430EA"/>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gif"/></Relationships>
</file>

<file path=word/_rels/footer2.xml.rels><?xml version="1.0" encoding="UTF-8" standalone="yes"?>
<Relationships xmlns="http://schemas.openxmlformats.org/package/2006/relationships"><Relationship Id="rId1" Type="http://schemas.openxmlformats.org/officeDocument/2006/relationships/image" Target="media/image2.gi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gif"/><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3802E3B-8189-4631-B5C8-1736314BE5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501</Words>
  <Characters>2860</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The Sanders</Company>
  <LinksUpToDate>false</LinksUpToDate>
  <CharactersWithSpaces>3355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Jason Sanders</dc:creator>
  <cp:keywords/>
  <cp:lastModifiedBy>Castor, Bill (RC-US PS S PSD)</cp:lastModifiedBy>
  <cp:revision>6</cp:revision>
  <cp:lastPrinted>2018-10-02T15:49:00Z</cp:lastPrinted>
  <dcterms:created xsi:type="dcterms:W3CDTF">2018-10-01T18:58:00Z</dcterms:created>
  <dcterms:modified xsi:type="dcterms:W3CDTF">2018-10-02T15:57:00Z</dcterms:modified>
</cp:coreProperties>
</file>