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6C" w:rsidRDefault="000B3C4F" w:rsidP="000B3C4F">
      <w:pPr>
        <w:jc w:val="center"/>
      </w:pPr>
      <w:r>
        <w:rPr>
          <w:noProof/>
        </w:rPr>
        <w:drawing>
          <wp:inline distT="0" distB="0" distL="0" distR="0">
            <wp:extent cx="3971925" cy="1698035"/>
            <wp:effectExtent l="19050" t="0" r="9525" b="0"/>
            <wp:docPr id="1" name="Picture 1" descr="C:\Users\105-reception\Google Drive\LOGO\NEW LOGO Letter head red on whi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reception\Google Drive\LOGO\NEW LOGO Letter head red on white (1).jpg"/>
                    <pic:cNvPicPr>
                      <a:picLocks noChangeAspect="1" noChangeArrowheads="1"/>
                    </pic:cNvPicPr>
                  </pic:nvPicPr>
                  <pic:blipFill>
                    <a:blip r:embed="rId5" cstate="print"/>
                    <a:srcRect/>
                    <a:stretch>
                      <a:fillRect/>
                    </a:stretch>
                  </pic:blipFill>
                  <pic:spPr bwMode="auto">
                    <a:xfrm>
                      <a:off x="0" y="0"/>
                      <a:ext cx="3971925" cy="1698035"/>
                    </a:xfrm>
                    <a:prstGeom prst="rect">
                      <a:avLst/>
                    </a:prstGeom>
                    <a:noFill/>
                    <a:ln w="9525">
                      <a:noFill/>
                      <a:miter lim="800000"/>
                      <a:headEnd/>
                      <a:tailEnd/>
                    </a:ln>
                  </pic:spPr>
                </pic:pic>
              </a:graphicData>
            </a:graphic>
          </wp:inline>
        </w:drawing>
      </w:r>
    </w:p>
    <w:p w:rsidR="00B80E1D" w:rsidRPr="00A25A25" w:rsidRDefault="00B80E1D" w:rsidP="00B80E1D">
      <w:pPr>
        <w:jc w:val="center"/>
        <w:rPr>
          <w:rFonts w:ascii="Arial" w:hAnsi="Arial" w:cs="Arial"/>
          <w:b/>
          <w:sz w:val="24"/>
          <w:szCs w:val="24"/>
        </w:rPr>
      </w:pPr>
      <w:r w:rsidRPr="00A25A25">
        <w:rPr>
          <w:rFonts w:ascii="Arial" w:hAnsi="Arial" w:cs="Arial"/>
          <w:b/>
          <w:sz w:val="24"/>
          <w:szCs w:val="24"/>
        </w:rPr>
        <w:t>REMINDER FROM THE SCHOOL NURSE</w:t>
      </w:r>
    </w:p>
    <w:p w:rsidR="00B80E1D" w:rsidRPr="00B80E1D" w:rsidRDefault="00B80E1D" w:rsidP="00B80E1D">
      <w:pPr>
        <w:rPr>
          <w:rFonts w:ascii="Arial" w:hAnsi="Arial" w:cs="Arial"/>
          <w:b/>
          <w:sz w:val="24"/>
          <w:szCs w:val="24"/>
        </w:rPr>
      </w:pPr>
    </w:p>
    <w:p w:rsidR="00B80E1D" w:rsidRPr="00B80E1D" w:rsidRDefault="00B80E1D" w:rsidP="00B80E1D">
      <w:pPr>
        <w:rPr>
          <w:rFonts w:ascii="Arial" w:hAnsi="Arial" w:cs="Arial"/>
          <w:sz w:val="24"/>
          <w:szCs w:val="24"/>
        </w:rPr>
      </w:pPr>
      <w:r w:rsidRPr="00B80E1D">
        <w:rPr>
          <w:rFonts w:ascii="Arial" w:hAnsi="Arial" w:cs="Arial"/>
          <w:b/>
          <w:sz w:val="24"/>
          <w:szCs w:val="24"/>
        </w:rPr>
        <w:t>When should I keep my child home from school?  Below are some guidelines to follow</w:t>
      </w:r>
      <w:r w:rsidRPr="00B80E1D">
        <w:rPr>
          <w:rFonts w:ascii="Arial" w:hAnsi="Arial" w:cs="Arial"/>
          <w:sz w:val="24"/>
          <w:szCs w:val="24"/>
        </w:rPr>
        <w:t>.</w:t>
      </w:r>
    </w:p>
    <w:p w:rsidR="00B80E1D" w:rsidRPr="00B80E1D" w:rsidRDefault="00B80E1D" w:rsidP="00B80E1D">
      <w:pPr>
        <w:pStyle w:val="NormalWeb"/>
        <w:ind w:left="720" w:hanging="360"/>
        <w:rPr>
          <w:rFonts w:ascii="Arial" w:hAnsi="Arial" w:cs="Arial"/>
        </w:rPr>
      </w:pPr>
      <w:r w:rsidRPr="00B80E1D">
        <w:rPr>
          <w:rStyle w:val="Strong"/>
          <w:rFonts w:ascii="Arial" w:hAnsi="Arial" w:cs="Arial"/>
          <w:color w:val="auto"/>
        </w:rPr>
        <w:t>1.</w:t>
      </w:r>
      <w:r w:rsidRPr="00B80E1D">
        <w:rPr>
          <w:rStyle w:val="Strong"/>
          <w:rFonts w:ascii="Arial" w:hAnsi="Arial" w:cs="Arial"/>
          <w:color w:val="auto"/>
        </w:rPr>
        <w:tab/>
      </w:r>
      <w:r w:rsidRPr="00B80E1D">
        <w:rPr>
          <w:rStyle w:val="Strong"/>
          <w:rFonts w:ascii="Arial" w:hAnsi="Arial" w:cs="Arial"/>
          <w:color w:val="FF0000"/>
        </w:rPr>
        <w:t>Child should be fever free for 24 hours.</w:t>
      </w:r>
      <w:r w:rsidRPr="00B80E1D">
        <w:rPr>
          <w:rFonts w:ascii="Arial" w:hAnsi="Arial" w:cs="Arial"/>
        </w:rPr>
        <w:t xml:space="preserve"> A child's temperature is lowest in the morning, so a low temperature on awakening is not a true indicator. If you have given your child Tylenol or Motrin at night, the medication could still be affecting your child's temperature. A child should be fever free without the assistance of medication for 24 hours before returning to school.  Temperatures should be less than 100°.</w:t>
      </w:r>
    </w:p>
    <w:p w:rsidR="00B80E1D" w:rsidRPr="00B80E1D" w:rsidRDefault="00B80E1D" w:rsidP="00B80E1D">
      <w:pPr>
        <w:pStyle w:val="NormalWeb"/>
        <w:ind w:left="720" w:hanging="360"/>
        <w:rPr>
          <w:rFonts w:ascii="Arial" w:hAnsi="Arial" w:cs="Arial"/>
        </w:rPr>
      </w:pPr>
      <w:r w:rsidRPr="00B80E1D">
        <w:rPr>
          <w:rStyle w:val="Strong"/>
          <w:rFonts w:ascii="Arial" w:hAnsi="Arial" w:cs="Arial"/>
        </w:rPr>
        <w:t>2.</w:t>
      </w:r>
      <w:r w:rsidRPr="00B80E1D">
        <w:rPr>
          <w:rStyle w:val="Strong"/>
          <w:rFonts w:ascii="Arial" w:hAnsi="Arial" w:cs="Arial"/>
        </w:rPr>
        <w:tab/>
      </w:r>
      <w:r w:rsidRPr="00B80E1D">
        <w:rPr>
          <w:rStyle w:val="Strong"/>
          <w:rFonts w:ascii="Arial" w:hAnsi="Arial" w:cs="Arial"/>
          <w:color w:val="FF0000"/>
        </w:rPr>
        <w:t>A child diagnosed with strep throat/scarlet fever should remain home for the first 24 hours of antibiotic treatment.</w:t>
      </w:r>
      <w:r w:rsidRPr="00B80E1D">
        <w:rPr>
          <w:rFonts w:ascii="Arial" w:hAnsi="Arial" w:cs="Arial"/>
        </w:rPr>
        <w:t xml:space="preserve"> A child remains contagious until he/she has been on antibiotics for 24 hours.</w:t>
      </w:r>
    </w:p>
    <w:p w:rsidR="00B80E1D" w:rsidRPr="00B80E1D" w:rsidRDefault="00B80E1D" w:rsidP="00B80E1D">
      <w:pPr>
        <w:pStyle w:val="NormalWeb"/>
        <w:ind w:left="720" w:hanging="360"/>
        <w:rPr>
          <w:rFonts w:ascii="Arial" w:hAnsi="Arial" w:cs="Arial"/>
        </w:rPr>
      </w:pPr>
      <w:r w:rsidRPr="00B80E1D">
        <w:rPr>
          <w:rFonts w:ascii="Arial" w:hAnsi="Arial" w:cs="Arial"/>
          <w:b/>
          <w:bCs/>
        </w:rPr>
        <w:t>3.</w:t>
      </w:r>
      <w:r w:rsidRPr="00B80E1D">
        <w:rPr>
          <w:rFonts w:ascii="Arial" w:hAnsi="Arial" w:cs="Arial"/>
          <w:b/>
          <w:bCs/>
        </w:rPr>
        <w:tab/>
      </w:r>
      <w:r w:rsidRPr="00B80E1D">
        <w:rPr>
          <w:rFonts w:ascii="Arial" w:hAnsi="Arial" w:cs="Arial"/>
        </w:rPr>
        <w:t xml:space="preserve"> </w:t>
      </w:r>
      <w:r w:rsidRPr="00B80E1D">
        <w:rPr>
          <w:rStyle w:val="Strong"/>
          <w:rFonts w:ascii="Arial" w:hAnsi="Arial" w:cs="Arial"/>
          <w:color w:val="FF0000"/>
        </w:rPr>
        <w:t>A child should be free of vomiting/diarrhea for 24 hours before returning to school.</w:t>
      </w:r>
      <w:r w:rsidRPr="00B80E1D">
        <w:rPr>
          <w:rFonts w:ascii="Arial" w:hAnsi="Arial" w:cs="Arial"/>
        </w:rPr>
        <w:t xml:space="preserve"> A child who has been ill during the night may feel slightly better in the morning and even ask to go to school. However, the child will likely experience symptoms of illness later, will also be tired from loss of sleep, and will still be contagious to other children.                         </w:t>
      </w:r>
    </w:p>
    <w:p w:rsidR="00B80E1D" w:rsidRPr="00B80E1D" w:rsidRDefault="00B80E1D" w:rsidP="00B80E1D">
      <w:pPr>
        <w:pStyle w:val="NormalWeb"/>
        <w:ind w:left="720" w:hanging="360"/>
        <w:rPr>
          <w:rFonts w:ascii="Arial" w:hAnsi="Arial" w:cs="Arial"/>
        </w:rPr>
      </w:pPr>
      <w:r w:rsidRPr="00B80E1D">
        <w:rPr>
          <w:rFonts w:ascii="Arial" w:hAnsi="Arial" w:cs="Arial"/>
          <w:b/>
          <w:bCs/>
          <w:color w:val="auto"/>
        </w:rPr>
        <w:t>4.</w:t>
      </w:r>
      <w:r w:rsidRPr="00B80E1D">
        <w:rPr>
          <w:rFonts w:ascii="Arial" w:hAnsi="Arial" w:cs="Arial"/>
          <w:b/>
          <w:bCs/>
          <w:color w:val="FF0000"/>
        </w:rPr>
        <w:tab/>
        <w:t xml:space="preserve">A child diagnosed with conjunctivitis may attend school </w:t>
      </w:r>
      <w:r w:rsidRPr="00B80E1D">
        <w:rPr>
          <w:rFonts w:ascii="Arial" w:hAnsi="Arial" w:cs="Arial"/>
          <w:b/>
          <w:bCs/>
          <w:color w:val="FF0000"/>
          <w:u w:val="single"/>
        </w:rPr>
        <w:t>after 24 hours</w:t>
      </w:r>
      <w:r w:rsidRPr="00B80E1D">
        <w:rPr>
          <w:rFonts w:ascii="Arial" w:hAnsi="Arial" w:cs="Arial"/>
          <w:b/>
          <w:bCs/>
          <w:color w:val="FF0000"/>
        </w:rPr>
        <w:t xml:space="preserve"> of treatment.</w:t>
      </w:r>
      <w:r w:rsidRPr="00B80E1D">
        <w:rPr>
          <w:rFonts w:ascii="Arial" w:hAnsi="Arial" w:cs="Arial"/>
          <w:b/>
          <w:bCs/>
        </w:rPr>
        <w:t xml:space="preserve"> </w:t>
      </w:r>
      <w:r w:rsidRPr="00B80E1D">
        <w:rPr>
          <w:rFonts w:ascii="Arial" w:hAnsi="Arial" w:cs="Arial"/>
        </w:rPr>
        <w:t>There should also not be any drainage from the eyes.</w:t>
      </w:r>
    </w:p>
    <w:p w:rsidR="00B80E1D" w:rsidRPr="00B80E1D" w:rsidRDefault="00B80E1D" w:rsidP="00B80E1D">
      <w:pPr>
        <w:pStyle w:val="NormalWeb"/>
        <w:numPr>
          <w:ilvl w:val="0"/>
          <w:numId w:val="4"/>
        </w:numPr>
        <w:rPr>
          <w:rFonts w:ascii="Arial" w:hAnsi="Arial" w:cs="Arial"/>
        </w:rPr>
      </w:pPr>
      <w:r w:rsidRPr="00B80E1D">
        <w:rPr>
          <w:rStyle w:val="Strong"/>
          <w:rFonts w:ascii="Arial" w:hAnsi="Arial" w:cs="Arial"/>
          <w:color w:val="FF0000"/>
        </w:rPr>
        <w:t>A child with thick or constant nasal discharge and productive cough should remain home.</w:t>
      </w:r>
      <w:r w:rsidRPr="00B80E1D">
        <w:rPr>
          <w:rFonts w:ascii="Arial" w:hAnsi="Arial" w:cs="Arial"/>
        </w:rPr>
        <w:t xml:space="preserve"> Very few younger children can effectively blow their noses and wash their hands afterwards. A child with the above symptoms will quickly spread the illness to other children</w:t>
      </w:r>
    </w:p>
    <w:p w:rsidR="00B80E1D" w:rsidRPr="00B80E1D" w:rsidRDefault="00B80E1D" w:rsidP="00B80E1D">
      <w:pPr>
        <w:pStyle w:val="NormalWeb"/>
        <w:numPr>
          <w:ilvl w:val="0"/>
          <w:numId w:val="4"/>
        </w:numPr>
        <w:rPr>
          <w:rFonts w:ascii="Arial" w:hAnsi="Arial" w:cs="Arial"/>
        </w:rPr>
      </w:pPr>
      <w:r w:rsidRPr="00B80E1D">
        <w:rPr>
          <w:rStyle w:val="Strong"/>
          <w:rFonts w:ascii="Arial" w:hAnsi="Arial" w:cs="Arial"/>
          <w:color w:val="FF0000"/>
        </w:rPr>
        <w:t>A child with a rash may be excluded pending diagnosis.</w:t>
      </w:r>
    </w:p>
    <w:p w:rsidR="00B80E1D" w:rsidRPr="00B80E1D" w:rsidRDefault="00B80E1D" w:rsidP="00B80E1D">
      <w:pPr>
        <w:pStyle w:val="NormalWeb"/>
        <w:rPr>
          <w:rStyle w:val="Strong"/>
          <w:rFonts w:ascii="Arial" w:hAnsi="Arial" w:cs="Arial"/>
          <w:color w:val="FF0000"/>
        </w:rPr>
      </w:pPr>
      <w:r w:rsidRPr="00B80E1D">
        <w:rPr>
          <w:rStyle w:val="Strong"/>
          <w:rFonts w:ascii="Arial" w:hAnsi="Arial" w:cs="Arial"/>
          <w:color w:val="FF0000"/>
        </w:rPr>
        <w:t>If a child has a temperature above 100</w:t>
      </w:r>
      <w:r w:rsidRPr="00B80E1D">
        <w:rPr>
          <w:rFonts w:ascii="Arial" w:hAnsi="Arial" w:cs="Arial"/>
        </w:rPr>
        <w:t>°</w:t>
      </w:r>
      <w:r w:rsidRPr="00B80E1D">
        <w:rPr>
          <w:rStyle w:val="Strong"/>
          <w:rFonts w:ascii="Arial" w:hAnsi="Arial" w:cs="Arial"/>
          <w:color w:val="FF0000"/>
        </w:rPr>
        <w:t xml:space="preserve">, pink eyes, vomiting/diarrhea, rash, has copious nasal congestion and or a constant disruptive cough they will be sent home. </w:t>
      </w:r>
    </w:p>
    <w:p w:rsidR="00B80E1D" w:rsidRPr="00B80E1D" w:rsidRDefault="00B80E1D" w:rsidP="00B80E1D">
      <w:pPr>
        <w:pStyle w:val="NormalWeb"/>
        <w:jc w:val="center"/>
        <w:rPr>
          <w:rStyle w:val="Strong"/>
          <w:rFonts w:ascii="Arial" w:hAnsi="Arial" w:cs="Arial"/>
          <w:color w:val="auto"/>
          <w:u w:val="single"/>
        </w:rPr>
      </w:pPr>
      <w:r w:rsidRPr="00B80E1D">
        <w:rPr>
          <w:rStyle w:val="Strong"/>
          <w:rFonts w:ascii="Arial" w:hAnsi="Arial" w:cs="Arial"/>
          <w:color w:val="auto"/>
          <w:u w:val="single"/>
        </w:rPr>
        <w:t>PLEASE REVIEW GOOD COUGH OR SNEEZE ETIQUETTE WITH YOUR CHILD</w:t>
      </w:r>
    </w:p>
    <w:p w:rsidR="00B80E1D" w:rsidRPr="00B80E1D" w:rsidRDefault="00B80E1D" w:rsidP="00B80E1D">
      <w:pPr>
        <w:pStyle w:val="NormalWeb"/>
        <w:numPr>
          <w:ilvl w:val="0"/>
          <w:numId w:val="5"/>
        </w:numPr>
        <w:rPr>
          <w:rStyle w:val="Strong"/>
          <w:rFonts w:ascii="Arial" w:hAnsi="Arial" w:cs="Arial"/>
          <w:color w:val="FF0000"/>
        </w:rPr>
      </w:pPr>
      <w:r w:rsidRPr="00B80E1D">
        <w:rPr>
          <w:rStyle w:val="Strong"/>
          <w:rFonts w:ascii="Arial" w:hAnsi="Arial" w:cs="Arial"/>
          <w:color w:val="FF0000"/>
        </w:rPr>
        <w:t xml:space="preserve">Cover the mouth with a tissue or elbow.  Throw the tissue in the trash. </w:t>
      </w:r>
    </w:p>
    <w:p w:rsidR="00B80E1D" w:rsidRPr="00B80E1D" w:rsidRDefault="00B80E1D" w:rsidP="00B80E1D">
      <w:pPr>
        <w:pStyle w:val="NormalWeb"/>
        <w:numPr>
          <w:ilvl w:val="0"/>
          <w:numId w:val="5"/>
        </w:numPr>
        <w:rPr>
          <w:rStyle w:val="Strong"/>
          <w:rFonts w:ascii="Arial" w:hAnsi="Arial" w:cs="Arial"/>
          <w:color w:val="FF0000"/>
        </w:rPr>
      </w:pPr>
      <w:r w:rsidRPr="00B80E1D">
        <w:rPr>
          <w:rStyle w:val="Strong"/>
          <w:rFonts w:ascii="Arial" w:hAnsi="Arial" w:cs="Arial"/>
          <w:color w:val="FF0000"/>
        </w:rPr>
        <w:t xml:space="preserve">Remind them to avoid touching eyes, nose, and mouth. </w:t>
      </w:r>
    </w:p>
    <w:p w:rsidR="00451A97" w:rsidRPr="00B80E1D" w:rsidRDefault="00B80E1D" w:rsidP="00B80E1D">
      <w:pPr>
        <w:pStyle w:val="NormalWeb"/>
        <w:numPr>
          <w:ilvl w:val="0"/>
          <w:numId w:val="5"/>
        </w:numPr>
        <w:rPr>
          <w:b/>
          <w:bCs/>
          <w:color w:val="FF0000"/>
        </w:rPr>
      </w:pPr>
      <w:r w:rsidRPr="00B80E1D">
        <w:rPr>
          <w:rStyle w:val="Strong"/>
          <w:rFonts w:ascii="Arial" w:hAnsi="Arial" w:cs="Arial"/>
          <w:color w:val="FF0000"/>
        </w:rPr>
        <w:t>Moreover, wash hands often with soap and water for at least 20 seconds, especially after</w:t>
      </w:r>
      <w:r w:rsidRPr="00B80E1D">
        <w:rPr>
          <w:rStyle w:val="Strong"/>
          <w:color w:val="FF0000"/>
        </w:rPr>
        <w:t xml:space="preserve"> </w:t>
      </w:r>
      <w:r w:rsidRPr="00DE3986">
        <w:rPr>
          <w:rStyle w:val="Strong"/>
          <w:color w:val="FF0000"/>
          <w:sz w:val="28"/>
          <w:szCs w:val="28"/>
        </w:rPr>
        <w:t>going to the bathroom, before eating; and after</w:t>
      </w:r>
      <w:bookmarkStart w:id="0" w:name="_GoBack"/>
      <w:bookmarkEnd w:id="0"/>
    </w:p>
    <w:sectPr w:rsidR="00451A97" w:rsidRPr="00B80E1D" w:rsidSect="00F23323">
      <w:pgSz w:w="12240" w:h="15840"/>
      <w:pgMar w:top="28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558E5"/>
    <w:multiLevelType w:val="hybridMultilevel"/>
    <w:tmpl w:val="D8409C38"/>
    <w:lvl w:ilvl="0" w:tplc="F00E127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4C73FB2"/>
    <w:multiLevelType w:val="hybridMultilevel"/>
    <w:tmpl w:val="E5603788"/>
    <w:lvl w:ilvl="0" w:tplc="18CEF670">
      <w:start w:val="5"/>
      <w:numFmt w:val="decimal"/>
      <w:lvlText w:val="%1."/>
      <w:lvlJc w:val="left"/>
      <w:pPr>
        <w:tabs>
          <w:tab w:val="num" w:pos="720"/>
        </w:tabs>
        <w:ind w:left="720" w:hanging="360"/>
      </w:pPr>
      <w:rPr>
        <w:rFonts w:ascii="Tahoma" w:hAnsi="Tahoma"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C421D4"/>
    <w:multiLevelType w:val="hybridMultilevel"/>
    <w:tmpl w:val="FF56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B259E"/>
    <w:multiLevelType w:val="hybridMultilevel"/>
    <w:tmpl w:val="B10498F2"/>
    <w:lvl w:ilvl="0" w:tplc="D88AE9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4F"/>
    <w:rsid w:val="000B3C4F"/>
    <w:rsid w:val="001E7939"/>
    <w:rsid w:val="002E1E54"/>
    <w:rsid w:val="00451A97"/>
    <w:rsid w:val="004741FC"/>
    <w:rsid w:val="00534D88"/>
    <w:rsid w:val="005E7B53"/>
    <w:rsid w:val="007C3EEB"/>
    <w:rsid w:val="008A70B3"/>
    <w:rsid w:val="009B27B1"/>
    <w:rsid w:val="00A93307"/>
    <w:rsid w:val="00AB07D5"/>
    <w:rsid w:val="00B80E1D"/>
    <w:rsid w:val="00D75FDD"/>
    <w:rsid w:val="00DE3986"/>
    <w:rsid w:val="00E24E43"/>
    <w:rsid w:val="00F23323"/>
    <w:rsid w:val="00FC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4E1DF-CA0A-49FD-BB77-3719282E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C4F"/>
    <w:rPr>
      <w:rFonts w:ascii="Tahoma" w:hAnsi="Tahoma" w:cs="Tahoma"/>
      <w:sz w:val="16"/>
      <w:szCs w:val="16"/>
    </w:rPr>
  </w:style>
  <w:style w:type="paragraph" w:styleId="NoSpacing">
    <w:name w:val="No Spacing"/>
    <w:uiPriority w:val="1"/>
    <w:qFormat/>
    <w:rsid w:val="00F23323"/>
    <w:pPr>
      <w:spacing w:after="0" w:line="240" w:lineRule="auto"/>
    </w:pPr>
  </w:style>
  <w:style w:type="character" w:styleId="Hyperlink">
    <w:name w:val="Hyperlink"/>
    <w:uiPriority w:val="99"/>
    <w:semiHidden/>
    <w:unhideWhenUsed/>
    <w:rsid w:val="00D75FDD"/>
    <w:rPr>
      <w:color w:val="0563C1"/>
      <w:u w:val="single"/>
    </w:rPr>
  </w:style>
  <w:style w:type="paragraph" w:styleId="BodyText">
    <w:name w:val="Body Text"/>
    <w:basedOn w:val="Normal"/>
    <w:link w:val="BodyTextChar"/>
    <w:semiHidden/>
    <w:unhideWhenUsed/>
    <w:rsid w:val="00D75FDD"/>
    <w:pPr>
      <w:spacing w:after="0" w:line="240" w:lineRule="auto"/>
    </w:pPr>
    <w:rPr>
      <w:rFonts w:ascii="Arial" w:eastAsia="Times New Roman" w:hAnsi="Arial" w:cs="Arial"/>
      <w:b/>
      <w:sz w:val="24"/>
      <w:szCs w:val="24"/>
    </w:rPr>
  </w:style>
  <w:style w:type="character" w:customStyle="1" w:styleId="BodyTextChar">
    <w:name w:val="Body Text Char"/>
    <w:basedOn w:val="DefaultParagraphFont"/>
    <w:link w:val="BodyText"/>
    <w:semiHidden/>
    <w:rsid w:val="00D75FDD"/>
    <w:rPr>
      <w:rFonts w:ascii="Arial" w:eastAsia="Times New Roman" w:hAnsi="Arial" w:cs="Arial"/>
      <w:b/>
      <w:sz w:val="24"/>
      <w:szCs w:val="24"/>
    </w:rPr>
  </w:style>
  <w:style w:type="paragraph" w:styleId="NormalWeb">
    <w:name w:val="Normal (Web)"/>
    <w:basedOn w:val="Normal"/>
    <w:semiHidden/>
    <w:rsid w:val="00B80E1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qFormat/>
    <w:rsid w:val="00B80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7021">
      <w:bodyDiv w:val="1"/>
      <w:marLeft w:val="0"/>
      <w:marRight w:val="0"/>
      <w:marTop w:val="0"/>
      <w:marBottom w:val="0"/>
      <w:divBdr>
        <w:top w:val="none" w:sz="0" w:space="0" w:color="auto"/>
        <w:left w:val="none" w:sz="0" w:space="0" w:color="auto"/>
        <w:bottom w:val="none" w:sz="0" w:space="0" w:color="auto"/>
        <w:right w:val="none" w:sz="0" w:space="0" w:color="auto"/>
      </w:divBdr>
    </w:div>
    <w:div w:id="192499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105-RECEPTION</dc:creator>
  <cp:lastModifiedBy>105 NURSE</cp:lastModifiedBy>
  <cp:revision>3</cp:revision>
  <cp:lastPrinted>2019-09-13T13:23:00Z</cp:lastPrinted>
  <dcterms:created xsi:type="dcterms:W3CDTF">2020-02-28T14:32:00Z</dcterms:created>
  <dcterms:modified xsi:type="dcterms:W3CDTF">2020-08-28T16:42:00Z</dcterms:modified>
</cp:coreProperties>
</file>