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9EFD9" w14:textId="77777777" w:rsidR="009003BE" w:rsidRDefault="00AD2ED8" w:rsidP="008651EB">
      <w:pPr>
        <w:jc w:val="both"/>
      </w:pPr>
      <w:r>
        <w:t>This document is a brief a brief overview of the services that we offer to families across the Metroplex. We are faith based a service the needs of the family from a holistic perceptive. Our program and services are different from most agencies in the following ways:</w:t>
      </w:r>
    </w:p>
    <w:p w14:paraId="08D314C1" w14:textId="77777777" w:rsidR="00B17E9D" w:rsidRDefault="00B17E9D" w:rsidP="008651EB">
      <w:pPr>
        <w:jc w:val="both"/>
      </w:pPr>
    </w:p>
    <w:p w14:paraId="24CFD714" w14:textId="77777777" w:rsidR="00AD2ED8" w:rsidRDefault="00AD2ED8" w:rsidP="00AD2ED8">
      <w:pPr>
        <w:pStyle w:val="ListParagraph"/>
        <w:numPr>
          <w:ilvl w:val="0"/>
          <w:numId w:val="18"/>
        </w:numPr>
        <w:jc w:val="both"/>
      </w:pPr>
      <w:r>
        <w:t>All services are Mobile</w:t>
      </w:r>
    </w:p>
    <w:p w14:paraId="547ADF20" w14:textId="77777777" w:rsidR="00AD2ED8" w:rsidRDefault="00AD2ED8" w:rsidP="00AD2ED8">
      <w:pPr>
        <w:pStyle w:val="ListParagraph"/>
        <w:numPr>
          <w:ilvl w:val="0"/>
          <w:numId w:val="18"/>
        </w:numPr>
        <w:jc w:val="both"/>
      </w:pPr>
      <w:r>
        <w:t>We are not zip code restricted</w:t>
      </w:r>
    </w:p>
    <w:p w14:paraId="08CEA5B2" w14:textId="77777777" w:rsidR="00AD2ED8" w:rsidRDefault="00AD2ED8" w:rsidP="00AD2ED8">
      <w:pPr>
        <w:pStyle w:val="ListParagraph"/>
        <w:numPr>
          <w:ilvl w:val="0"/>
          <w:numId w:val="18"/>
        </w:numPr>
        <w:jc w:val="both"/>
      </w:pPr>
      <w:r>
        <w:t xml:space="preserve">We don’t require </w:t>
      </w:r>
      <w:r w:rsidR="001D0D2E">
        <w:t>identification</w:t>
      </w:r>
    </w:p>
    <w:p w14:paraId="7AB753AF" w14:textId="77777777" w:rsidR="00AD2ED8" w:rsidRDefault="00AD2ED8" w:rsidP="00AD2ED8">
      <w:pPr>
        <w:pStyle w:val="ListParagraph"/>
        <w:numPr>
          <w:ilvl w:val="0"/>
          <w:numId w:val="18"/>
        </w:numPr>
        <w:jc w:val="both"/>
      </w:pPr>
      <w:r>
        <w:t xml:space="preserve">You can come weekly </w:t>
      </w:r>
    </w:p>
    <w:p w14:paraId="66125F5A" w14:textId="77777777" w:rsidR="009003BE" w:rsidRDefault="009003BE" w:rsidP="008651EB">
      <w:pPr>
        <w:jc w:val="both"/>
        <w:rPr>
          <w:sz w:val="28"/>
          <w:szCs w:val="28"/>
        </w:rPr>
      </w:pPr>
      <w:r>
        <w:rPr>
          <w:sz w:val="28"/>
          <w:szCs w:val="28"/>
        </w:rPr>
        <w:t xml:space="preserve">  </w:t>
      </w:r>
    </w:p>
    <w:p w14:paraId="69E0E66B" w14:textId="77777777" w:rsidR="009003BE" w:rsidRDefault="009003BE" w:rsidP="00AD2ED8">
      <w:pPr>
        <w:jc w:val="center"/>
        <w:rPr>
          <w:b/>
          <w:sz w:val="28"/>
          <w:szCs w:val="28"/>
          <w:u w:val="single"/>
        </w:rPr>
      </w:pPr>
      <w:r w:rsidRPr="009003BE">
        <w:rPr>
          <w:b/>
          <w:sz w:val="28"/>
          <w:szCs w:val="28"/>
          <w:u w:val="single"/>
        </w:rPr>
        <w:t>LINES OF SERVICE</w:t>
      </w:r>
    </w:p>
    <w:p w14:paraId="73F49832" w14:textId="57490509" w:rsidR="00120B9C" w:rsidRDefault="00391B35" w:rsidP="008651EB">
      <w:pPr>
        <w:jc w:val="both"/>
        <w:rPr>
          <w:b/>
          <w:i/>
          <w:iCs/>
          <w:color w:val="0070C0"/>
          <w:u w:val="single"/>
        </w:rPr>
      </w:pPr>
      <w:r w:rsidRPr="001D0D2E">
        <w:rPr>
          <w:b/>
          <w:i/>
          <w:iCs/>
          <w:color w:val="0070C0"/>
          <w:u w:val="single"/>
        </w:rPr>
        <w:t>Services Of Hope</w:t>
      </w:r>
    </w:p>
    <w:p w14:paraId="27531A70" w14:textId="77777777" w:rsidR="00FE44BA" w:rsidRPr="001D0D2E" w:rsidRDefault="00FE44BA" w:rsidP="008651EB">
      <w:pPr>
        <w:jc w:val="both"/>
        <w:rPr>
          <w:b/>
          <w:i/>
          <w:iCs/>
          <w:color w:val="0070C0"/>
          <w:u w:val="single"/>
        </w:rPr>
      </w:pPr>
    </w:p>
    <w:p w14:paraId="2B7F8CCB" w14:textId="4DFDE843" w:rsidR="00FE44BA" w:rsidRDefault="00FE44BA" w:rsidP="00FE44BA">
      <w:pPr>
        <w:pBdr>
          <w:bottom w:val="single" w:sz="4" w:space="1" w:color="auto"/>
        </w:pBdr>
        <w:shd w:val="clear" w:color="auto" w:fill="FFFFFF"/>
        <w:jc w:val="both"/>
      </w:pPr>
      <w:r w:rsidRPr="002D402E">
        <w:rPr>
          <w:b/>
          <w:bCs/>
          <w:highlight w:val="yellow"/>
          <w:u w:val="single"/>
        </w:rPr>
        <w:t>COVID19 Support: Via Telephone</w:t>
      </w:r>
      <w:r>
        <w:rPr>
          <w:b/>
          <w:bCs/>
          <w:highlight w:val="yellow"/>
          <w:u w:val="single"/>
        </w:rPr>
        <w:t>/Internet/Online-</w:t>
      </w:r>
      <w:r w:rsidRPr="002D402E">
        <w:rPr>
          <w:b/>
          <w:bCs/>
          <w:highlight w:val="yellow"/>
          <w:u w:val="single"/>
        </w:rPr>
        <w:t>Appointments-Agency Office</w:t>
      </w:r>
      <w:r w:rsidRPr="002D402E">
        <w:rPr>
          <w:highlight w:val="yellow"/>
        </w:rPr>
        <w:t>:</w:t>
      </w:r>
    </w:p>
    <w:p w14:paraId="097FA3A3" w14:textId="77777777" w:rsidR="00391B35" w:rsidRDefault="00391B35" w:rsidP="008651EB">
      <w:pPr>
        <w:jc w:val="both"/>
        <w:rPr>
          <w:b/>
          <w:bCs/>
          <w:u w:val="single"/>
          <w:lang w:val="es-US"/>
        </w:rPr>
      </w:pPr>
    </w:p>
    <w:p w14:paraId="00B5663B" w14:textId="77777777" w:rsidR="008651EB" w:rsidRPr="008651EB" w:rsidRDefault="00391B35" w:rsidP="008651EB">
      <w:pPr>
        <w:jc w:val="both"/>
        <w:rPr>
          <w:rFonts w:ascii="Calibri" w:hAnsi="Calibri" w:cs="Calibri"/>
          <w:b/>
          <w:bCs/>
          <w:lang w:val="es-US"/>
        </w:rPr>
      </w:pPr>
      <w:r>
        <w:rPr>
          <w:b/>
          <w:bCs/>
          <w:u w:val="single"/>
          <w:lang w:val="es-US"/>
        </w:rPr>
        <w:t>Mobile</w:t>
      </w:r>
      <w:r w:rsidR="008651EB">
        <w:rPr>
          <w:b/>
          <w:bCs/>
          <w:lang w:val="es-US"/>
        </w:rPr>
        <w:t>:</w:t>
      </w:r>
    </w:p>
    <w:p w14:paraId="4A1F99E2" w14:textId="227127ED" w:rsidR="00BA4747" w:rsidRDefault="00BA4747" w:rsidP="00147CAB">
      <w:pPr>
        <w:numPr>
          <w:ilvl w:val="0"/>
          <w:numId w:val="14"/>
        </w:numPr>
        <w:shd w:val="clear" w:color="auto" w:fill="FFFFFF"/>
        <w:spacing w:before="100" w:beforeAutospacing="1" w:after="120"/>
        <w:jc w:val="both"/>
        <w:rPr>
          <w:rFonts w:eastAsia="Times New Roman"/>
          <w:color w:val="000000" w:themeColor="text1"/>
        </w:rPr>
      </w:pPr>
      <w:r>
        <w:rPr>
          <w:rFonts w:eastAsia="Times New Roman"/>
          <w:b/>
          <w:bCs/>
          <w:color w:val="FF0000"/>
        </w:rPr>
        <w:t xml:space="preserve">Farmer to Families Food Boxes </w:t>
      </w:r>
      <w:r w:rsidRPr="00BA4747">
        <w:rPr>
          <w:rFonts w:eastAsia="Times New Roman"/>
          <w:b/>
          <w:bCs/>
          <w:color w:val="000000" w:themeColor="text1"/>
        </w:rPr>
        <w:t xml:space="preserve">– </w:t>
      </w:r>
      <w:r w:rsidRPr="009277EC">
        <w:rPr>
          <w:rFonts w:eastAsia="Times New Roman"/>
          <w:color w:val="000000" w:themeColor="text1"/>
        </w:rPr>
        <w:t>We are excited to partner with the USDA to bring the “Farmers to Families Food Box” program.  We have available produce, protein and dairy boxes delivered on behalf of the USDA into the hands of American families, courtesy of the USDA.</w:t>
      </w:r>
      <w:r w:rsidR="009277EC" w:rsidRPr="009277EC">
        <w:rPr>
          <w:rFonts w:eastAsia="Times New Roman"/>
          <w:color w:val="000000" w:themeColor="text1"/>
        </w:rPr>
        <w:t xml:space="preserve">  </w:t>
      </w:r>
      <w:r w:rsidRPr="009277EC">
        <w:rPr>
          <w:rFonts w:eastAsia="Times New Roman"/>
          <w:color w:val="000000" w:themeColor="text1"/>
        </w:rPr>
        <w:t xml:space="preserve">The contents of the boxes are all US domestic products and range across the spectrum of dairy and produce products.  The distribution network for these boxes consists entirely of 501(c)(3) non-profit charities, schools, and Native American Tribes.  The spread of coronavirus has impacted nearly every individual and industry in the United States.  </w:t>
      </w:r>
      <w:r w:rsidR="009277EC">
        <w:rPr>
          <w:rFonts w:eastAsia="Times New Roman"/>
          <w:color w:val="000000" w:themeColor="text1"/>
        </w:rPr>
        <w:t>We want t</w:t>
      </w:r>
      <w:r w:rsidRPr="009277EC">
        <w:rPr>
          <w:rFonts w:eastAsia="Times New Roman"/>
          <w:color w:val="000000" w:themeColor="text1"/>
        </w:rPr>
        <w:t xml:space="preserve">o accommodate the needs </w:t>
      </w:r>
      <w:r w:rsidR="009277EC">
        <w:rPr>
          <w:rFonts w:eastAsia="Times New Roman"/>
          <w:color w:val="000000" w:themeColor="text1"/>
        </w:rPr>
        <w:t xml:space="preserve">of </w:t>
      </w:r>
      <w:r w:rsidRPr="009277EC">
        <w:rPr>
          <w:rFonts w:eastAsia="Times New Roman"/>
          <w:color w:val="000000" w:themeColor="text1"/>
        </w:rPr>
        <w:t>other non-profits</w:t>
      </w:r>
      <w:r w:rsidR="009277EC">
        <w:rPr>
          <w:rFonts w:eastAsia="Times New Roman"/>
          <w:color w:val="000000" w:themeColor="text1"/>
        </w:rPr>
        <w:t>, schools and smaller partners</w:t>
      </w:r>
      <w:r w:rsidRPr="009277EC">
        <w:rPr>
          <w:rFonts w:eastAsia="Times New Roman"/>
          <w:color w:val="000000" w:themeColor="text1"/>
        </w:rPr>
        <w:t xml:space="preserve"> that are actively serving Americans in need.</w:t>
      </w:r>
    </w:p>
    <w:p w14:paraId="4641DFD0" w14:textId="0AC56C1F" w:rsidR="00147CAB" w:rsidRPr="00147CAB" w:rsidRDefault="00FE44BA" w:rsidP="00147CAB">
      <w:pPr>
        <w:numPr>
          <w:ilvl w:val="1"/>
          <w:numId w:val="14"/>
        </w:numPr>
        <w:shd w:val="clear" w:color="auto" w:fill="FFFFFF"/>
        <w:spacing w:before="100" w:beforeAutospacing="1" w:after="120"/>
        <w:jc w:val="both"/>
        <w:rPr>
          <w:rFonts w:eastAsia="Times New Roman"/>
          <w:color w:val="000000"/>
        </w:rPr>
      </w:pPr>
      <w:r w:rsidRPr="002D402E">
        <w:rPr>
          <w:rFonts w:eastAsia="Times New Roman"/>
          <w:b/>
          <w:bCs/>
          <w:highlight w:val="yellow"/>
          <w:u w:val="single"/>
        </w:rPr>
        <w:t>Contact Information:</w:t>
      </w:r>
      <w:r w:rsidR="003B18C0">
        <w:rPr>
          <w:rFonts w:eastAsia="Times New Roman"/>
          <w:b/>
          <w:bCs/>
          <w:u w:val="single"/>
        </w:rPr>
        <w:t xml:space="preserve">  </w:t>
      </w:r>
      <w:r w:rsidR="003B18C0" w:rsidRPr="003B18C0">
        <w:rPr>
          <w:rFonts w:eastAsia="Times New Roman"/>
          <w:b/>
          <w:bCs/>
          <w:i/>
          <w:iCs/>
          <w:color w:val="4472C4" w:themeColor="accent1"/>
          <w:u w:val="single"/>
        </w:rPr>
        <w:t>Saadia Cooks – 214.638.2227</w:t>
      </w:r>
    </w:p>
    <w:p w14:paraId="395F52A3" w14:textId="75F61773" w:rsidR="00BA4747" w:rsidRDefault="008651EB" w:rsidP="00147CAB">
      <w:pPr>
        <w:numPr>
          <w:ilvl w:val="0"/>
          <w:numId w:val="14"/>
        </w:numPr>
        <w:shd w:val="clear" w:color="auto" w:fill="FFFFFF"/>
        <w:spacing w:before="100" w:beforeAutospacing="1" w:after="120"/>
        <w:jc w:val="both"/>
        <w:rPr>
          <w:rFonts w:eastAsia="Times New Roman"/>
          <w:color w:val="000000"/>
        </w:rPr>
      </w:pPr>
      <w:r w:rsidRPr="00F74EBA">
        <w:rPr>
          <w:rFonts w:eastAsia="Times New Roman"/>
          <w:b/>
          <w:bCs/>
          <w:color w:val="FF0000"/>
        </w:rPr>
        <w:t>Mobile Food Pantries </w:t>
      </w:r>
      <w:r w:rsidRPr="00F74EBA">
        <w:rPr>
          <w:rFonts w:eastAsia="Times New Roman"/>
          <w:b/>
          <w:bCs/>
          <w:color w:val="000000"/>
        </w:rPr>
        <w:t>–</w:t>
      </w:r>
      <w:r w:rsidR="00F74EBA">
        <w:rPr>
          <w:rFonts w:eastAsia="Times New Roman"/>
          <w:color w:val="000000"/>
        </w:rPr>
        <w:t> W</w:t>
      </w:r>
      <w:r w:rsidRPr="00F74EBA">
        <w:rPr>
          <w:rFonts w:eastAsia="Times New Roman"/>
          <w:color w:val="000000"/>
        </w:rPr>
        <w:t>e provide Mobile Pop-up Markets to the underfunded schools that we serve, apartment ministries in the metroplex and seniors in several areas around DFW that we partner with to serve and Churches.  Included in the offerings are canned goods, fresh fruit, vegetable and prepared items and cleaning products and diapers upon availability.  A regular schedule of </w:t>
      </w:r>
      <w:r w:rsidRPr="00F74EBA">
        <w:rPr>
          <w:rFonts w:eastAsia="Times New Roman"/>
          <w:b/>
          <w:bCs/>
          <w:color w:val="000000"/>
        </w:rPr>
        <w:t xml:space="preserve">food pantries </w:t>
      </w:r>
      <w:r w:rsidRPr="00F74EBA">
        <w:rPr>
          <w:rFonts w:eastAsia="Times New Roman"/>
          <w:color w:val="000000"/>
        </w:rPr>
        <w:t xml:space="preserve">and locations will be provided. The guests can select their items and it will include meat, fresh fruit and vegetables, can goods, baking items, pastries, snacks, breakfast food and other misc. items. Guests are usually limited to </w:t>
      </w:r>
      <w:r w:rsidR="00147CAB" w:rsidRPr="00F74EBA">
        <w:rPr>
          <w:rFonts w:eastAsia="Times New Roman"/>
          <w:color w:val="000000"/>
        </w:rPr>
        <w:t>once-a-month</w:t>
      </w:r>
      <w:r w:rsidRPr="00F74EBA">
        <w:rPr>
          <w:rFonts w:eastAsia="Times New Roman"/>
          <w:color w:val="000000"/>
        </w:rPr>
        <w:t xml:space="preserve"> participation.  </w:t>
      </w:r>
    </w:p>
    <w:p w14:paraId="02EF5864" w14:textId="030BDEB7" w:rsidR="00FE44BA" w:rsidRPr="00F74EBA" w:rsidRDefault="00FE44BA" w:rsidP="00147CAB">
      <w:pPr>
        <w:numPr>
          <w:ilvl w:val="1"/>
          <w:numId w:val="14"/>
        </w:numPr>
        <w:shd w:val="clear" w:color="auto" w:fill="FFFFFF"/>
        <w:spacing w:before="100" w:beforeAutospacing="1" w:after="120"/>
        <w:jc w:val="both"/>
        <w:rPr>
          <w:rFonts w:eastAsia="Times New Roman"/>
          <w:color w:val="000000"/>
        </w:rPr>
      </w:pPr>
      <w:r w:rsidRPr="002D402E">
        <w:rPr>
          <w:rFonts w:eastAsia="Times New Roman"/>
          <w:b/>
          <w:bCs/>
          <w:highlight w:val="yellow"/>
          <w:u w:val="single"/>
        </w:rPr>
        <w:t>Contact Information</w:t>
      </w:r>
      <w:r w:rsidRPr="003B18C0">
        <w:rPr>
          <w:rFonts w:eastAsia="Times New Roman"/>
          <w:b/>
          <w:bCs/>
          <w:i/>
          <w:iCs/>
          <w:color w:val="4472C4" w:themeColor="accent1"/>
          <w:highlight w:val="yellow"/>
          <w:u w:val="single"/>
        </w:rPr>
        <w:t>:</w:t>
      </w:r>
      <w:r w:rsidR="003B18C0" w:rsidRPr="003B18C0">
        <w:rPr>
          <w:rFonts w:eastAsia="Times New Roman"/>
          <w:b/>
          <w:bCs/>
          <w:i/>
          <w:iCs/>
          <w:color w:val="4472C4" w:themeColor="accent1"/>
          <w:u w:val="single"/>
        </w:rPr>
        <w:t xml:space="preserve">  Doris Prescott – 469.831.1661</w:t>
      </w:r>
    </w:p>
    <w:p w14:paraId="18F20CDC" w14:textId="1CDDD36E" w:rsidR="008651EB" w:rsidRPr="002D402E" w:rsidRDefault="002D402E" w:rsidP="00147CAB">
      <w:pPr>
        <w:numPr>
          <w:ilvl w:val="0"/>
          <w:numId w:val="14"/>
        </w:numPr>
        <w:shd w:val="clear" w:color="auto" w:fill="FFFFFF"/>
        <w:spacing w:before="100" w:beforeAutospacing="1" w:after="120"/>
        <w:jc w:val="both"/>
        <w:rPr>
          <w:rFonts w:eastAsia="Times New Roman"/>
          <w:color w:val="000000"/>
        </w:rPr>
      </w:pPr>
      <w:r w:rsidRPr="00FE44BA">
        <w:rPr>
          <w:rFonts w:eastAsia="Times New Roman"/>
          <w:b/>
          <w:bCs/>
          <w:color w:val="FF0000"/>
        </w:rPr>
        <w:t xml:space="preserve">Five Star Pantries </w:t>
      </w:r>
      <w:r w:rsidR="001336B2">
        <w:rPr>
          <w:rFonts w:eastAsia="Times New Roman"/>
          <w:b/>
          <w:bCs/>
        </w:rPr>
        <w:t>-</w:t>
      </w:r>
      <w:r w:rsidR="008651EB" w:rsidRPr="00F74EBA">
        <w:rPr>
          <w:rFonts w:eastAsia="Times New Roman"/>
        </w:rPr>
        <w:t xml:space="preserve"> from a wide variety of sources. When a request is received, based on availability a food basket can be offered. The items will range from can goods to fresh fruit, vegetables and prepared items.  This is limited to once a month per client (TBD).   </w:t>
      </w:r>
    </w:p>
    <w:p w14:paraId="0504E906" w14:textId="314EFB95" w:rsidR="002D402E" w:rsidRPr="00F74EBA" w:rsidRDefault="002D402E" w:rsidP="00147CAB">
      <w:pPr>
        <w:numPr>
          <w:ilvl w:val="1"/>
          <w:numId w:val="14"/>
        </w:numPr>
        <w:shd w:val="clear" w:color="auto" w:fill="FFFFFF"/>
        <w:spacing w:before="100" w:beforeAutospacing="1" w:after="120"/>
        <w:jc w:val="both"/>
        <w:rPr>
          <w:rFonts w:eastAsia="Times New Roman"/>
          <w:color w:val="000000"/>
        </w:rPr>
      </w:pPr>
      <w:r w:rsidRPr="002D402E">
        <w:rPr>
          <w:rFonts w:eastAsia="Times New Roman"/>
          <w:b/>
          <w:bCs/>
          <w:highlight w:val="yellow"/>
          <w:u w:val="single"/>
        </w:rPr>
        <w:t>Contact Information:</w:t>
      </w:r>
      <w:r w:rsidR="003B18C0">
        <w:rPr>
          <w:rFonts w:eastAsia="Times New Roman"/>
          <w:b/>
          <w:bCs/>
          <w:u w:val="single"/>
        </w:rPr>
        <w:t xml:space="preserve">  </w:t>
      </w:r>
      <w:r w:rsidR="003B18C0" w:rsidRPr="003B18C0">
        <w:rPr>
          <w:rFonts w:eastAsia="Times New Roman"/>
          <w:b/>
          <w:bCs/>
          <w:i/>
          <w:iCs/>
          <w:color w:val="4472C4" w:themeColor="accent1"/>
          <w:u w:val="single"/>
        </w:rPr>
        <w:t>Doris Prescott – 469.831.1661</w:t>
      </w:r>
    </w:p>
    <w:p w14:paraId="09217B36" w14:textId="4FE57E13" w:rsidR="00814814" w:rsidRDefault="00814814" w:rsidP="00147CAB">
      <w:pPr>
        <w:numPr>
          <w:ilvl w:val="0"/>
          <w:numId w:val="14"/>
        </w:numPr>
        <w:shd w:val="clear" w:color="auto" w:fill="FFFFFF"/>
        <w:spacing w:before="100" w:beforeAutospacing="1" w:after="120"/>
        <w:jc w:val="both"/>
        <w:rPr>
          <w:rFonts w:eastAsia="Times New Roman"/>
          <w:color w:val="000000" w:themeColor="text1"/>
        </w:rPr>
      </w:pPr>
      <w:r w:rsidRPr="00FE44BA">
        <w:rPr>
          <w:rFonts w:eastAsia="Times New Roman"/>
          <w:b/>
          <w:bCs/>
          <w:color w:val="FF0000"/>
        </w:rPr>
        <w:t xml:space="preserve">Rental/Utility Assistance Program (DAR) City of Dallas </w:t>
      </w:r>
      <w:r w:rsidRPr="00814814">
        <w:rPr>
          <w:rFonts w:eastAsia="Times New Roman"/>
          <w:b/>
          <w:bCs/>
        </w:rPr>
        <w:t xml:space="preserve">- </w:t>
      </w:r>
      <w:r w:rsidRPr="00814814">
        <w:rPr>
          <w:rFonts w:eastAsia="Times New Roman"/>
          <w:color w:val="000000" w:themeColor="text1"/>
        </w:rPr>
        <w:t>Services of Hope can help provide Rental &amp; Utility assistance with funding from the various funding sources and COVID-19 (CARES Act) and requires the following information. All documentation submitted is kept strictly confidential.</w:t>
      </w:r>
    </w:p>
    <w:p w14:paraId="3222755F" w14:textId="70CF3864" w:rsidR="002D402E" w:rsidRPr="008A6223" w:rsidRDefault="002D402E" w:rsidP="002D402E">
      <w:pPr>
        <w:numPr>
          <w:ilvl w:val="1"/>
          <w:numId w:val="14"/>
        </w:numPr>
        <w:shd w:val="clear" w:color="auto" w:fill="FFFFFF"/>
        <w:jc w:val="both"/>
        <w:rPr>
          <w:rFonts w:eastAsia="Times New Roman"/>
          <w:b/>
          <w:bCs/>
          <w:i/>
          <w:iCs/>
          <w:color w:val="4472C4" w:themeColor="accent1"/>
          <w:highlight w:val="yellow"/>
          <w:u w:val="single"/>
        </w:rPr>
      </w:pPr>
      <w:r w:rsidRPr="002D402E">
        <w:rPr>
          <w:rFonts w:eastAsia="Times New Roman"/>
          <w:b/>
          <w:bCs/>
          <w:highlight w:val="yellow"/>
          <w:u w:val="single"/>
        </w:rPr>
        <w:t>Contact Information</w:t>
      </w:r>
      <w:r w:rsidRPr="008A6223">
        <w:rPr>
          <w:rFonts w:eastAsia="Times New Roman"/>
          <w:b/>
          <w:bCs/>
          <w:i/>
          <w:iCs/>
          <w:color w:val="4472C4" w:themeColor="accent1"/>
          <w:u w:val="single"/>
        </w:rPr>
        <w:t>:</w:t>
      </w:r>
      <w:r w:rsidR="003B18C0" w:rsidRPr="008A6223">
        <w:rPr>
          <w:rFonts w:eastAsia="Times New Roman"/>
          <w:b/>
          <w:bCs/>
          <w:i/>
          <w:iCs/>
          <w:color w:val="4472C4" w:themeColor="accent1"/>
          <w:u w:val="single"/>
        </w:rPr>
        <w:t xml:space="preserve">  Pastor Greg Byrd </w:t>
      </w:r>
      <w:r w:rsidR="008A6223" w:rsidRPr="008A6223">
        <w:rPr>
          <w:rFonts w:eastAsia="Times New Roman"/>
          <w:b/>
          <w:bCs/>
          <w:i/>
          <w:iCs/>
          <w:color w:val="4472C4" w:themeColor="accent1"/>
          <w:u w:val="single"/>
        </w:rPr>
        <w:t>–</w:t>
      </w:r>
      <w:r w:rsidR="00147CAB" w:rsidRPr="008A6223">
        <w:rPr>
          <w:rFonts w:eastAsia="Times New Roman"/>
          <w:b/>
          <w:bCs/>
          <w:i/>
          <w:iCs/>
          <w:color w:val="4472C4" w:themeColor="accent1"/>
          <w:u w:val="single"/>
        </w:rPr>
        <w:t xml:space="preserve"> </w:t>
      </w:r>
      <w:r w:rsidR="008A6223" w:rsidRPr="008A6223">
        <w:rPr>
          <w:rFonts w:eastAsia="Times New Roman"/>
          <w:b/>
          <w:bCs/>
          <w:i/>
          <w:iCs/>
          <w:color w:val="4472C4" w:themeColor="accent1"/>
          <w:u w:val="single"/>
        </w:rPr>
        <w:t>214.310.0416</w:t>
      </w:r>
      <w:r w:rsidR="008A6223">
        <w:rPr>
          <w:rFonts w:eastAsia="Times New Roman"/>
          <w:b/>
          <w:bCs/>
          <w:i/>
          <w:iCs/>
          <w:color w:val="4472C4" w:themeColor="accent1"/>
          <w:u w:val="single"/>
        </w:rPr>
        <w:t>,</w:t>
      </w:r>
      <w:r w:rsidR="008A6223" w:rsidRPr="008A6223">
        <w:rPr>
          <w:rFonts w:eastAsia="Times New Roman"/>
          <w:b/>
          <w:bCs/>
          <w:i/>
          <w:iCs/>
          <w:color w:val="4472C4" w:themeColor="accent1"/>
          <w:u w:val="single"/>
        </w:rPr>
        <w:t xml:space="preserve"> Ext. 5</w:t>
      </w:r>
    </w:p>
    <w:p w14:paraId="0DC80895" w14:textId="77777777" w:rsidR="003B18C0" w:rsidRPr="002D402E" w:rsidRDefault="003B18C0" w:rsidP="003B18C0">
      <w:pPr>
        <w:shd w:val="clear" w:color="auto" w:fill="FFFFFF"/>
        <w:ind w:left="1440"/>
        <w:jc w:val="both"/>
        <w:rPr>
          <w:rFonts w:eastAsia="Times New Roman"/>
          <w:color w:val="000000" w:themeColor="text1"/>
          <w:highlight w:val="yellow"/>
          <w:u w:val="single"/>
        </w:rPr>
      </w:pPr>
    </w:p>
    <w:p w14:paraId="64808242" w14:textId="03183874" w:rsidR="008651EB" w:rsidRPr="002D402E" w:rsidRDefault="008651EB" w:rsidP="008651EB">
      <w:pPr>
        <w:numPr>
          <w:ilvl w:val="0"/>
          <w:numId w:val="14"/>
        </w:numPr>
        <w:shd w:val="clear" w:color="auto" w:fill="FFFFFF"/>
        <w:jc w:val="both"/>
        <w:rPr>
          <w:rFonts w:eastAsia="Times New Roman"/>
          <w:b/>
          <w:bCs/>
          <w:color w:val="FF0000"/>
        </w:rPr>
      </w:pPr>
      <w:r w:rsidRPr="00147CAB">
        <w:rPr>
          <w:rFonts w:eastAsia="Times New Roman"/>
          <w:b/>
          <w:bCs/>
          <w:color w:val="FF0000"/>
        </w:rPr>
        <w:t>Emergency Utility Assistance</w:t>
      </w:r>
      <w:r w:rsidRPr="00FE44BA">
        <w:rPr>
          <w:rFonts w:eastAsia="Times New Roman"/>
          <w:b/>
          <w:bCs/>
          <w:color w:val="FF0000"/>
        </w:rPr>
        <w:t xml:space="preserve"> </w:t>
      </w:r>
      <w:r w:rsidRPr="008651EB">
        <w:rPr>
          <w:rFonts w:eastAsia="Times New Roman"/>
          <w:b/>
          <w:bCs/>
        </w:rPr>
        <w:t>–</w:t>
      </w:r>
      <w:r w:rsidRPr="008651EB">
        <w:rPr>
          <w:rFonts w:eastAsia="Times New Roman"/>
        </w:rPr>
        <w:t> We can call partner utility companies and extend a pledge of payment. The maximum assistance available is $100 upon </w:t>
      </w:r>
      <w:r w:rsidRPr="008651EB">
        <w:rPr>
          <w:rFonts w:eastAsia="Times New Roman"/>
          <w:b/>
          <w:bCs/>
          <w:color w:val="FF0000"/>
        </w:rPr>
        <w:t>availability</w:t>
      </w:r>
      <w:r w:rsidRPr="008651EB">
        <w:rPr>
          <w:rFonts w:eastAsia="Times New Roman"/>
        </w:rPr>
        <w:t xml:space="preserve">. Once an agreement is reached with the utility company, a check will be issued only to that utility provider by the agreed upon date.  </w:t>
      </w:r>
    </w:p>
    <w:p w14:paraId="533A79E7" w14:textId="5291E767" w:rsidR="002D402E" w:rsidRPr="002D402E" w:rsidRDefault="002D402E" w:rsidP="002D402E">
      <w:pPr>
        <w:numPr>
          <w:ilvl w:val="1"/>
          <w:numId w:val="14"/>
        </w:numPr>
        <w:shd w:val="clear" w:color="auto" w:fill="FFFFFF"/>
        <w:jc w:val="both"/>
        <w:rPr>
          <w:rFonts w:eastAsia="Times New Roman"/>
          <w:b/>
          <w:bCs/>
          <w:color w:val="FF0000"/>
          <w:highlight w:val="yellow"/>
        </w:rPr>
      </w:pPr>
      <w:r w:rsidRPr="002D402E">
        <w:rPr>
          <w:rFonts w:eastAsia="Times New Roman"/>
          <w:b/>
          <w:bCs/>
          <w:highlight w:val="yellow"/>
        </w:rPr>
        <w:t>Contact information</w:t>
      </w:r>
      <w:r w:rsidR="003B18C0" w:rsidRPr="00147CAB">
        <w:rPr>
          <w:rFonts w:eastAsia="Times New Roman"/>
          <w:b/>
          <w:bCs/>
          <w:i/>
          <w:iCs/>
          <w:color w:val="4472C4" w:themeColor="accent1"/>
          <w:u w:val="single"/>
        </w:rPr>
        <w:t>:  Doris Prescott – 469.831.1661</w:t>
      </w:r>
    </w:p>
    <w:p w14:paraId="57AC1390" w14:textId="77777777" w:rsidR="002D402E" w:rsidRPr="002D402E" w:rsidRDefault="002D402E" w:rsidP="002D402E">
      <w:pPr>
        <w:shd w:val="clear" w:color="auto" w:fill="FFFFFF"/>
        <w:ind w:left="1440"/>
        <w:jc w:val="both"/>
        <w:rPr>
          <w:rFonts w:eastAsia="Times New Roman"/>
          <w:b/>
          <w:bCs/>
          <w:color w:val="FF0000"/>
          <w:highlight w:val="yellow"/>
        </w:rPr>
      </w:pPr>
    </w:p>
    <w:p w14:paraId="18D6C120" w14:textId="77777777" w:rsidR="002D402E" w:rsidRPr="002D402E" w:rsidRDefault="002D402E" w:rsidP="002D402E">
      <w:pPr>
        <w:numPr>
          <w:ilvl w:val="0"/>
          <w:numId w:val="14"/>
        </w:numPr>
        <w:shd w:val="clear" w:color="auto" w:fill="FFFFFF"/>
        <w:jc w:val="both"/>
      </w:pPr>
      <w:r w:rsidRPr="00147CAB">
        <w:rPr>
          <w:rFonts w:eastAsia="Times New Roman"/>
          <w:b/>
          <w:bCs/>
          <w:color w:val="FF0000"/>
        </w:rPr>
        <w:t>Redemption Grant-Purpose</w:t>
      </w:r>
      <w:r w:rsidRPr="00147CAB">
        <w:rPr>
          <w:rFonts w:eastAsia="Times New Roman"/>
          <w:b/>
          <w:bCs/>
        </w:rPr>
        <w:t xml:space="preserve">:  </w:t>
      </w:r>
      <w:r w:rsidRPr="002D402E">
        <w:rPr>
          <w:rFonts w:eastAsia="Times New Roman"/>
        </w:rPr>
        <w:t xml:space="preserve">The Redemption Grant Program is a Faith Based Dollar amount grant that is available to Low to Moderate Income families looking for Cash infusion to assist them during periods of Financial Crisis without causing even greater hardship. SOH offers these grants dollars to help the community bridge financial gaps as well as engage in traditional savings through our local bank Affiliate while expounding on Financial Education for the future. </w:t>
      </w:r>
    </w:p>
    <w:p w14:paraId="02CC9D36" w14:textId="16B190C4" w:rsidR="002D402E" w:rsidRPr="00147CAB" w:rsidRDefault="002D402E" w:rsidP="00147CAB">
      <w:pPr>
        <w:numPr>
          <w:ilvl w:val="1"/>
          <w:numId w:val="14"/>
        </w:numPr>
        <w:shd w:val="clear" w:color="auto" w:fill="FFFFFF"/>
        <w:spacing w:after="120"/>
        <w:jc w:val="both"/>
        <w:rPr>
          <w:rFonts w:eastAsia="Times New Roman"/>
          <w:b/>
          <w:bCs/>
          <w:i/>
          <w:iCs/>
          <w:color w:val="4472C4" w:themeColor="accent1"/>
          <w:u w:val="single"/>
        </w:rPr>
      </w:pPr>
      <w:r w:rsidRPr="00147CAB">
        <w:rPr>
          <w:rFonts w:eastAsia="Times New Roman"/>
          <w:b/>
          <w:bCs/>
          <w:highlight w:val="yellow"/>
        </w:rPr>
        <w:t>Contact Information</w:t>
      </w:r>
      <w:r w:rsidR="00147CAB" w:rsidRPr="00147CAB">
        <w:rPr>
          <w:rFonts w:eastAsia="Times New Roman"/>
          <w:b/>
          <w:bCs/>
          <w:i/>
          <w:iCs/>
          <w:color w:val="4472C4" w:themeColor="accent1"/>
          <w:u w:val="single"/>
        </w:rPr>
        <w:t>:  Saadia Cooks 214.638.2227</w:t>
      </w:r>
    </w:p>
    <w:p w14:paraId="0FEDC17C" w14:textId="2E7B2589" w:rsidR="00FE44BA" w:rsidRPr="00147CAB" w:rsidRDefault="00FE44BA" w:rsidP="00FE44BA">
      <w:pPr>
        <w:numPr>
          <w:ilvl w:val="0"/>
          <w:numId w:val="14"/>
        </w:numPr>
        <w:shd w:val="clear" w:color="auto" w:fill="FFFFFF"/>
        <w:jc w:val="both"/>
        <w:rPr>
          <w:rFonts w:eastAsia="Times New Roman"/>
          <w:b/>
          <w:bCs/>
          <w:color w:val="FF0000"/>
        </w:rPr>
      </w:pPr>
      <w:r w:rsidRPr="00147CAB">
        <w:rPr>
          <w:rFonts w:eastAsia="Times New Roman"/>
          <w:b/>
          <w:bCs/>
          <w:color w:val="FF0000"/>
        </w:rPr>
        <w:t>Capital Good Fund</w:t>
      </w:r>
      <w:r w:rsidR="00D24206" w:rsidRPr="00147CAB">
        <w:rPr>
          <w:rFonts w:eastAsia="Times New Roman"/>
          <w:b/>
          <w:bCs/>
          <w:color w:val="FF0000"/>
        </w:rPr>
        <w:t>-</w:t>
      </w:r>
      <w:r w:rsidR="00D24206" w:rsidRPr="00147CAB">
        <w:rPr>
          <w:rFonts w:ascii="Arial" w:hAnsi="Arial" w:cs="Arial"/>
          <w:color w:val="4D5156"/>
          <w:sz w:val="21"/>
          <w:szCs w:val="21"/>
          <w:shd w:val="clear" w:color="auto" w:fill="FFFFFF"/>
        </w:rPr>
        <w:t xml:space="preserve"> </w:t>
      </w:r>
      <w:r w:rsidR="00D24206" w:rsidRPr="00147CAB">
        <w:rPr>
          <w:color w:val="4D5156"/>
          <w:shd w:val="clear" w:color="auto" w:fill="FFFFFF"/>
        </w:rPr>
        <w:t>provides affordable loans that take the place of payday loans, buy-here-pay-</w:t>
      </w:r>
      <w:proofErr w:type="spellStart"/>
      <w:r w:rsidR="00D24206" w:rsidRPr="00147CAB">
        <w:rPr>
          <w:color w:val="4D5156"/>
          <w:shd w:val="clear" w:color="auto" w:fill="FFFFFF"/>
        </w:rPr>
        <w:t>here</w:t>
      </w:r>
      <w:proofErr w:type="spellEnd"/>
      <w:r w:rsidR="00D24206" w:rsidRPr="00147CAB">
        <w:rPr>
          <w:color w:val="4D5156"/>
          <w:shd w:val="clear" w:color="auto" w:fill="FFFFFF"/>
        </w:rPr>
        <w:t xml:space="preserve"> car financing, and rent-to-own pricing;</w:t>
      </w:r>
      <w:r w:rsidR="00D24206" w:rsidRPr="00147CAB">
        <w:rPr>
          <w:color w:val="202122"/>
          <w:shd w:val="clear" w:color="auto" w:fill="FFFFFF"/>
        </w:rPr>
        <w:t> that provides loans and financial coaching to families. Capital Good Fund offers loans for car purchase/refinance, immigration costs (including fees relating to </w:t>
      </w:r>
      <w:hyperlink r:id="rId7" w:tooltip="US citizenship" w:history="1">
        <w:r w:rsidR="00D24206" w:rsidRPr="00147CAB">
          <w:rPr>
            <w:rStyle w:val="Hyperlink"/>
            <w:color w:val="0645AD"/>
            <w:shd w:val="clear" w:color="auto" w:fill="FFFFFF"/>
          </w:rPr>
          <w:t>US citizenship</w:t>
        </w:r>
      </w:hyperlink>
      <w:r w:rsidR="00D24206" w:rsidRPr="00147CAB">
        <w:rPr>
          <w:color w:val="202122"/>
          <w:shd w:val="clear" w:color="auto" w:fill="FFFFFF"/>
        </w:rPr>
        <w:t>), weatherization, security deposits, and other consumer purposes</w:t>
      </w:r>
      <w:r w:rsidR="00147CAB">
        <w:rPr>
          <w:color w:val="202122"/>
          <w:shd w:val="clear" w:color="auto" w:fill="FFFFFF"/>
        </w:rPr>
        <w:t>.</w:t>
      </w:r>
    </w:p>
    <w:p w14:paraId="455BBF94" w14:textId="77777777" w:rsidR="00147CAB" w:rsidRPr="00147CAB" w:rsidRDefault="00147CAB" w:rsidP="00147CAB">
      <w:pPr>
        <w:shd w:val="clear" w:color="auto" w:fill="FFFFFF"/>
        <w:ind w:left="720"/>
        <w:jc w:val="both"/>
        <w:rPr>
          <w:rFonts w:eastAsia="Times New Roman"/>
          <w:b/>
          <w:bCs/>
          <w:color w:val="FF0000"/>
        </w:rPr>
      </w:pPr>
    </w:p>
    <w:p w14:paraId="31120E4C" w14:textId="6B331030" w:rsidR="008651EB" w:rsidRPr="002D402E" w:rsidRDefault="008651EB" w:rsidP="008651EB">
      <w:pPr>
        <w:numPr>
          <w:ilvl w:val="0"/>
          <w:numId w:val="14"/>
        </w:numPr>
        <w:shd w:val="clear" w:color="auto" w:fill="FFFFFF"/>
        <w:jc w:val="both"/>
        <w:rPr>
          <w:rFonts w:eastAsia="Times New Roman"/>
          <w:b/>
          <w:bCs/>
          <w:color w:val="FF0000"/>
        </w:rPr>
      </w:pPr>
      <w:r w:rsidRPr="00FE44BA">
        <w:rPr>
          <w:rFonts w:eastAsia="Times New Roman"/>
          <w:b/>
          <w:bCs/>
          <w:color w:val="FF0000"/>
        </w:rPr>
        <w:t xml:space="preserve">Navigators </w:t>
      </w:r>
      <w:r w:rsidRPr="008651EB">
        <w:rPr>
          <w:rFonts w:eastAsia="Times New Roman"/>
          <w:b/>
          <w:bCs/>
        </w:rPr>
        <w:t>– </w:t>
      </w:r>
      <w:r w:rsidRPr="008651EB">
        <w:rPr>
          <w:rFonts w:eastAsia="Times New Roman"/>
        </w:rPr>
        <w:t xml:space="preserve">SOH staff has been trained to assist guests in registering for a wide range of social services throughout the metroplex. This will allow them to sign up for </w:t>
      </w:r>
      <w:r w:rsidR="00147CAB" w:rsidRPr="008651EB">
        <w:rPr>
          <w:rFonts w:eastAsia="Times New Roman"/>
        </w:rPr>
        <w:t>all</w:t>
      </w:r>
      <w:r w:rsidRPr="008651EB">
        <w:rPr>
          <w:rFonts w:eastAsia="Times New Roman"/>
        </w:rPr>
        <w:t xml:space="preserve"> the services they qualify for at one time such as food stamps known as SNAP, CHIP and </w:t>
      </w:r>
      <w:r w:rsidR="00147CAB" w:rsidRPr="008651EB">
        <w:rPr>
          <w:rFonts w:eastAsia="Times New Roman"/>
        </w:rPr>
        <w:t>Medicaid</w:t>
      </w:r>
      <w:r w:rsidRPr="008651EB">
        <w:rPr>
          <w:rFonts w:eastAsia="Times New Roman"/>
        </w:rPr>
        <w:t>. </w:t>
      </w:r>
    </w:p>
    <w:p w14:paraId="5FE992CE" w14:textId="57DB4345" w:rsidR="002D402E" w:rsidRPr="002D402E" w:rsidRDefault="002D402E" w:rsidP="002D402E">
      <w:pPr>
        <w:numPr>
          <w:ilvl w:val="1"/>
          <w:numId w:val="14"/>
        </w:numPr>
        <w:shd w:val="clear" w:color="auto" w:fill="FFFFFF"/>
        <w:jc w:val="both"/>
        <w:rPr>
          <w:rFonts w:eastAsia="Times New Roman"/>
          <w:b/>
          <w:bCs/>
          <w:color w:val="FF0000"/>
        </w:rPr>
      </w:pPr>
      <w:r w:rsidRPr="00147CAB">
        <w:rPr>
          <w:rFonts w:eastAsia="Times New Roman"/>
          <w:b/>
          <w:bCs/>
          <w:highlight w:val="yellow"/>
        </w:rPr>
        <w:t>Contact Information</w:t>
      </w:r>
      <w:r w:rsidR="00147CAB" w:rsidRPr="008A6223">
        <w:rPr>
          <w:rFonts w:eastAsia="Times New Roman"/>
          <w:b/>
          <w:bCs/>
          <w:i/>
          <w:iCs/>
          <w:color w:val="4472C4" w:themeColor="accent1"/>
          <w:highlight w:val="yellow"/>
          <w:u w:val="single"/>
        </w:rPr>
        <w:t>:</w:t>
      </w:r>
      <w:r w:rsidR="00147CAB" w:rsidRPr="008A6223">
        <w:rPr>
          <w:rFonts w:eastAsia="Times New Roman"/>
          <w:b/>
          <w:bCs/>
          <w:i/>
          <w:iCs/>
          <w:color w:val="4472C4" w:themeColor="accent1"/>
          <w:u w:val="single"/>
        </w:rPr>
        <w:t xml:space="preserve">  Darlene Killebrew 469.463.8108</w:t>
      </w:r>
    </w:p>
    <w:p w14:paraId="6E43E3D6" w14:textId="77777777" w:rsidR="002D402E" w:rsidRPr="002D402E" w:rsidRDefault="002D402E" w:rsidP="002D402E">
      <w:pPr>
        <w:shd w:val="clear" w:color="auto" w:fill="FFFFFF"/>
        <w:ind w:left="720"/>
        <w:jc w:val="both"/>
        <w:rPr>
          <w:rFonts w:eastAsia="Times New Roman"/>
          <w:b/>
          <w:bCs/>
          <w:color w:val="FF0000"/>
        </w:rPr>
      </w:pPr>
    </w:p>
    <w:p w14:paraId="082B1965" w14:textId="0D9A763C" w:rsidR="002D402E" w:rsidRPr="002D402E" w:rsidRDefault="002D402E" w:rsidP="002D402E">
      <w:pPr>
        <w:shd w:val="clear" w:color="auto" w:fill="FFFFFF"/>
        <w:ind w:left="360"/>
        <w:jc w:val="both"/>
        <w:rPr>
          <w:rFonts w:eastAsia="Times New Roman"/>
          <w:b/>
          <w:bCs/>
          <w:color w:val="FF0000"/>
          <w:u w:val="single"/>
        </w:rPr>
      </w:pPr>
      <w:r w:rsidRPr="002D402E">
        <w:rPr>
          <w:rFonts w:eastAsia="Times New Roman"/>
          <w:b/>
          <w:bCs/>
          <w:highlight w:val="yellow"/>
          <w:u w:val="single"/>
        </w:rPr>
        <w:t>Other Services</w:t>
      </w:r>
      <w:r w:rsidRPr="002D402E">
        <w:rPr>
          <w:rFonts w:eastAsia="Times New Roman"/>
          <w:b/>
          <w:bCs/>
          <w:u w:val="single"/>
        </w:rPr>
        <w:t xml:space="preserve"> </w:t>
      </w:r>
    </w:p>
    <w:p w14:paraId="1CBB37CD" w14:textId="67B0E057" w:rsidR="008651EB" w:rsidRDefault="008651EB" w:rsidP="008651EB">
      <w:pPr>
        <w:numPr>
          <w:ilvl w:val="0"/>
          <w:numId w:val="14"/>
        </w:numPr>
        <w:shd w:val="clear" w:color="auto" w:fill="FFFFFF"/>
        <w:jc w:val="both"/>
      </w:pPr>
      <w:r>
        <w:rPr>
          <w:rFonts w:eastAsia="Times New Roman"/>
          <w:b/>
          <w:bCs/>
        </w:rPr>
        <w:t>Furniture – </w:t>
      </w:r>
      <w:r>
        <w:rPr>
          <w:rFonts w:eastAsia="Times New Roman"/>
        </w:rPr>
        <w:t xml:space="preserve">Through the Furniture Bank clients can be referred to visit and select furniture. The items are mainly </w:t>
      </w:r>
      <w:proofErr w:type="gramStart"/>
      <w:r>
        <w:rPr>
          <w:rFonts w:eastAsia="Times New Roman"/>
        </w:rPr>
        <w:t>new</w:t>
      </w:r>
      <w:proofErr w:type="gramEnd"/>
      <w:r>
        <w:rPr>
          <w:rFonts w:eastAsia="Times New Roman"/>
        </w:rPr>
        <w:t xml:space="preserve"> and it is not free, but furniture for an entire house can be available for under $500. Participation will require </w:t>
      </w:r>
      <w:proofErr w:type="spellStart"/>
      <w:proofErr w:type="gramStart"/>
      <w:r>
        <w:rPr>
          <w:rFonts w:eastAsia="Times New Roman"/>
        </w:rPr>
        <w:t>a</w:t>
      </w:r>
      <w:proofErr w:type="spellEnd"/>
      <w:proofErr w:type="gramEnd"/>
      <w:r>
        <w:rPr>
          <w:rFonts w:eastAsia="Times New Roman"/>
        </w:rPr>
        <w:t xml:space="preserve"> office visit before a referral can be issued. </w:t>
      </w:r>
      <w:r>
        <w:t xml:space="preserve"> </w:t>
      </w:r>
    </w:p>
    <w:p w14:paraId="6CCD232F" w14:textId="77777777" w:rsidR="002D402E" w:rsidRPr="008651EB" w:rsidRDefault="002D402E" w:rsidP="002D402E">
      <w:pPr>
        <w:numPr>
          <w:ilvl w:val="0"/>
          <w:numId w:val="14"/>
        </w:numPr>
        <w:shd w:val="clear" w:color="auto" w:fill="FFFFFF"/>
        <w:jc w:val="both"/>
        <w:rPr>
          <w:rFonts w:eastAsia="Times New Roman"/>
        </w:rPr>
      </w:pPr>
      <w:r w:rsidRPr="008651EB">
        <w:rPr>
          <w:rFonts w:eastAsia="Times New Roman"/>
          <w:b/>
          <w:bCs/>
        </w:rPr>
        <w:t>Weekend Backpacks</w:t>
      </w:r>
      <w:r w:rsidRPr="008651EB">
        <w:rPr>
          <w:rFonts w:eastAsia="Times New Roman"/>
          <w:b/>
          <w:bCs/>
          <w:i/>
          <w:iCs/>
        </w:rPr>
        <w:t> – </w:t>
      </w:r>
      <w:r w:rsidRPr="008651EB">
        <w:rPr>
          <w:rFonts w:eastAsia="Times New Roman"/>
        </w:rPr>
        <w:t>Upon request, weekend bags with snacks for children can be provided</w:t>
      </w:r>
      <w:r>
        <w:rPr>
          <w:rFonts w:eastAsia="Times New Roman"/>
        </w:rPr>
        <w:t>, will need at least three days-</w:t>
      </w:r>
      <w:r w:rsidRPr="008651EB">
        <w:rPr>
          <w:rFonts w:eastAsia="Times New Roman"/>
        </w:rPr>
        <w:t>notice.  A regular schedule of </w:t>
      </w:r>
      <w:r w:rsidRPr="008651EB">
        <w:rPr>
          <w:rFonts w:eastAsia="Times New Roman"/>
          <w:b/>
          <w:bCs/>
        </w:rPr>
        <w:t>food pantries</w:t>
      </w:r>
      <w:r w:rsidRPr="008651EB">
        <w:rPr>
          <w:rFonts w:eastAsia="Times New Roman"/>
        </w:rPr>
        <w:t xml:space="preserve"> and locations will be provided. The guests can select their items and it will include meat, fresh </w:t>
      </w:r>
      <w:proofErr w:type="gramStart"/>
      <w:r w:rsidRPr="008651EB">
        <w:rPr>
          <w:rFonts w:eastAsia="Times New Roman"/>
        </w:rPr>
        <w:t>fruit</w:t>
      </w:r>
      <w:proofErr w:type="gramEnd"/>
      <w:r w:rsidRPr="008651EB">
        <w:rPr>
          <w:rFonts w:eastAsia="Times New Roman"/>
        </w:rPr>
        <w:t xml:space="preserve"> and vegetables, can goods, baking items, pastries, snacks, breakfast food and other misc. items. Guests are usually limited to </w:t>
      </w:r>
      <w:proofErr w:type="gramStart"/>
      <w:r w:rsidRPr="008651EB">
        <w:rPr>
          <w:rFonts w:eastAsia="Times New Roman"/>
        </w:rPr>
        <w:t>once a month</w:t>
      </w:r>
      <w:proofErr w:type="gramEnd"/>
      <w:r w:rsidRPr="008651EB">
        <w:rPr>
          <w:rFonts w:eastAsia="Times New Roman"/>
        </w:rPr>
        <w:t xml:space="preserve"> participation.  </w:t>
      </w:r>
    </w:p>
    <w:p w14:paraId="14CBB4A4" w14:textId="77777777" w:rsidR="002D402E" w:rsidRDefault="002D402E" w:rsidP="002D402E">
      <w:pPr>
        <w:numPr>
          <w:ilvl w:val="0"/>
          <w:numId w:val="14"/>
        </w:numPr>
        <w:shd w:val="clear" w:color="auto" w:fill="FFFFFF"/>
        <w:jc w:val="both"/>
        <w:rPr>
          <w:rFonts w:eastAsia="Times New Roman"/>
        </w:rPr>
      </w:pPr>
      <w:r>
        <w:rPr>
          <w:rFonts w:eastAsia="Times New Roman"/>
          <w:b/>
          <w:bCs/>
        </w:rPr>
        <w:t>Clothes – </w:t>
      </w:r>
      <w:r>
        <w:rPr>
          <w:rFonts w:eastAsia="Times New Roman"/>
        </w:rPr>
        <w:t>Gently used clothes will be available to clients on a quarterly basis, as we receive them from our partners</w:t>
      </w:r>
    </w:p>
    <w:p w14:paraId="5558842B" w14:textId="77777777" w:rsidR="008651EB" w:rsidRDefault="008651EB" w:rsidP="008651EB">
      <w:pPr>
        <w:shd w:val="clear" w:color="auto" w:fill="FFFFFF"/>
        <w:jc w:val="both"/>
        <w:rPr>
          <w:b/>
          <w:bCs/>
          <w:u w:val="single"/>
        </w:rPr>
      </w:pPr>
    </w:p>
    <w:p w14:paraId="3FD35783" w14:textId="75891CF5" w:rsidR="008651EB" w:rsidRDefault="00FE44BA" w:rsidP="008651EB">
      <w:pPr>
        <w:shd w:val="clear" w:color="auto" w:fill="FFFFFF"/>
        <w:jc w:val="both"/>
      </w:pPr>
      <w:r>
        <w:rPr>
          <w:b/>
          <w:bCs/>
          <w:u w:val="single"/>
        </w:rPr>
        <w:t xml:space="preserve">Other Mobile Wraparound </w:t>
      </w:r>
      <w:r w:rsidR="00551E49">
        <w:rPr>
          <w:b/>
          <w:bCs/>
          <w:u w:val="single"/>
        </w:rPr>
        <w:t>Programs</w:t>
      </w:r>
      <w:r w:rsidR="008651EB" w:rsidRPr="008651EB">
        <w:t>:</w:t>
      </w:r>
    </w:p>
    <w:p w14:paraId="29D11A07" w14:textId="77777777" w:rsidR="008651EB" w:rsidRPr="008651EB" w:rsidRDefault="008651EB" w:rsidP="008651EB">
      <w:pPr>
        <w:shd w:val="clear" w:color="auto" w:fill="FFFFFF"/>
        <w:jc w:val="both"/>
      </w:pPr>
    </w:p>
    <w:p w14:paraId="55E0456D" w14:textId="77777777" w:rsidR="008651EB" w:rsidRDefault="008651EB" w:rsidP="008651EB">
      <w:pPr>
        <w:numPr>
          <w:ilvl w:val="0"/>
          <w:numId w:val="14"/>
        </w:numPr>
        <w:shd w:val="clear" w:color="auto" w:fill="FFFFFF"/>
        <w:jc w:val="both"/>
        <w:rPr>
          <w:rFonts w:eastAsia="Times New Roman"/>
        </w:rPr>
      </w:pPr>
      <w:r>
        <w:rPr>
          <w:rFonts w:eastAsia="Times New Roman"/>
          <w:b/>
          <w:bCs/>
        </w:rPr>
        <w:t>Senior Volunteer Program – </w:t>
      </w:r>
      <w:r>
        <w:rPr>
          <w:rFonts w:eastAsia="Times New Roman"/>
        </w:rPr>
        <w:t xml:space="preserve">SOH has built a relationship with local seniors seeking an opportunity to put their skills to use to serve others.  </w:t>
      </w:r>
    </w:p>
    <w:p w14:paraId="17D439FF" w14:textId="77777777" w:rsidR="008651EB" w:rsidRDefault="008651EB" w:rsidP="008651EB">
      <w:pPr>
        <w:numPr>
          <w:ilvl w:val="0"/>
          <w:numId w:val="14"/>
        </w:numPr>
        <w:shd w:val="clear" w:color="auto" w:fill="FFFFFF"/>
        <w:jc w:val="both"/>
        <w:rPr>
          <w:rFonts w:eastAsia="Times New Roman"/>
          <w:b/>
          <w:bCs/>
          <w:color w:val="FF0000"/>
        </w:rPr>
      </w:pPr>
      <w:proofErr w:type="spellStart"/>
      <w:r>
        <w:rPr>
          <w:rFonts w:eastAsia="Times New Roman"/>
          <w:b/>
          <w:bCs/>
        </w:rPr>
        <w:t>HelpFinder</w:t>
      </w:r>
      <w:proofErr w:type="spellEnd"/>
      <w:r>
        <w:rPr>
          <w:rFonts w:eastAsia="Times New Roman"/>
        </w:rPr>
        <w:t> </w:t>
      </w:r>
      <w:r>
        <w:rPr>
          <w:rFonts w:eastAsia="Times New Roman"/>
          <w:b/>
          <w:bCs/>
        </w:rPr>
        <w:t>Resource </w:t>
      </w:r>
      <w:r>
        <w:rPr>
          <w:rFonts w:eastAsia="Times New Roman"/>
        </w:rPr>
        <w:t xml:space="preserve">– SOH has accesses to a national database of programs and services which include all Federal, State, Nonprofit and Faith Based programs that provide social services by zip code.  This allows the clients to access services in their home zip codes, make appointments and on the spot referrals for services both text and email.  </w:t>
      </w:r>
    </w:p>
    <w:p w14:paraId="43C1A57B" w14:textId="77777777" w:rsidR="008651EB" w:rsidRDefault="008651EB" w:rsidP="008651EB">
      <w:pPr>
        <w:numPr>
          <w:ilvl w:val="0"/>
          <w:numId w:val="14"/>
        </w:numPr>
        <w:shd w:val="clear" w:color="auto" w:fill="FFFFFF"/>
        <w:spacing w:after="240"/>
        <w:jc w:val="both"/>
        <w:rPr>
          <w:rFonts w:eastAsia="Times New Roman"/>
          <w:b/>
          <w:bCs/>
          <w:color w:val="FF0000"/>
        </w:rPr>
      </w:pPr>
      <w:r>
        <w:rPr>
          <w:rFonts w:eastAsia="Times New Roman"/>
          <w:b/>
          <w:bCs/>
        </w:rPr>
        <w:t>Other resources </w:t>
      </w:r>
      <w:r>
        <w:rPr>
          <w:rFonts w:eastAsia="Times New Roman"/>
        </w:rPr>
        <w:t xml:space="preserve">– There is a vast network of nonprofits and government agencies that can offer a wide range of assistance. If SOH is unable to assist with things such as housing, rental assistance and medical services, etc. we will refer to other agencies that can possibly offer immediate assistance.  </w:t>
      </w:r>
    </w:p>
    <w:p w14:paraId="76F64236" w14:textId="25A9CCE0" w:rsidR="008651EB" w:rsidRPr="008651EB" w:rsidRDefault="008651EB" w:rsidP="008651EB">
      <w:pPr>
        <w:shd w:val="clear" w:color="auto" w:fill="FFFFFF"/>
        <w:spacing w:before="100" w:beforeAutospacing="1" w:after="100" w:afterAutospacing="1"/>
        <w:jc w:val="both"/>
      </w:pPr>
      <w:r w:rsidRPr="008651EB">
        <w:rPr>
          <w:b/>
          <w:bCs/>
          <w:u w:val="single"/>
        </w:rPr>
        <w:lastRenderedPageBreak/>
        <w:t>Annually</w:t>
      </w:r>
      <w:r>
        <w:rPr>
          <w:b/>
          <w:bCs/>
        </w:rPr>
        <w:t>:</w:t>
      </w:r>
    </w:p>
    <w:p w14:paraId="60570C59" w14:textId="77777777" w:rsidR="00551E49" w:rsidRPr="00551E49" w:rsidRDefault="00551E49" w:rsidP="008651EB">
      <w:pPr>
        <w:numPr>
          <w:ilvl w:val="0"/>
          <w:numId w:val="15"/>
        </w:numPr>
        <w:shd w:val="clear" w:color="auto" w:fill="FFFFFF"/>
        <w:jc w:val="both"/>
        <w:rPr>
          <w:rFonts w:eastAsia="Times New Roman"/>
          <w:color w:val="FF0000"/>
        </w:rPr>
      </w:pPr>
      <w:r w:rsidRPr="00551E49">
        <w:rPr>
          <w:rFonts w:eastAsia="Times New Roman"/>
          <w:color w:val="FF0000"/>
        </w:rPr>
        <w:t>Service Projects</w:t>
      </w:r>
    </w:p>
    <w:p w14:paraId="0681A08E" w14:textId="77777777" w:rsidR="008651EB" w:rsidRDefault="008651EB" w:rsidP="00551E49">
      <w:pPr>
        <w:numPr>
          <w:ilvl w:val="1"/>
          <w:numId w:val="15"/>
        </w:numPr>
        <w:shd w:val="clear" w:color="auto" w:fill="FFFFFF"/>
        <w:jc w:val="both"/>
        <w:rPr>
          <w:rFonts w:eastAsia="Times New Roman"/>
        </w:rPr>
      </w:pPr>
      <w:r>
        <w:rPr>
          <w:rFonts w:eastAsia="Times New Roman"/>
          <w:b/>
          <w:bCs/>
        </w:rPr>
        <w:t>Eagle Scout Project by the Boy Scouts – </w:t>
      </w:r>
      <w:r>
        <w:rPr>
          <w:rFonts w:eastAsia="Times New Roman"/>
        </w:rPr>
        <w:t xml:space="preserve">Each year a local Boy Scout troop partners with SOH to complete their annual Eagle Scout project.  </w:t>
      </w:r>
    </w:p>
    <w:p w14:paraId="35F9227B" w14:textId="77777777" w:rsidR="00551E49" w:rsidRPr="00551E49" w:rsidRDefault="00551E49" w:rsidP="008651EB">
      <w:pPr>
        <w:numPr>
          <w:ilvl w:val="0"/>
          <w:numId w:val="15"/>
        </w:numPr>
        <w:shd w:val="clear" w:color="auto" w:fill="FFFFFF"/>
        <w:jc w:val="both"/>
        <w:rPr>
          <w:rFonts w:eastAsia="Times New Roman"/>
          <w:color w:val="FF0000"/>
        </w:rPr>
      </w:pPr>
      <w:r w:rsidRPr="00551E49">
        <w:rPr>
          <w:rFonts w:eastAsia="Times New Roman"/>
          <w:color w:val="FF0000"/>
        </w:rPr>
        <w:t>Camps</w:t>
      </w:r>
    </w:p>
    <w:p w14:paraId="31AC99AF" w14:textId="77777777" w:rsidR="008651EB" w:rsidRPr="00551E49" w:rsidRDefault="008651EB" w:rsidP="00551E49">
      <w:pPr>
        <w:numPr>
          <w:ilvl w:val="1"/>
          <w:numId w:val="15"/>
        </w:numPr>
        <w:shd w:val="clear" w:color="auto" w:fill="FFFFFF"/>
        <w:jc w:val="both"/>
        <w:rPr>
          <w:rFonts w:eastAsia="Times New Roman"/>
        </w:rPr>
      </w:pPr>
      <w:r w:rsidRPr="00551E49">
        <w:rPr>
          <w:rFonts w:eastAsia="Times New Roman"/>
        </w:rPr>
        <w:t>Summer Camps – Studies show students lose 25% or more of what they learn over the summer. Through our summer camps, they gain an opportunity to not only retain but to build upon what they learned and are better prepared for the fall. </w:t>
      </w:r>
    </w:p>
    <w:p w14:paraId="45908F9D" w14:textId="77777777" w:rsidR="008651EB" w:rsidRDefault="008651EB" w:rsidP="00551E49">
      <w:pPr>
        <w:numPr>
          <w:ilvl w:val="1"/>
          <w:numId w:val="15"/>
        </w:numPr>
        <w:shd w:val="clear" w:color="auto" w:fill="FFFFFF"/>
        <w:jc w:val="both"/>
        <w:rPr>
          <w:rFonts w:eastAsia="Times New Roman"/>
        </w:rPr>
      </w:pPr>
      <w:r>
        <w:rPr>
          <w:rFonts w:eastAsia="Times New Roman"/>
          <w:b/>
          <w:bCs/>
        </w:rPr>
        <w:t>Sports Camps – </w:t>
      </w:r>
      <w:r>
        <w:rPr>
          <w:rFonts w:eastAsia="Times New Roman"/>
        </w:rPr>
        <w:t xml:space="preserve">Student athletes are invited to register for the free summer sports camps held in the city.  </w:t>
      </w:r>
    </w:p>
    <w:p w14:paraId="55E246FC" w14:textId="77777777" w:rsidR="00551E49" w:rsidRDefault="00551E49" w:rsidP="00814814">
      <w:pPr>
        <w:shd w:val="clear" w:color="auto" w:fill="FFFFFF"/>
        <w:ind w:left="720"/>
        <w:jc w:val="both"/>
        <w:rPr>
          <w:rFonts w:ascii="Calibri" w:eastAsia="Times New Roman" w:hAnsi="Calibri" w:cs="Calibri"/>
          <w:b/>
          <w:bCs/>
          <w:color w:val="FF0000"/>
          <w:sz w:val="22"/>
          <w:szCs w:val="22"/>
        </w:rPr>
      </w:pPr>
    </w:p>
    <w:p w14:paraId="64CA204A" w14:textId="77777777" w:rsidR="00551E49" w:rsidRPr="00551E49" w:rsidRDefault="00551E49" w:rsidP="008651EB">
      <w:pPr>
        <w:numPr>
          <w:ilvl w:val="0"/>
          <w:numId w:val="15"/>
        </w:numPr>
        <w:shd w:val="clear" w:color="auto" w:fill="FFFFFF"/>
        <w:jc w:val="both"/>
        <w:rPr>
          <w:rFonts w:ascii="Calibri" w:eastAsia="Times New Roman" w:hAnsi="Calibri" w:cs="Calibri"/>
          <w:b/>
          <w:bCs/>
          <w:color w:val="FF0000"/>
          <w:sz w:val="22"/>
          <w:szCs w:val="22"/>
        </w:rPr>
      </w:pPr>
      <w:r>
        <w:rPr>
          <w:rFonts w:ascii="Calibri" w:eastAsia="Times New Roman" w:hAnsi="Calibri" w:cs="Calibri"/>
          <w:b/>
          <w:bCs/>
          <w:color w:val="FF0000"/>
          <w:sz w:val="22"/>
          <w:szCs w:val="22"/>
        </w:rPr>
        <w:t>Internships</w:t>
      </w:r>
    </w:p>
    <w:p w14:paraId="3945A28E" w14:textId="77777777" w:rsidR="008651EB" w:rsidRPr="008651EB" w:rsidRDefault="008651EB" w:rsidP="00551E49">
      <w:pPr>
        <w:numPr>
          <w:ilvl w:val="2"/>
          <w:numId w:val="15"/>
        </w:numPr>
        <w:shd w:val="clear" w:color="auto" w:fill="FFFFFF"/>
        <w:jc w:val="both"/>
        <w:rPr>
          <w:rFonts w:ascii="Calibri" w:eastAsia="Times New Roman" w:hAnsi="Calibri" w:cs="Calibri"/>
          <w:b/>
          <w:bCs/>
          <w:color w:val="FF0000"/>
          <w:sz w:val="22"/>
          <w:szCs w:val="22"/>
        </w:rPr>
      </w:pPr>
      <w:r w:rsidRPr="008651EB">
        <w:rPr>
          <w:rFonts w:eastAsia="Times New Roman"/>
          <w:b/>
          <w:bCs/>
        </w:rPr>
        <w:t>College Internship Program – </w:t>
      </w:r>
      <w:r w:rsidRPr="008651EB">
        <w:rPr>
          <w:rFonts w:eastAsia="Times New Roman"/>
        </w:rPr>
        <w:t xml:space="preserve">SOH supports two college interns who have an opportunity to put their educational studies to use working in a department related to their major. The interns earn either college credit or $300 per week.  </w:t>
      </w:r>
    </w:p>
    <w:p w14:paraId="3F79FC1A" w14:textId="77777777" w:rsidR="008651EB" w:rsidRPr="008651EB" w:rsidRDefault="008651EB" w:rsidP="00551E49">
      <w:pPr>
        <w:numPr>
          <w:ilvl w:val="2"/>
          <w:numId w:val="15"/>
        </w:numPr>
        <w:shd w:val="clear" w:color="auto" w:fill="FFFFFF"/>
        <w:jc w:val="both"/>
        <w:rPr>
          <w:rFonts w:ascii="Calibri" w:eastAsia="Times New Roman" w:hAnsi="Calibri" w:cs="Calibri"/>
          <w:b/>
          <w:bCs/>
          <w:color w:val="FF0000"/>
          <w:sz w:val="22"/>
          <w:szCs w:val="22"/>
        </w:rPr>
      </w:pPr>
      <w:r w:rsidRPr="008651EB">
        <w:rPr>
          <w:rFonts w:eastAsia="Times New Roman"/>
          <w:b/>
          <w:bCs/>
        </w:rPr>
        <w:t>Graduate Internship Program – </w:t>
      </w:r>
      <w:r w:rsidRPr="008651EB">
        <w:rPr>
          <w:rFonts w:eastAsia="Times New Roman"/>
        </w:rPr>
        <w:t>SOH helps graduate students pursuing their masters reduce the cost of their educational expenses by up to 25% through our internship program. </w:t>
      </w:r>
    </w:p>
    <w:p w14:paraId="45C9351B" w14:textId="77777777" w:rsidR="00551E49" w:rsidRPr="00551E49" w:rsidRDefault="00551E49" w:rsidP="008651EB">
      <w:pPr>
        <w:numPr>
          <w:ilvl w:val="0"/>
          <w:numId w:val="15"/>
        </w:numPr>
        <w:shd w:val="clear" w:color="auto" w:fill="FFFFFF"/>
        <w:jc w:val="both"/>
        <w:rPr>
          <w:rFonts w:eastAsia="Times New Roman"/>
          <w:b/>
          <w:bCs/>
          <w:color w:val="FF0000"/>
        </w:rPr>
      </w:pPr>
      <w:r>
        <w:rPr>
          <w:rFonts w:eastAsia="Times New Roman"/>
          <w:b/>
          <w:bCs/>
          <w:color w:val="FF0000"/>
        </w:rPr>
        <w:t>Youth</w:t>
      </w:r>
    </w:p>
    <w:p w14:paraId="53072779" w14:textId="77777777" w:rsidR="008651EB" w:rsidRDefault="008651EB" w:rsidP="00551E49">
      <w:pPr>
        <w:numPr>
          <w:ilvl w:val="1"/>
          <w:numId w:val="15"/>
        </w:numPr>
        <w:shd w:val="clear" w:color="auto" w:fill="FFFFFF"/>
        <w:jc w:val="both"/>
        <w:rPr>
          <w:rFonts w:eastAsia="Times New Roman"/>
          <w:b/>
          <w:bCs/>
          <w:color w:val="FF0000"/>
        </w:rPr>
      </w:pPr>
      <w:r>
        <w:rPr>
          <w:rFonts w:eastAsia="Times New Roman"/>
          <w:b/>
          <w:bCs/>
        </w:rPr>
        <w:t>Sports Tickets – </w:t>
      </w:r>
      <w:r>
        <w:rPr>
          <w:rFonts w:eastAsia="Times New Roman"/>
        </w:rPr>
        <w:t xml:space="preserve">Through our partnership with the Texas Rangers and the Frisco Roughriders, guests can enjoy a fun family outing. When resources are limited, entertainment is one of the first budget cuts. This will allow them to have a good time without using their bill money.  </w:t>
      </w:r>
    </w:p>
    <w:p w14:paraId="54821E8E" w14:textId="77777777" w:rsidR="008651EB" w:rsidRPr="008651EB" w:rsidRDefault="008651EB" w:rsidP="00551E49">
      <w:pPr>
        <w:numPr>
          <w:ilvl w:val="1"/>
          <w:numId w:val="15"/>
        </w:numPr>
        <w:shd w:val="clear" w:color="auto" w:fill="FFFFFF"/>
        <w:jc w:val="both"/>
        <w:rPr>
          <w:rFonts w:eastAsia="Times New Roman"/>
        </w:rPr>
      </w:pPr>
      <w:r w:rsidRPr="008651EB">
        <w:rPr>
          <w:rFonts w:eastAsia="Times New Roman"/>
          <w:b/>
          <w:bCs/>
        </w:rPr>
        <w:t>Back to School Supplies </w:t>
      </w:r>
      <w:r w:rsidRPr="008651EB">
        <w:rPr>
          <w:rFonts w:eastAsia="Times New Roman"/>
        </w:rPr>
        <w:t xml:space="preserve">– Each year school supplies are provided to help parents with the rising cost of preparing their children for a successful academic year.  </w:t>
      </w:r>
    </w:p>
    <w:p w14:paraId="1EDB0002" w14:textId="77777777" w:rsidR="008651EB" w:rsidRPr="008651EB" w:rsidRDefault="008651EB" w:rsidP="00551E49">
      <w:pPr>
        <w:numPr>
          <w:ilvl w:val="1"/>
          <w:numId w:val="15"/>
        </w:numPr>
        <w:shd w:val="clear" w:color="auto" w:fill="FFFFFF"/>
        <w:jc w:val="both"/>
        <w:rPr>
          <w:rFonts w:eastAsia="Times New Roman"/>
        </w:rPr>
      </w:pPr>
      <w:r w:rsidRPr="008651EB">
        <w:rPr>
          <w:rFonts w:eastAsia="Times New Roman"/>
          <w:b/>
          <w:bCs/>
        </w:rPr>
        <w:t>Backpacks </w:t>
      </w:r>
      <w:r w:rsidRPr="008651EB">
        <w:rPr>
          <w:rFonts w:eastAsia="Times New Roman"/>
        </w:rPr>
        <w:t xml:space="preserve">- A limited number of backpacks are provided for students.  </w:t>
      </w:r>
    </w:p>
    <w:p w14:paraId="529C1F12" w14:textId="77777777" w:rsidR="008651EB" w:rsidRPr="008651EB" w:rsidRDefault="008651EB" w:rsidP="00551E49">
      <w:pPr>
        <w:numPr>
          <w:ilvl w:val="1"/>
          <w:numId w:val="15"/>
        </w:numPr>
        <w:shd w:val="clear" w:color="auto" w:fill="FFFFFF"/>
        <w:jc w:val="both"/>
        <w:rPr>
          <w:rFonts w:eastAsia="Times New Roman"/>
        </w:rPr>
      </w:pPr>
      <w:r w:rsidRPr="008651EB">
        <w:rPr>
          <w:rFonts w:eastAsia="Times New Roman"/>
          <w:b/>
          <w:bCs/>
        </w:rPr>
        <w:t>Shoes for students </w:t>
      </w:r>
      <w:r w:rsidRPr="008651EB">
        <w:rPr>
          <w:rFonts w:eastAsia="Times New Roman"/>
        </w:rPr>
        <w:t xml:space="preserve">- Also based on availability shoes are given to the students, allowing parents to use their limited resources on other expenses.  </w:t>
      </w:r>
    </w:p>
    <w:p w14:paraId="4A60E748" w14:textId="77777777" w:rsidR="008651EB" w:rsidRPr="008651EB" w:rsidRDefault="008651EB" w:rsidP="00551E49">
      <w:pPr>
        <w:numPr>
          <w:ilvl w:val="1"/>
          <w:numId w:val="15"/>
        </w:numPr>
        <w:shd w:val="clear" w:color="auto" w:fill="FFFFFF"/>
        <w:jc w:val="both"/>
        <w:rPr>
          <w:rFonts w:eastAsia="Times New Roman"/>
        </w:rPr>
      </w:pPr>
      <w:r w:rsidRPr="008651EB">
        <w:rPr>
          <w:rFonts w:eastAsia="Times New Roman"/>
          <w:b/>
          <w:bCs/>
        </w:rPr>
        <w:t>School Uniforms </w:t>
      </w:r>
      <w:r w:rsidRPr="008651EB">
        <w:rPr>
          <w:rFonts w:eastAsia="Times New Roman"/>
        </w:rPr>
        <w:t xml:space="preserve">– Based on availability, parents can obtain school uniforms for their children.  </w:t>
      </w:r>
    </w:p>
    <w:p w14:paraId="029584A9" w14:textId="77777777" w:rsidR="00551E49" w:rsidRDefault="00551E49" w:rsidP="00027320">
      <w:pPr>
        <w:shd w:val="clear" w:color="auto" w:fill="FFFFFF"/>
        <w:jc w:val="both"/>
        <w:rPr>
          <w:rFonts w:eastAsia="Times New Roman"/>
        </w:rPr>
      </w:pPr>
    </w:p>
    <w:p w14:paraId="3D0EF028" w14:textId="77777777" w:rsidR="00551E49" w:rsidRPr="00551E49" w:rsidRDefault="00551E49" w:rsidP="008651EB">
      <w:pPr>
        <w:numPr>
          <w:ilvl w:val="0"/>
          <w:numId w:val="15"/>
        </w:numPr>
        <w:shd w:val="clear" w:color="auto" w:fill="FFFFFF"/>
        <w:jc w:val="both"/>
        <w:rPr>
          <w:rFonts w:eastAsia="Times New Roman"/>
          <w:color w:val="FF0000"/>
        </w:rPr>
      </w:pPr>
      <w:r w:rsidRPr="00551E49">
        <w:rPr>
          <w:rFonts w:eastAsia="Times New Roman"/>
          <w:color w:val="FF0000"/>
        </w:rPr>
        <w:t>Community Events</w:t>
      </w:r>
    </w:p>
    <w:p w14:paraId="0120012F" w14:textId="77777777" w:rsidR="008651EB" w:rsidRDefault="008651EB" w:rsidP="00551E49">
      <w:pPr>
        <w:numPr>
          <w:ilvl w:val="1"/>
          <w:numId w:val="15"/>
        </w:numPr>
        <w:shd w:val="clear" w:color="auto" w:fill="FFFFFF"/>
        <w:jc w:val="both"/>
        <w:rPr>
          <w:rFonts w:eastAsia="Times New Roman"/>
        </w:rPr>
      </w:pPr>
      <w:r>
        <w:rPr>
          <w:rFonts w:eastAsia="Times New Roman"/>
          <w:b/>
          <w:bCs/>
        </w:rPr>
        <w:t>Day of Hope</w:t>
      </w:r>
      <w:r>
        <w:rPr>
          <w:rFonts w:eastAsia="Times New Roman"/>
        </w:rPr>
        <w:t> – A program will be held for children and families to enjoy fun, food and games. The event will feature giveaways, special speakers, health and wellness info, food giveaways, game and ride truck for the kids. </w:t>
      </w:r>
    </w:p>
    <w:p w14:paraId="43DA199A" w14:textId="77777777" w:rsidR="008651EB" w:rsidRPr="008651EB" w:rsidRDefault="008651EB" w:rsidP="00551E49">
      <w:pPr>
        <w:numPr>
          <w:ilvl w:val="1"/>
          <w:numId w:val="15"/>
        </w:numPr>
        <w:shd w:val="clear" w:color="auto" w:fill="FFFFFF"/>
        <w:jc w:val="both"/>
        <w:rPr>
          <w:rFonts w:eastAsia="Times New Roman"/>
        </w:rPr>
      </w:pPr>
      <w:r w:rsidRPr="008651EB">
        <w:rPr>
          <w:rFonts w:eastAsia="Times New Roman"/>
          <w:b/>
          <w:bCs/>
        </w:rPr>
        <w:t>Fall Festival </w:t>
      </w:r>
      <w:r w:rsidRPr="008651EB">
        <w:rPr>
          <w:rFonts w:eastAsia="Times New Roman"/>
        </w:rPr>
        <w:t xml:space="preserve">is an alternative event for Halloween, celebrating the bounty of the fall season. Food, games and giveaways are offered to the participants. </w:t>
      </w:r>
    </w:p>
    <w:p w14:paraId="21150543" w14:textId="2828DE6A" w:rsidR="008651EB" w:rsidRPr="008651EB" w:rsidRDefault="008651EB" w:rsidP="00551E49">
      <w:pPr>
        <w:numPr>
          <w:ilvl w:val="1"/>
          <w:numId w:val="15"/>
        </w:numPr>
        <w:shd w:val="clear" w:color="auto" w:fill="FFFFFF"/>
        <w:jc w:val="both"/>
        <w:rPr>
          <w:rFonts w:eastAsia="Times New Roman"/>
        </w:rPr>
      </w:pPr>
      <w:r w:rsidRPr="008651EB">
        <w:rPr>
          <w:rFonts w:eastAsia="Times New Roman"/>
          <w:b/>
          <w:bCs/>
        </w:rPr>
        <w:t>Thanksgiving</w:t>
      </w:r>
      <w:r w:rsidR="00FE44BA">
        <w:rPr>
          <w:rFonts w:eastAsia="Times New Roman"/>
          <w:b/>
          <w:bCs/>
        </w:rPr>
        <w:t>-</w:t>
      </w:r>
      <w:r w:rsidRPr="008651EB">
        <w:rPr>
          <w:rFonts w:eastAsia="Times New Roman"/>
          <w:b/>
          <w:bCs/>
        </w:rPr>
        <w:t xml:space="preserve"> Sandy May Baskets of Blessings</w:t>
      </w:r>
      <w:r w:rsidRPr="008651EB">
        <w:rPr>
          <w:rFonts w:eastAsia="Times New Roman"/>
        </w:rPr>
        <w:t> – A special program celebrating the blessings of the seasons with a short program followed by a giveaway with the items needed for a family to prepare their holiday meal. It will include a turkey (or hens), fresh fruit, vegetables and items to make their favorite holiday sweets. </w:t>
      </w:r>
    </w:p>
    <w:p w14:paraId="3E7791E3" w14:textId="469156A8" w:rsidR="008651EB" w:rsidRDefault="00FE44BA" w:rsidP="00551E49">
      <w:pPr>
        <w:numPr>
          <w:ilvl w:val="1"/>
          <w:numId w:val="15"/>
        </w:numPr>
        <w:shd w:val="clear" w:color="auto" w:fill="FFFFFF"/>
        <w:jc w:val="both"/>
        <w:rPr>
          <w:rFonts w:eastAsia="Times New Roman"/>
        </w:rPr>
      </w:pPr>
      <w:r>
        <w:rPr>
          <w:rFonts w:eastAsia="Times New Roman"/>
          <w:b/>
          <w:bCs/>
        </w:rPr>
        <w:t>Christmas-</w:t>
      </w:r>
      <w:r w:rsidR="008651EB">
        <w:rPr>
          <w:rFonts w:eastAsia="Times New Roman"/>
          <w:b/>
          <w:bCs/>
        </w:rPr>
        <w:t xml:space="preserve">Mack </w:t>
      </w:r>
      <w:r w:rsidR="00814814">
        <w:rPr>
          <w:rFonts w:eastAsia="Times New Roman"/>
          <w:b/>
          <w:bCs/>
        </w:rPr>
        <w:t>Criddell</w:t>
      </w:r>
      <w:r w:rsidR="008651EB">
        <w:rPr>
          <w:rFonts w:eastAsia="Times New Roman"/>
          <w:b/>
          <w:bCs/>
        </w:rPr>
        <w:t xml:space="preserve"> Community Christmas Program</w:t>
      </w:r>
      <w:r w:rsidR="008651EB">
        <w:rPr>
          <w:rFonts w:eastAsia="Times New Roman"/>
        </w:rPr>
        <w:t> – A special program celebrating the joyful holiday season. The occasion will include holiday music and a special guest speaker as well door prizes such as bikes and holiday hams. The families will receive food to help prepare their holiday meal. This will help the families enjoy the holiday season and allow them to stay on track with their on-going financial obligations. Parents can register to receive toys for their children ages between 2 – 12. </w:t>
      </w:r>
    </w:p>
    <w:p w14:paraId="0C24944C" w14:textId="77777777" w:rsidR="008651EB" w:rsidRPr="008651EB" w:rsidRDefault="008651EB" w:rsidP="00551E49">
      <w:pPr>
        <w:numPr>
          <w:ilvl w:val="1"/>
          <w:numId w:val="15"/>
        </w:numPr>
        <w:shd w:val="clear" w:color="auto" w:fill="FFFFFF"/>
        <w:jc w:val="both"/>
        <w:rPr>
          <w:rFonts w:eastAsia="Times New Roman"/>
        </w:rPr>
      </w:pPr>
      <w:r w:rsidRPr="008651EB">
        <w:rPr>
          <w:rFonts w:eastAsia="Times New Roman"/>
          <w:b/>
          <w:bCs/>
        </w:rPr>
        <w:lastRenderedPageBreak/>
        <w:t>Treasures of Hope </w:t>
      </w:r>
      <w:r w:rsidRPr="008651EB">
        <w:rPr>
          <w:rFonts w:eastAsia="Times New Roman"/>
        </w:rPr>
        <w:t xml:space="preserve">– A limited number of parents will have an opportunity to shop for Christmas gifts at a fraction of the cost, usually 75 – 90% off the retail value.  </w:t>
      </w:r>
    </w:p>
    <w:p w14:paraId="7259F17C" w14:textId="77777777" w:rsidR="008651EB" w:rsidRPr="008651EB" w:rsidRDefault="008651EB" w:rsidP="00551E49">
      <w:pPr>
        <w:numPr>
          <w:ilvl w:val="1"/>
          <w:numId w:val="15"/>
        </w:numPr>
        <w:shd w:val="clear" w:color="auto" w:fill="FFFFFF"/>
        <w:jc w:val="both"/>
        <w:rPr>
          <w:rFonts w:eastAsia="Times New Roman"/>
        </w:rPr>
      </w:pPr>
      <w:r w:rsidRPr="008651EB">
        <w:rPr>
          <w:rFonts w:eastAsia="Times New Roman"/>
          <w:b/>
          <w:bCs/>
        </w:rPr>
        <w:t>Food from special food drives </w:t>
      </w:r>
      <w:r w:rsidRPr="008651EB">
        <w:rPr>
          <w:rFonts w:eastAsia="Times New Roman"/>
        </w:rPr>
        <w:t xml:space="preserve">– Through our partnership with local churches and the Boy Scouts, annually we receive a large shipment of can goods available for clients. </w:t>
      </w:r>
      <w:proofErr w:type="gramStart"/>
      <w:r w:rsidRPr="008651EB">
        <w:rPr>
          <w:rFonts w:eastAsia="Times New Roman"/>
        </w:rPr>
        <w:t>Also</w:t>
      </w:r>
      <w:proofErr w:type="gramEnd"/>
      <w:r w:rsidRPr="008651EB">
        <w:rPr>
          <w:rFonts w:eastAsia="Times New Roman"/>
        </w:rPr>
        <w:t xml:space="preserve"> during the NFL playoffs and Super Bowl we will have special bags of food that are designed to feed someone for 2-3 days.  </w:t>
      </w:r>
    </w:p>
    <w:p w14:paraId="7F9225FE" w14:textId="77777777" w:rsidR="008651EB" w:rsidRPr="008651EB" w:rsidRDefault="00551E49" w:rsidP="008651EB">
      <w:pPr>
        <w:spacing w:before="100" w:beforeAutospacing="1" w:after="100" w:afterAutospacing="1"/>
        <w:jc w:val="both"/>
        <w:rPr>
          <w:color w:val="FF0000"/>
        </w:rPr>
      </w:pPr>
      <w:r>
        <w:rPr>
          <w:i/>
          <w:iCs/>
          <w:color w:val="0086BF"/>
        </w:rPr>
        <w:t xml:space="preserve">Financial Hope </w:t>
      </w:r>
      <w:r w:rsidR="008651EB" w:rsidRPr="008651EB">
        <w:rPr>
          <w:i/>
          <w:iCs/>
          <w:color w:val="0086BF"/>
        </w:rPr>
        <w:t>strives to empower individuals, families, and communities to further themselves through home ownership by providing financial education and debt management</w:t>
      </w:r>
      <w:r w:rsidR="008651EB">
        <w:rPr>
          <w:i/>
          <w:iCs/>
          <w:color w:val="0086BF"/>
        </w:rPr>
        <w:t xml:space="preserve"> services.</w:t>
      </w:r>
    </w:p>
    <w:p w14:paraId="24C87C88" w14:textId="59123BE0" w:rsidR="00551E49" w:rsidRPr="00551E49" w:rsidRDefault="00551E49" w:rsidP="00FE44BA">
      <w:pPr>
        <w:ind w:left="720"/>
        <w:jc w:val="both"/>
        <w:rPr>
          <w:rFonts w:eastAsia="Times New Roman"/>
        </w:rPr>
      </w:pPr>
      <w:r>
        <w:rPr>
          <w:rFonts w:eastAsia="Times New Roman"/>
          <w:b/>
          <w:bCs/>
        </w:rPr>
        <w:t>Monthly</w:t>
      </w:r>
      <w:r w:rsidR="00FE44BA">
        <w:rPr>
          <w:rFonts w:eastAsia="Times New Roman"/>
          <w:b/>
          <w:bCs/>
        </w:rPr>
        <w:t xml:space="preserve"> Wraparound Financial Services </w:t>
      </w:r>
    </w:p>
    <w:p w14:paraId="3A5E3F9A" w14:textId="77777777" w:rsidR="008651EB" w:rsidRDefault="008651EB" w:rsidP="008651EB">
      <w:pPr>
        <w:numPr>
          <w:ilvl w:val="0"/>
          <w:numId w:val="16"/>
        </w:numPr>
        <w:jc w:val="both"/>
        <w:rPr>
          <w:rFonts w:eastAsia="Times New Roman"/>
        </w:rPr>
      </w:pPr>
      <w:r>
        <w:rPr>
          <w:rFonts w:eastAsia="Times New Roman"/>
          <w:b/>
          <w:bCs/>
        </w:rPr>
        <w:t>First Time Home Buyers Program</w:t>
      </w:r>
      <w:r>
        <w:rPr>
          <w:rFonts w:eastAsia="Times New Roman"/>
        </w:rPr>
        <w:t> - Our experts are well versed in the process of buying a home and can simplify it for you. The coaches of Transformance are HUD certified and are ready and willing to provide you with all the information you need. Our counselors get you mortgage ready and assist with saving and budgeting.</w:t>
      </w:r>
    </w:p>
    <w:p w14:paraId="4CBADAC0" w14:textId="77777777" w:rsidR="008651EB" w:rsidRDefault="008651EB" w:rsidP="008651EB">
      <w:pPr>
        <w:numPr>
          <w:ilvl w:val="0"/>
          <w:numId w:val="16"/>
        </w:numPr>
        <w:jc w:val="both"/>
        <w:rPr>
          <w:rFonts w:eastAsia="Times New Roman"/>
          <w:b/>
          <w:bCs/>
        </w:rPr>
      </w:pPr>
      <w:r>
        <w:rPr>
          <w:rFonts w:eastAsia="Times New Roman"/>
          <w:b/>
          <w:bCs/>
        </w:rPr>
        <w:t xml:space="preserve">Post Purchase Counseling – </w:t>
      </w:r>
      <w:r>
        <w:rPr>
          <w:rFonts w:eastAsia="Times New Roman"/>
        </w:rPr>
        <w:t xml:space="preserve">Transformance wants to ensure that the experience in your home will be enjoyable and well-planned. </w:t>
      </w:r>
      <w:proofErr w:type="gramStart"/>
      <w:r>
        <w:rPr>
          <w:rFonts w:eastAsia="Times New Roman"/>
        </w:rPr>
        <w:t>In the midst of</w:t>
      </w:r>
      <w:proofErr w:type="gramEnd"/>
      <w:r>
        <w:rPr>
          <w:rFonts w:eastAsia="Times New Roman"/>
        </w:rPr>
        <w:t xml:space="preserve"> unexpected situations and expenses surfacing, we can help.  Our experts will assist you with the following: Budget review, Insurance, Tax costs and Home maintenance.  Having a solid plan on how to maintain the expenses of your home going forward.</w:t>
      </w:r>
    </w:p>
    <w:p w14:paraId="3766CF7E" w14:textId="2B8FD785" w:rsidR="008651EB" w:rsidRDefault="008651EB" w:rsidP="008651EB">
      <w:pPr>
        <w:numPr>
          <w:ilvl w:val="0"/>
          <w:numId w:val="16"/>
        </w:numPr>
        <w:jc w:val="both"/>
        <w:rPr>
          <w:rFonts w:eastAsia="Times New Roman"/>
        </w:rPr>
      </w:pPr>
      <w:r>
        <w:rPr>
          <w:rFonts w:eastAsia="Times New Roman"/>
          <w:b/>
          <w:bCs/>
        </w:rPr>
        <w:t>Reverse Mortgage</w:t>
      </w:r>
      <w:r>
        <w:rPr>
          <w:rFonts w:eastAsia="Times New Roman"/>
        </w:rPr>
        <w:t xml:space="preserve"> - This option allows you to pay for only the property taxes and homeowner's insurance while incurring no monthly mortgage payments. Typically, an option for an older homeowner, this allows you to keep your home while drawing equity from it. This is also known as a Home Equity Conversion Mortgage (HECM).  We can help inform you of the cost of this option and exactly how the process works, so you can make an educated decision. Our staff is open to discussing this type of loan with you and if it suits your situation.</w:t>
      </w:r>
    </w:p>
    <w:p w14:paraId="484BC64F" w14:textId="01605C3C" w:rsidR="00FE44BA" w:rsidRPr="00147CAB" w:rsidRDefault="00FE44BA" w:rsidP="008651EB">
      <w:pPr>
        <w:numPr>
          <w:ilvl w:val="0"/>
          <w:numId w:val="16"/>
        </w:numPr>
        <w:jc w:val="both"/>
        <w:rPr>
          <w:rFonts w:eastAsia="Times New Roman"/>
        </w:rPr>
      </w:pPr>
      <w:r w:rsidRPr="00147CAB">
        <w:rPr>
          <w:rFonts w:eastAsia="Times New Roman"/>
          <w:b/>
          <w:bCs/>
        </w:rPr>
        <w:t>Take Charge America</w:t>
      </w:r>
      <w:r w:rsidR="00147CAB">
        <w:rPr>
          <w:rFonts w:eastAsia="Times New Roman"/>
          <w:b/>
          <w:bCs/>
        </w:rPr>
        <w:t xml:space="preserve"> </w:t>
      </w:r>
      <w:r w:rsidR="00A52CBD" w:rsidRPr="00147CAB">
        <w:rPr>
          <w:rFonts w:eastAsia="Times New Roman"/>
          <w:b/>
          <w:bCs/>
        </w:rPr>
        <w:t>-</w:t>
      </w:r>
      <w:r w:rsidR="00A52CBD" w:rsidRPr="00147CAB">
        <w:rPr>
          <w:color w:val="4D5156"/>
          <w:shd w:val="clear" w:color="auto" w:fill="FFFFFF"/>
        </w:rPr>
        <w:t xml:space="preserve"> is a nonprofit credit counseling agency provides credit counseling and debt management services to get you out of debt, Helps with consumer debt, student loans and mortgage payments. provide comprehensive credit counseling for all consumers. Every caller will receive holistic counseling to include a full budget.</w:t>
      </w:r>
    </w:p>
    <w:p w14:paraId="7E32E325" w14:textId="77777777" w:rsidR="00551E49" w:rsidRPr="00A52CBD" w:rsidRDefault="00551E49" w:rsidP="001D0D2E">
      <w:pPr>
        <w:ind w:left="1080"/>
        <w:jc w:val="both"/>
        <w:rPr>
          <w:rFonts w:eastAsia="Times New Roman"/>
        </w:rPr>
      </w:pPr>
    </w:p>
    <w:p w14:paraId="0141027F" w14:textId="77777777" w:rsidR="00B17E9D" w:rsidRDefault="008651EB" w:rsidP="00B17E9D">
      <w:pPr>
        <w:jc w:val="both"/>
        <w:rPr>
          <w:rFonts w:eastAsia="Times New Roman"/>
        </w:rPr>
      </w:pPr>
      <w:r w:rsidRPr="00551E49">
        <w:rPr>
          <w:rFonts w:eastAsia="Times New Roman"/>
          <w:b/>
          <w:bCs/>
          <w:color w:val="FF0000"/>
        </w:rPr>
        <w:t>Workforce Development</w:t>
      </w:r>
      <w:r w:rsidRPr="00551E49">
        <w:rPr>
          <w:rFonts w:eastAsia="Times New Roman"/>
          <w:color w:val="FF0000"/>
        </w:rPr>
        <w:t xml:space="preserve"> </w:t>
      </w:r>
      <w:r w:rsidR="00B17E9D">
        <w:rPr>
          <w:rFonts w:eastAsia="Times New Roman"/>
        </w:rPr>
        <w:t>–</w:t>
      </w:r>
      <w:r>
        <w:rPr>
          <w:rFonts w:eastAsia="Times New Roman"/>
        </w:rPr>
        <w:t xml:space="preserve"> </w:t>
      </w:r>
    </w:p>
    <w:p w14:paraId="360985F3" w14:textId="77777777" w:rsidR="008651EB" w:rsidRDefault="008651EB" w:rsidP="00B17E9D">
      <w:pPr>
        <w:numPr>
          <w:ilvl w:val="0"/>
          <w:numId w:val="16"/>
        </w:numPr>
        <w:jc w:val="both"/>
        <w:rPr>
          <w:rFonts w:eastAsia="Times New Roman"/>
        </w:rPr>
      </w:pPr>
      <w:r>
        <w:rPr>
          <w:rFonts w:eastAsia="Times New Roman"/>
        </w:rPr>
        <w:t>A multi-agency collaboration designed to train and equip parents in Dallas for warehouse logistics and provide the resources necessary to make long-lasting financial and lifestyle changes. Each participating non-profit organization serves to meet a different need for these families.  Free Job Training &amp; Certification - Providing Dallas Parents with warehouse logistics credentials, entry level positions, professional development, and intensive support to succeed.</w:t>
      </w:r>
    </w:p>
    <w:p w14:paraId="26647D84" w14:textId="77777777" w:rsidR="00551E49" w:rsidRDefault="00551E49" w:rsidP="00551E49">
      <w:pPr>
        <w:pStyle w:val="ListParagraph"/>
        <w:rPr>
          <w:rFonts w:eastAsia="Times New Roman"/>
        </w:rPr>
      </w:pPr>
    </w:p>
    <w:p w14:paraId="783005C5" w14:textId="77777777" w:rsidR="00551E49" w:rsidRPr="00B17E9D" w:rsidRDefault="00551E49" w:rsidP="00B17E9D">
      <w:pPr>
        <w:jc w:val="both"/>
        <w:rPr>
          <w:rFonts w:eastAsia="Times New Roman"/>
          <w:b/>
          <w:bCs/>
          <w:color w:val="FF0000"/>
        </w:rPr>
      </w:pPr>
      <w:bookmarkStart w:id="0" w:name="_Hlk57093194"/>
      <w:r w:rsidRPr="00B17E9D">
        <w:rPr>
          <w:rFonts w:eastAsia="Times New Roman"/>
          <w:b/>
          <w:bCs/>
          <w:color w:val="FF0000"/>
        </w:rPr>
        <w:t>Online</w:t>
      </w:r>
    </w:p>
    <w:p w14:paraId="655A4815" w14:textId="77777777" w:rsidR="008651EB" w:rsidRDefault="008651EB" w:rsidP="00B17E9D">
      <w:pPr>
        <w:numPr>
          <w:ilvl w:val="0"/>
          <w:numId w:val="16"/>
        </w:numPr>
        <w:jc w:val="both"/>
        <w:rPr>
          <w:rFonts w:eastAsia="Times New Roman"/>
        </w:rPr>
      </w:pPr>
      <w:r>
        <w:rPr>
          <w:rFonts w:eastAsia="Times New Roman"/>
          <w:b/>
          <w:bCs/>
        </w:rPr>
        <w:t>E-Learning</w:t>
      </w:r>
      <w:r>
        <w:rPr>
          <w:rFonts w:eastAsia="Times New Roman"/>
        </w:rPr>
        <w:t xml:space="preserve"> – Transformance has many financial capacity courses online to fit in the clients’ schedule for learning all aspects of credit, budgeting, etc.  The available topics which include:  4 C's of Credit, Alternatives to Payday Loans, Bankruptcy (An Introduction), Breaking Down Your Budget and many more.</w:t>
      </w:r>
    </w:p>
    <w:bookmarkEnd w:id="0"/>
    <w:p w14:paraId="538C2EA9" w14:textId="77777777" w:rsidR="009003BE" w:rsidRDefault="009003BE" w:rsidP="008651EB">
      <w:pPr>
        <w:jc w:val="both"/>
      </w:pPr>
    </w:p>
    <w:p w14:paraId="43E6EBDA" w14:textId="070F4643" w:rsidR="009003BE" w:rsidRDefault="007124E0" w:rsidP="008A6223">
      <w:pPr>
        <w:jc w:val="both"/>
      </w:pPr>
      <w:r>
        <w:lastRenderedPageBreak/>
        <w:t>O</w:t>
      </w:r>
      <w:r w:rsidR="009003BE">
        <w:t xml:space="preserve">ur model is Integrated Service Delivery Model, which encompasses the entire person/family to give a good case assessment of their needs to move each person/family for where they are to sustainability.  I have attached two brochures from Services of Hope (Social Services) and </w:t>
      </w:r>
      <w:r>
        <w:t>Financial Hope</w:t>
      </w:r>
      <w:r w:rsidR="009003BE">
        <w:t xml:space="preserve"> (Financial Capacity Education).  </w:t>
      </w:r>
    </w:p>
    <w:p w14:paraId="7007369A" w14:textId="5FC6AFF9" w:rsidR="00E13167" w:rsidRDefault="00E13167" w:rsidP="008651EB">
      <w:pPr>
        <w:jc w:val="both"/>
      </w:pPr>
    </w:p>
    <w:p w14:paraId="6459D160" w14:textId="64C23B9F" w:rsidR="00E13167" w:rsidRDefault="00E13167" w:rsidP="008651EB">
      <w:pPr>
        <w:jc w:val="both"/>
      </w:pPr>
    </w:p>
    <w:p w14:paraId="0A76243F" w14:textId="7A53FC40" w:rsidR="00E13167" w:rsidRPr="00E13167" w:rsidRDefault="00E13167" w:rsidP="008651EB">
      <w:pPr>
        <w:jc w:val="both"/>
        <w:rPr>
          <w:color w:val="FF0000"/>
        </w:rPr>
      </w:pPr>
      <w:r w:rsidRPr="00E13167">
        <w:rPr>
          <w:color w:val="FF0000"/>
          <w:highlight w:val="yellow"/>
        </w:rPr>
        <w:t>Contact information:</w:t>
      </w:r>
    </w:p>
    <w:p w14:paraId="030117B1" w14:textId="0F92FFB4" w:rsidR="00E13167" w:rsidRDefault="00E13167" w:rsidP="00E13167">
      <w:pPr>
        <w:pStyle w:val="ListParagraph"/>
        <w:numPr>
          <w:ilvl w:val="0"/>
          <w:numId w:val="21"/>
        </w:numPr>
        <w:jc w:val="both"/>
      </w:pPr>
      <w:r>
        <w:t>Rental Assistance</w:t>
      </w:r>
      <w:r w:rsidR="008A6223">
        <w:tab/>
        <w:t>214.310.0416 Ext. 5</w:t>
      </w:r>
      <w:r w:rsidR="008A6223">
        <w:tab/>
      </w:r>
    </w:p>
    <w:p w14:paraId="7D5E4552" w14:textId="66B54051" w:rsidR="00E13167" w:rsidRDefault="00E13167" w:rsidP="00E13167">
      <w:pPr>
        <w:pStyle w:val="ListParagraph"/>
        <w:numPr>
          <w:ilvl w:val="0"/>
          <w:numId w:val="21"/>
        </w:numPr>
        <w:jc w:val="both"/>
      </w:pPr>
      <w:r>
        <w:t>Housing</w:t>
      </w:r>
      <w:r w:rsidR="00147CAB">
        <w:tab/>
      </w:r>
      <w:r w:rsidR="008A6223">
        <w:tab/>
      </w:r>
      <w:r w:rsidR="00147CAB">
        <w:t>214.638.2227</w:t>
      </w:r>
    </w:p>
    <w:p w14:paraId="5E7F7C39" w14:textId="05249002" w:rsidR="00E13167" w:rsidRDefault="00E13167" w:rsidP="00E13167">
      <w:pPr>
        <w:pStyle w:val="ListParagraph"/>
        <w:numPr>
          <w:ilvl w:val="0"/>
          <w:numId w:val="21"/>
        </w:numPr>
        <w:jc w:val="both"/>
      </w:pPr>
      <w:r>
        <w:t>Social Services</w:t>
      </w:r>
      <w:r w:rsidR="00147CAB">
        <w:tab/>
        <w:t>214.</w:t>
      </w:r>
      <w:r w:rsidR="008A6223">
        <w:t>276.0235</w:t>
      </w:r>
    </w:p>
    <w:p w14:paraId="5215DF7E" w14:textId="4039EE96" w:rsidR="00E13167" w:rsidRDefault="00E13167" w:rsidP="00E13167">
      <w:pPr>
        <w:pStyle w:val="ListParagraph"/>
        <w:numPr>
          <w:ilvl w:val="0"/>
          <w:numId w:val="21"/>
        </w:numPr>
        <w:jc w:val="both"/>
      </w:pPr>
      <w:r>
        <w:t>Food Program</w:t>
      </w:r>
      <w:r w:rsidR="008A6223">
        <w:tab/>
      </w:r>
      <w:r w:rsidR="008A6223">
        <w:tab/>
        <w:t>469.831.1661</w:t>
      </w:r>
    </w:p>
    <w:p w14:paraId="6EEDA771" w14:textId="66E05AB4" w:rsidR="00E13167" w:rsidRDefault="00E13167" w:rsidP="00E13167">
      <w:pPr>
        <w:pStyle w:val="ListParagraph"/>
        <w:numPr>
          <w:ilvl w:val="0"/>
          <w:numId w:val="21"/>
        </w:numPr>
        <w:jc w:val="both"/>
      </w:pPr>
      <w:proofErr w:type="gramStart"/>
      <w:r>
        <w:t>Overall</w:t>
      </w:r>
      <w:proofErr w:type="gramEnd"/>
      <w:r w:rsidR="008A6223">
        <w:tab/>
      </w:r>
      <w:r w:rsidR="008A6223">
        <w:tab/>
      </w:r>
      <w:r w:rsidR="008A6223">
        <w:tab/>
        <w:t>214.276.0235</w:t>
      </w:r>
    </w:p>
    <w:p w14:paraId="0F8B8AE3" w14:textId="77777777" w:rsidR="00E13167" w:rsidRDefault="00E13167" w:rsidP="008651EB">
      <w:pPr>
        <w:jc w:val="both"/>
      </w:pPr>
    </w:p>
    <w:p w14:paraId="0CF2D79A" w14:textId="77777777" w:rsidR="009003BE" w:rsidRDefault="009003BE" w:rsidP="008651EB">
      <w:pPr>
        <w:jc w:val="both"/>
      </w:pPr>
    </w:p>
    <w:p w14:paraId="5B45D468" w14:textId="77777777" w:rsidR="006235C6" w:rsidRPr="009003BE" w:rsidRDefault="006235C6" w:rsidP="008651EB">
      <w:pPr>
        <w:jc w:val="both"/>
      </w:pPr>
    </w:p>
    <w:sectPr w:rsidR="006235C6" w:rsidRPr="009003BE" w:rsidSect="00CC06EA">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9ADAF" w14:textId="77777777" w:rsidR="009A7083" w:rsidRDefault="009A7083" w:rsidP="009B049E">
      <w:r>
        <w:separator/>
      </w:r>
    </w:p>
  </w:endnote>
  <w:endnote w:type="continuationSeparator" w:id="0">
    <w:p w14:paraId="415AE008" w14:textId="77777777" w:rsidR="009A7083" w:rsidRDefault="009A7083" w:rsidP="009B0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C94DB" w14:textId="77777777" w:rsidR="009A7083" w:rsidRDefault="009A7083" w:rsidP="009B049E">
      <w:r>
        <w:separator/>
      </w:r>
    </w:p>
  </w:footnote>
  <w:footnote w:type="continuationSeparator" w:id="0">
    <w:p w14:paraId="78480924" w14:textId="77777777" w:rsidR="009A7083" w:rsidRDefault="009A7083" w:rsidP="009B0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3A683" w14:textId="77777777" w:rsidR="00A00F6C" w:rsidRDefault="00A00F6C" w:rsidP="00F74EBA">
    <w:pPr>
      <w:pStyle w:val="Header"/>
      <w:tabs>
        <w:tab w:val="clear" w:pos="9360"/>
        <w:tab w:val="right" w:pos="10800"/>
      </w:tabs>
      <w:rPr>
        <w:noProof/>
      </w:rPr>
    </w:pPr>
    <w:r>
      <w:rPr>
        <w:noProof/>
      </w:rPr>
      <w:t xml:space="preserve">        </w:t>
    </w:r>
    <w:r w:rsidR="00FA42F5">
      <w:rPr>
        <w:noProof/>
      </w:rPr>
      <w:drawing>
        <wp:inline distT="0" distB="0" distL="0" distR="0" wp14:anchorId="385872F4" wp14:editId="343EBCBA">
          <wp:extent cx="1256030" cy="1003064"/>
          <wp:effectExtent l="0" t="0" r="127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0680" cy="1006777"/>
                  </a:xfrm>
                  <a:prstGeom prst="rect">
                    <a:avLst/>
                  </a:prstGeom>
                  <a:noFill/>
                </pic:spPr>
              </pic:pic>
            </a:graphicData>
          </a:graphic>
        </wp:inline>
      </w:drawing>
    </w:r>
    <w:r>
      <w:rPr>
        <w:noProof/>
      </w:rPr>
      <w:t xml:space="preserve">                                                             </w:t>
    </w:r>
    <w:r w:rsidR="00F74EBA">
      <w:rPr>
        <w:noProof/>
      </w:rPr>
      <w:t xml:space="preserve">                        </w:t>
    </w:r>
    <w:r>
      <w:rPr>
        <w:noProof/>
      </w:rPr>
      <w:t xml:space="preserve">        </w:t>
    </w:r>
    <w:r>
      <w:rPr>
        <w:noProof/>
      </w:rPr>
      <w:drawing>
        <wp:inline distT="0" distB="0" distL="0" distR="0" wp14:anchorId="65DB0D5A" wp14:editId="1F9C111C">
          <wp:extent cx="1320800" cy="80218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28249" cy="806710"/>
                  </a:xfrm>
                  <a:prstGeom prst="rect">
                    <a:avLst/>
                  </a:prstGeom>
                  <a:noFill/>
                </pic:spPr>
              </pic:pic>
            </a:graphicData>
          </a:graphic>
        </wp:inline>
      </w:drawing>
    </w:r>
  </w:p>
  <w:p w14:paraId="23D7A8FD" w14:textId="77777777" w:rsidR="00A00F6C" w:rsidRDefault="00A00F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E50FF"/>
    <w:multiLevelType w:val="hybridMultilevel"/>
    <w:tmpl w:val="08D42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E2BC1"/>
    <w:multiLevelType w:val="hybridMultilevel"/>
    <w:tmpl w:val="A5D2E9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8642401"/>
    <w:multiLevelType w:val="hybridMultilevel"/>
    <w:tmpl w:val="FF46C264"/>
    <w:lvl w:ilvl="0" w:tplc="2B3E6FB2">
      <w:start w:val="1"/>
      <w:numFmt w:val="bullet"/>
      <w:lvlText w:val=""/>
      <w:lvlJc w:val="left"/>
      <w:pPr>
        <w:tabs>
          <w:tab w:val="num" w:pos="720"/>
        </w:tabs>
        <w:ind w:left="720" w:hanging="360"/>
      </w:pPr>
      <w:rPr>
        <w:rFonts w:ascii="Symbol" w:hAnsi="Symbol" w:hint="default"/>
      </w:rPr>
    </w:lvl>
    <w:lvl w:ilvl="1" w:tplc="7F127430">
      <w:numFmt w:val="bullet"/>
      <w:lvlText w:val=""/>
      <w:lvlJc w:val="left"/>
      <w:pPr>
        <w:tabs>
          <w:tab w:val="num" w:pos="1440"/>
        </w:tabs>
        <w:ind w:left="1440" w:hanging="360"/>
      </w:pPr>
      <w:rPr>
        <w:rFonts w:ascii="Symbol" w:hAnsi="Symbol" w:hint="default"/>
      </w:rPr>
    </w:lvl>
    <w:lvl w:ilvl="2" w:tplc="B1A8188C">
      <w:start w:val="1"/>
      <w:numFmt w:val="bullet"/>
      <w:lvlText w:val=""/>
      <w:lvlJc w:val="left"/>
      <w:pPr>
        <w:tabs>
          <w:tab w:val="num" w:pos="2160"/>
        </w:tabs>
        <w:ind w:left="2160" w:hanging="360"/>
      </w:pPr>
      <w:rPr>
        <w:rFonts w:ascii="Symbol" w:hAnsi="Symbol" w:hint="default"/>
      </w:rPr>
    </w:lvl>
    <w:lvl w:ilvl="3" w:tplc="F32681DA" w:tentative="1">
      <w:start w:val="1"/>
      <w:numFmt w:val="bullet"/>
      <w:lvlText w:val=""/>
      <w:lvlJc w:val="left"/>
      <w:pPr>
        <w:tabs>
          <w:tab w:val="num" w:pos="2880"/>
        </w:tabs>
        <w:ind w:left="2880" w:hanging="360"/>
      </w:pPr>
      <w:rPr>
        <w:rFonts w:ascii="Symbol" w:hAnsi="Symbol" w:hint="default"/>
      </w:rPr>
    </w:lvl>
    <w:lvl w:ilvl="4" w:tplc="FB96634C" w:tentative="1">
      <w:start w:val="1"/>
      <w:numFmt w:val="bullet"/>
      <w:lvlText w:val=""/>
      <w:lvlJc w:val="left"/>
      <w:pPr>
        <w:tabs>
          <w:tab w:val="num" w:pos="3600"/>
        </w:tabs>
        <w:ind w:left="3600" w:hanging="360"/>
      </w:pPr>
      <w:rPr>
        <w:rFonts w:ascii="Symbol" w:hAnsi="Symbol" w:hint="default"/>
      </w:rPr>
    </w:lvl>
    <w:lvl w:ilvl="5" w:tplc="C7B2AE10" w:tentative="1">
      <w:start w:val="1"/>
      <w:numFmt w:val="bullet"/>
      <w:lvlText w:val=""/>
      <w:lvlJc w:val="left"/>
      <w:pPr>
        <w:tabs>
          <w:tab w:val="num" w:pos="4320"/>
        </w:tabs>
        <w:ind w:left="4320" w:hanging="360"/>
      </w:pPr>
      <w:rPr>
        <w:rFonts w:ascii="Symbol" w:hAnsi="Symbol" w:hint="default"/>
      </w:rPr>
    </w:lvl>
    <w:lvl w:ilvl="6" w:tplc="2BCCADD8" w:tentative="1">
      <w:start w:val="1"/>
      <w:numFmt w:val="bullet"/>
      <w:lvlText w:val=""/>
      <w:lvlJc w:val="left"/>
      <w:pPr>
        <w:tabs>
          <w:tab w:val="num" w:pos="5040"/>
        </w:tabs>
        <w:ind w:left="5040" w:hanging="360"/>
      </w:pPr>
      <w:rPr>
        <w:rFonts w:ascii="Symbol" w:hAnsi="Symbol" w:hint="default"/>
      </w:rPr>
    </w:lvl>
    <w:lvl w:ilvl="7" w:tplc="C974F914" w:tentative="1">
      <w:start w:val="1"/>
      <w:numFmt w:val="bullet"/>
      <w:lvlText w:val=""/>
      <w:lvlJc w:val="left"/>
      <w:pPr>
        <w:tabs>
          <w:tab w:val="num" w:pos="5760"/>
        </w:tabs>
        <w:ind w:left="5760" w:hanging="360"/>
      </w:pPr>
      <w:rPr>
        <w:rFonts w:ascii="Symbol" w:hAnsi="Symbol" w:hint="default"/>
      </w:rPr>
    </w:lvl>
    <w:lvl w:ilvl="8" w:tplc="26562A68"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A435BD8"/>
    <w:multiLevelType w:val="multilevel"/>
    <w:tmpl w:val="C1FC622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decimal"/>
      <w:lvlText w:val="%3."/>
      <w:lvlJc w:val="left"/>
      <w:pPr>
        <w:ind w:left="2520" w:hanging="360"/>
      </w:p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0C33319B"/>
    <w:multiLevelType w:val="hybridMultilevel"/>
    <w:tmpl w:val="8D6E5B6A"/>
    <w:lvl w:ilvl="0" w:tplc="60EA6CEC">
      <w:start w:val="1"/>
      <w:numFmt w:val="bullet"/>
      <w:lvlText w:val=""/>
      <w:lvlJc w:val="left"/>
      <w:pPr>
        <w:tabs>
          <w:tab w:val="num" w:pos="720"/>
        </w:tabs>
        <w:ind w:left="720" w:hanging="360"/>
      </w:pPr>
      <w:rPr>
        <w:rFonts w:ascii="Symbol" w:hAnsi="Symbol" w:hint="default"/>
      </w:rPr>
    </w:lvl>
    <w:lvl w:ilvl="1" w:tplc="2580276E">
      <w:start w:val="1"/>
      <w:numFmt w:val="bullet"/>
      <w:lvlText w:val=""/>
      <w:lvlJc w:val="left"/>
      <w:pPr>
        <w:tabs>
          <w:tab w:val="num" w:pos="1440"/>
        </w:tabs>
        <w:ind w:left="1440" w:hanging="360"/>
      </w:pPr>
      <w:rPr>
        <w:rFonts w:ascii="Symbol" w:hAnsi="Symbol" w:hint="default"/>
      </w:rPr>
    </w:lvl>
    <w:lvl w:ilvl="2" w:tplc="EEF61082">
      <w:start w:val="1"/>
      <w:numFmt w:val="bullet"/>
      <w:lvlText w:val=""/>
      <w:lvlJc w:val="left"/>
      <w:pPr>
        <w:tabs>
          <w:tab w:val="num" w:pos="2160"/>
        </w:tabs>
        <w:ind w:left="2160" w:hanging="360"/>
      </w:pPr>
      <w:rPr>
        <w:rFonts w:ascii="Symbol" w:hAnsi="Symbol" w:hint="default"/>
      </w:rPr>
    </w:lvl>
    <w:lvl w:ilvl="3" w:tplc="86AE46F8" w:tentative="1">
      <w:start w:val="1"/>
      <w:numFmt w:val="bullet"/>
      <w:lvlText w:val=""/>
      <w:lvlJc w:val="left"/>
      <w:pPr>
        <w:tabs>
          <w:tab w:val="num" w:pos="2880"/>
        </w:tabs>
        <w:ind w:left="2880" w:hanging="360"/>
      </w:pPr>
      <w:rPr>
        <w:rFonts w:ascii="Symbol" w:hAnsi="Symbol" w:hint="default"/>
      </w:rPr>
    </w:lvl>
    <w:lvl w:ilvl="4" w:tplc="1BFE4E1A" w:tentative="1">
      <w:start w:val="1"/>
      <w:numFmt w:val="bullet"/>
      <w:lvlText w:val=""/>
      <w:lvlJc w:val="left"/>
      <w:pPr>
        <w:tabs>
          <w:tab w:val="num" w:pos="3600"/>
        </w:tabs>
        <w:ind w:left="3600" w:hanging="360"/>
      </w:pPr>
      <w:rPr>
        <w:rFonts w:ascii="Symbol" w:hAnsi="Symbol" w:hint="default"/>
      </w:rPr>
    </w:lvl>
    <w:lvl w:ilvl="5" w:tplc="C7E06664" w:tentative="1">
      <w:start w:val="1"/>
      <w:numFmt w:val="bullet"/>
      <w:lvlText w:val=""/>
      <w:lvlJc w:val="left"/>
      <w:pPr>
        <w:tabs>
          <w:tab w:val="num" w:pos="4320"/>
        </w:tabs>
        <w:ind w:left="4320" w:hanging="360"/>
      </w:pPr>
      <w:rPr>
        <w:rFonts w:ascii="Symbol" w:hAnsi="Symbol" w:hint="default"/>
      </w:rPr>
    </w:lvl>
    <w:lvl w:ilvl="6" w:tplc="6504A6D8" w:tentative="1">
      <w:start w:val="1"/>
      <w:numFmt w:val="bullet"/>
      <w:lvlText w:val=""/>
      <w:lvlJc w:val="left"/>
      <w:pPr>
        <w:tabs>
          <w:tab w:val="num" w:pos="5040"/>
        </w:tabs>
        <w:ind w:left="5040" w:hanging="360"/>
      </w:pPr>
      <w:rPr>
        <w:rFonts w:ascii="Symbol" w:hAnsi="Symbol" w:hint="default"/>
      </w:rPr>
    </w:lvl>
    <w:lvl w:ilvl="7" w:tplc="159EBCFE" w:tentative="1">
      <w:start w:val="1"/>
      <w:numFmt w:val="bullet"/>
      <w:lvlText w:val=""/>
      <w:lvlJc w:val="left"/>
      <w:pPr>
        <w:tabs>
          <w:tab w:val="num" w:pos="5760"/>
        </w:tabs>
        <w:ind w:left="5760" w:hanging="360"/>
      </w:pPr>
      <w:rPr>
        <w:rFonts w:ascii="Symbol" w:hAnsi="Symbol" w:hint="default"/>
      </w:rPr>
    </w:lvl>
    <w:lvl w:ilvl="8" w:tplc="ED8EE48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1B62959"/>
    <w:multiLevelType w:val="hybridMultilevel"/>
    <w:tmpl w:val="DF5C758A"/>
    <w:lvl w:ilvl="0" w:tplc="93A21AE8">
      <w:start w:val="1"/>
      <w:numFmt w:val="bullet"/>
      <w:lvlText w:val=""/>
      <w:lvlJc w:val="left"/>
      <w:pPr>
        <w:tabs>
          <w:tab w:val="num" w:pos="720"/>
        </w:tabs>
        <w:ind w:left="720" w:hanging="360"/>
      </w:pPr>
      <w:rPr>
        <w:rFonts w:ascii="Symbol" w:hAnsi="Symbol" w:hint="default"/>
      </w:rPr>
    </w:lvl>
    <w:lvl w:ilvl="1" w:tplc="8E2C9052">
      <w:start w:val="1"/>
      <w:numFmt w:val="bullet"/>
      <w:lvlText w:val=""/>
      <w:lvlJc w:val="left"/>
      <w:pPr>
        <w:tabs>
          <w:tab w:val="num" w:pos="1440"/>
        </w:tabs>
        <w:ind w:left="1440" w:hanging="360"/>
      </w:pPr>
      <w:rPr>
        <w:rFonts w:ascii="Symbol" w:hAnsi="Symbol" w:hint="default"/>
      </w:rPr>
    </w:lvl>
    <w:lvl w:ilvl="2" w:tplc="2B060FD8">
      <w:start w:val="1"/>
      <w:numFmt w:val="bullet"/>
      <w:lvlText w:val=""/>
      <w:lvlJc w:val="left"/>
      <w:pPr>
        <w:tabs>
          <w:tab w:val="num" w:pos="2160"/>
        </w:tabs>
        <w:ind w:left="2160" w:hanging="360"/>
      </w:pPr>
      <w:rPr>
        <w:rFonts w:ascii="Symbol" w:hAnsi="Symbol" w:hint="default"/>
      </w:rPr>
    </w:lvl>
    <w:lvl w:ilvl="3" w:tplc="18D8939A" w:tentative="1">
      <w:start w:val="1"/>
      <w:numFmt w:val="bullet"/>
      <w:lvlText w:val=""/>
      <w:lvlJc w:val="left"/>
      <w:pPr>
        <w:tabs>
          <w:tab w:val="num" w:pos="2880"/>
        </w:tabs>
        <w:ind w:left="2880" w:hanging="360"/>
      </w:pPr>
      <w:rPr>
        <w:rFonts w:ascii="Symbol" w:hAnsi="Symbol" w:hint="default"/>
      </w:rPr>
    </w:lvl>
    <w:lvl w:ilvl="4" w:tplc="F16E8EDA" w:tentative="1">
      <w:start w:val="1"/>
      <w:numFmt w:val="bullet"/>
      <w:lvlText w:val=""/>
      <w:lvlJc w:val="left"/>
      <w:pPr>
        <w:tabs>
          <w:tab w:val="num" w:pos="3600"/>
        </w:tabs>
        <w:ind w:left="3600" w:hanging="360"/>
      </w:pPr>
      <w:rPr>
        <w:rFonts w:ascii="Symbol" w:hAnsi="Symbol" w:hint="default"/>
      </w:rPr>
    </w:lvl>
    <w:lvl w:ilvl="5" w:tplc="A86E1D34" w:tentative="1">
      <w:start w:val="1"/>
      <w:numFmt w:val="bullet"/>
      <w:lvlText w:val=""/>
      <w:lvlJc w:val="left"/>
      <w:pPr>
        <w:tabs>
          <w:tab w:val="num" w:pos="4320"/>
        </w:tabs>
        <w:ind w:left="4320" w:hanging="360"/>
      </w:pPr>
      <w:rPr>
        <w:rFonts w:ascii="Symbol" w:hAnsi="Symbol" w:hint="default"/>
      </w:rPr>
    </w:lvl>
    <w:lvl w:ilvl="6" w:tplc="DE3AD6FE" w:tentative="1">
      <w:start w:val="1"/>
      <w:numFmt w:val="bullet"/>
      <w:lvlText w:val=""/>
      <w:lvlJc w:val="left"/>
      <w:pPr>
        <w:tabs>
          <w:tab w:val="num" w:pos="5040"/>
        </w:tabs>
        <w:ind w:left="5040" w:hanging="360"/>
      </w:pPr>
      <w:rPr>
        <w:rFonts w:ascii="Symbol" w:hAnsi="Symbol" w:hint="default"/>
      </w:rPr>
    </w:lvl>
    <w:lvl w:ilvl="7" w:tplc="7908A5A4" w:tentative="1">
      <w:start w:val="1"/>
      <w:numFmt w:val="bullet"/>
      <w:lvlText w:val=""/>
      <w:lvlJc w:val="left"/>
      <w:pPr>
        <w:tabs>
          <w:tab w:val="num" w:pos="5760"/>
        </w:tabs>
        <w:ind w:left="5760" w:hanging="360"/>
      </w:pPr>
      <w:rPr>
        <w:rFonts w:ascii="Symbol" w:hAnsi="Symbol" w:hint="default"/>
      </w:rPr>
    </w:lvl>
    <w:lvl w:ilvl="8" w:tplc="291EE4F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8FE0180"/>
    <w:multiLevelType w:val="hybridMultilevel"/>
    <w:tmpl w:val="806E8042"/>
    <w:lvl w:ilvl="0" w:tplc="EBBE57A6">
      <w:start w:val="1"/>
      <w:numFmt w:val="bullet"/>
      <w:lvlText w:val=""/>
      <w:lvlJc w:val="left"/>
      <w:pPr>
        <w:tabs>
          <w:tab w:val="num" w:pos="720"/>
        </w:tabs>
        <w:ind w:left="720" w:hanging="360"/>
      </w:pPr>
      <w:rPr>
        <w:rFonts w:ascii="Symbol" w:hAnsi="Symbol" w:hint="default"/>
      </w:rPr>
    </w:lvl>
    <w:lvl w:ilvl="1" w:tplc="EB4EC948">
      <w:start w:val="1"/>
      <w:numFmt w:val="bullet"/>
      <w:lvlText w:val=""/>
      <w:lvlJc w:val="left"/>
      <w:pPr>
        <w:tabs>
          <w:tab w:val="num" w:pos="1440"/>
        </w:tabs>
        <w:ind w:left="1440" w:hanging="360"/>
      </w:pPr>
      <w:rPr>
        <w:rFonts w:ascii="Symbol" w:hAnsi="Symbol" w:hint="default"/>
      </w:rPr>
    </w:lvl>
    <w:lvl w:ilvl="2" w:tplc="7BD4F0F6" w:tentative="1">
      <w:start w:val="1"/>
      <w:numFmt w:val="bullet"/>
      <w:lvlText w:val=""/>
      <w:lvlJc w:val="left"/>
      <w:pPr>
        <w:tabs>
          <w:tab w:val="num" w:pos="2160"/>
        </w:tabs>
        <w:ind w:left="2160" w:hanging="360"/>
      </w:pPr>
      <w:rPr>
        <w:rFonts w:ascii="Symbol" w:hAnsi="Symbol" w:hint="default"/>
      </w:rPr>
    </w:lvl>
    <w:lvl w:ilvl="3" w:tplc="BD4EE94E" w:tentative="1">
      <w:start w:val="1"/>
      <w:numFmt w:val="bullet"/>
      <w:lvlText w:val=""/>
      <w:lvlJc w:val="left"/>
      <w:pPr>
        <w:tabs>
          <w:tab w:val="num" w:pos="2880"/>
        </w:tabs>
        <w:ind w:left="2880" w:hanging="360"/>
      </w:pPr>
      <w:rPr>
        <w:rFonts w:ascii="Symbol" w:hAnsi="Symbol" w:hint="default"/>
      </w:rPr>
    </w:lvl>
    <w:lvl w:ilvl="4" w:tplc="FA40FEEC" w:tentative="1">
      <w:start w:val="1"/>
      <w:numFmt w:val="bullet"/>
      <w:lvlText w:val=""/>
      <w:lvlJc w:val="left"/>
      <w:pPr>
        <w:tabs>
          <w:tab w:val="num" w:pos="3600"/>
        </w:tabs>
        <w:ind w:left="3600" w:hanging="360"/>
      </w:pPr>
      <w:rPr>
        <w:rFonts w:ascii="Symbol" w:hAnsi="Symbol" w:hint="default"/>
      </w:rPr>
    </w:lvl>
    <w:lvl w:ilvl="5" w:tplc="657A989A" w:tentative="1">
      <w:start w:val="1"/>
      <w:numFmt w:val="bullet"/>
      <w:lvlText w:val=""/>
      <w:lvlJc w:val="left"/>
      <w:pPr>
        <w:tabs>
          <w:tab w:val="num" w:pos="4320"/>
        </w:tabs>
        <w:ind w:left="4320" w:hanging="360"/>
      </w:pPr>
      <w:rPr>
        <w:rFonts w:ascii="Symbol" w:hAnsi="Symbol" w:hint="default"/>
      </w:rPr>
    </w:lvl>
    <w:lvl w:ilvl="6" w:tplc="E64A3D66" w:tentative="1">
      <w:start w:val="1"/>
      <w:numFmt w:val="bullet"/>
      <w:lvlText w:val=""/>
      <w:lvlJc w:val="left"/>
      <w:pPr>
        <w:tabs>
          <w:tab w:val="num" w:pos="5040"/>
        </w:tabs>
        <w:ind w:left="5040" w:hanging="360"/>
      </w:pPr>
      <w:rPr>
        <w:rFonts w:ascii="Symbol" w:hAnsi="Symbol" w:hint="default"/>
      </w:rPr>
    </w:lvl>
    <w:lvl w:ilvl="7" w:tplc="E3D63E00" w:tentative="1">
      <w:start w:val="1"/>
      <w:numFmt w:val="bullet"/>
      <w:lvlText w:val=""/>
      <w:lvlJc w:val="left"/>
      <w:pPr>
        <w:tabs>
          <w:tab w:val="num" w:pos="5760"/>
        </w:tabs>
        <w:ind w:left="5760" w:hanging="360"/>
      </w:pPr>
      <w:rPr>
        <w:rFonts w:ascii="Symbol" w:hAnsi="Symbol" w:hint="default"/>
      </w:rPr>
    </w:lvl>
    <w:lvl w:ilvl="8" w:tplc="12580318"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B8329B4"/>
    <w:multiLevelType w:val="multilevel"/>
    <w:tmpl w:val="944A5252"/>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color w:val="000000" w:themeColor="text1"/>
        <w:sz w:val="20"/>
      </w:rPr>
    </w:lvl>
    <w:lvl w:ilvl="2">
      <w:start w:val="1"/>
      <w:numFmt w:val="bullet"/>
      <w:lvlText w:val=""/>
      <w:lvlJc w:val="left"/>
      <w:pPr>
        <w:tabs>
          <w:tab w:val="num" w:pos="2160"/>
        </w:tabs>
        <w:ind w:left="2160" w:hanging="360"/>
      </w:pPr>
      <w:rPr>
        <w:rFonts w:ascii="Symbol" w:hAnsi="Symbol" w:hint="default"/>
        <w:color w:val="000000" w:themeColor="text1"/>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D124033"/>
    <w:multiLevelType w:val="hybridMultilevel"/>
    <w:tmpl w:val="5E56A6A0"/>
    <w:lvl w:ilvl="0" w:tplc="FA007510">
      <w:start w:val="1"/>
      <w:numFmt w:val="bullet"/>
      <w:lvlText w:val=""/>
      <w:lvlJc w:val="left"/>
      <w:pPr>
        <w:tabs>
          <w:tab w:val="num" w:pos="720"/>
        </w:tabs>
        <w:ind w:left="720" w:hanging="360"/>
      </w:pPr>
      <w:rPr>
        <w:rFonts w:ascii="Symbol" w:hAnsi="Symbol" w:hint="default"/>
      </w:rPr>
    </w:lvl>
    <w:lvl w:ilvl="1" w:tplc="70C00D52">
      <w:start w:val="1"/>
      <w:numFmt w:val="bullet"/>
      <w:lvlText w:val=""/>
      <w:lvlJc w:val="left"/>
      <w:pPr>
        <w:tabs>
          <w:tab w:val="num" w:pos="1440"/>
        </w:tabs>
        <w:ind w:left="1440" w:hanging="360"/>
      </w:pPr>
      <w:rPr>
        <w:rFonts w:ascii="Symbol" w:hAnsi="Symbol" w:hint="default"/>
      </w:rPr>
    </w:lvl>
    <w:lvl w:ilvl="2" w:tplc="4D2E4E68">
      <w:start w:val="1"/>
      <w:numFmt w:val="bullet"/>
      <w:lvlText w:val=""/>
      <w:lvlJc w:val="left"/>
      <w:pPr>
        <w:tabs>
          <w:tab w:val="num" w:pos="2160"/>
        </w:tabs>
        <w:ind w:left="2160" w:hanging="360"/>
      </w:pPr>
      <w:rPr>
        <w:rFonts w:ascii="Symbol" w:hAnsi="Symbol" w:hint="default"/>
      </w:rPr>
    </w:lvl>
    <w:lvl w:ilvl="3" w:tplc="78F23D50" w:tentative="1">
      <w:start w:val="1"/>
      <w:numFmt w:val="bullet"/>
      <w:lvlText w:val=""/>
      <w:lvlJc w:val="left"/>
      <w:pPr>
        <w:tabs>
          <w:tab w:val="num" w:pos="2880"/>
        </w:tabs>
        <w:ind w:left="2880" w:hanging="360"/>
      </w:pPr>
      <w:rPr>
        <w:rFonts w:ascii="Symbol" w:hAnsi="Symbol" w:hint="default"/>
      </w:rPr>
    </w:lvl>
    <w:lvl w:ilvl="4" w:tplc="B428D56A" w:tentative="1">
      <w:start w:val="1"/>
      <w:numFmt w:val="bullet"/>
      <w:lvlText w:val=""/>
      <w:lvlJc w:val="left"/>
      <w:pPr>
        <w:tabs>
          <w:tab w:val="num" w:pos="3600"/>
        </w:tabs>
        <w:ind w:left="3600" w:hanging="360"/>
      </w:pPr>
      <w:rPr>
        <w:rFonts w:ascii="Symbol" w:hAnsi="Symbol" w:hint="default"/>
      </w:rPr>
    </w:lvl>
    <w:lvl w:ilvl="5" w:tplc="CEC8444C" w:tentative="1">
      <w:start w:val="1"/>
      <w:numFmt w:val="bullet"/>
      <w:lvlText w:val=""/>
      <w:lvlJc w:val="left"/>
      <w:pPr>
        <w:tabs>
          <w:tab w:val="num" w:pos="4320"/>
        </w:tabs>
        <w:ind w:left="4320" w:hanging="360"/>
      </w:pPr>
      <w:rPr>
        <w:rFonts w:ascii="Symbol" w:hAnsi="Symbol" w:hint="default"/>
      </w:rPr>
    </w:lvl>
    <w:lvl w:ilvl="6" w:tplc="916AFAEA" w:tentative="1">
      <w:start w:val="1"/>
      <w:numFmt w:val="bullet"/>
      <w:lvlText w:val=""/>
      <w:lvlJc w:val="left"/>
      <w:pPr>
        <w:tabs>
          <w:tab w:val="num" w:pos="5040"/>
        </w:tabs>
        <w:ind w:left="5040" w:hanging="360"/>
      </w:pPr>
      <w:rPr>
        <w:rFonts w:ascii="Symbol" w:hAnsi="Symbol" w:hint="default"/>
      </w:rPr>
    </w:lvl>
    <w:lvl w:ilvl="7" w:tplc="7444D54E" w:tentative="1">
      <w:start w:val="1"/>
      <w:numFmt w:val="bullet"/>
      <w:lvlText w:val=""/>
      <w:lvlJc w:val="left"/>
      <w:pPr>
        <w:tabs>
          <w:tab w:val="num" w:pos="5760"/>
        </w:tabs>
        <w:ind w:left="5760" w:hanging="360"/>
      </w:pPr>
      <w:rPr>
        <w:rFonts w:ascii="Symbol" w:hAnsi="Symbol" w:hint="default"/>
      </w:rPr>
    </w:lvl>
    <w:lvl w:ilvl="8" w:tplc="95FA2E2C"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51D5A88"/>
    <w:multiLevelType w:val="hybridMultilevel"/>
    <w:tmpl w:val="B134C2D6"/>
    <w:lvl w:ilvl="0" w:tplc="32AEBD3A">
      <w:start w:val="1"/>
      <w:numFmt w:val="bullet"/>
      <w:lvlText w:val=""/>
      <w:lvlJc w:val="left"/>
      <w:pPr>
        <w:tabs>
          <w:tab w:val="num" w:pos="720"/>
        </w:tabs>
        <w:ind w:left="720" w:hanging="360"/>
      </w:pPr>
      <w:rPr>
        <w:rFonts w:ascii="Symbol" w:hAnsi="Symbol" w:hint="default"/>
      </w:rPr>
    </w:lvl>
    <w:lvl w:ilvl="1" w:tplc="FB8CBA88" w:tentative="1">
      <w:start w:val="1"/>
      <w:numFmt w:val="bullet"/>
      <w:lvlText w:val=""/>
      <w:lvlJc w:val="left"/>
      <w:pPr>
        <w:tabs>
          <w:tab w:val="num" w:pos="1440"/>
        </w:tabs>
        <w:ind w:left="1440" w:hanging="360"/>
      </w:pPr>
      <w:rPr>
        <w:rFonts w:ascii="Symbol" w:hAnsi="Symbol" w:hint="default"/>
      </w:rPr>
    </w:lvl>
    <w:lvl w:ilvl="2" w:tplc="89121714" w:tentative="1">
      <w:start w:val="1"/>
      <w:numFmt w:val="bullet"/>
      <w:lvlText w:val=""/>
      <w:lvlJc w:val="left"/>
      <w:pPr>
        <w:tabs>
          <w:tab w:val="num" w:pos="2160"/>
        </w:tabs>
        <w:ind w:left="2160" w:hanging="360"/>
      </w:pPr>
      <w:rPr>
        <w:rFonts w:ascii="Symbol" w:hAnsi="Symbol" w:hint="default"/>
      </w:rPr>
    </w:lvl>
    <w:lvl w:ilvl="3" w:tplc="AC76B348" w:tentative="1">
      <w:start w:val="1"/>
      <w:numFmt w:val="bullet"/>
      <w:lvlText w:val=""/>
      <w:lvlJc w:val="left"/>
      <w:pPr>
        <w:tabs>
          <w:tab w:val="num" w:pos="2880"/>
        </w:tabs>
        <w:ind w:left="2880" w:hanging="360"/>
      </w:pPr>
      <w:rPr>
        <w:rFonts w:ascii="Symbol" w:hAnsi="Symbol" w:hint="default"/>
      </w:rPr>
    </w:lvl>
    <w:lvl w:ilvl="4" w:tplc="6D70EC5E" w:tentative="1">
      <w:start w:val="1"/>
      <w:numFmt w:val="bullet"/>
      <w:lvlText w:val=""/>
      <w:lvlJc w:val="left"/>
      <w:pPr>
        <w:tabs>
          <w:tab w:val="num" w:pos="3600"/>
        </w:tabs>
        <w:ind w:left="3600" w:hanging="360"/>
      </w:pPr>
      <w:rPr>
        <w:rFonts w:ascii="Symbol" w:hAnsi="Symbol" w:hint="default"/>
      </w:rPr>
    </w:lvl>
    <w:lvl w:ilvl="5" w:tplc="74FC7722" w:tentative="1">
      <w:start w:val="1"/>
      <w:numFmt w:val="bullet"/>
      <w:lvlText w:val=""/>
      <w:lvlJc w:val="left"/>
      <w:pPr>
        <w:tabs>
          <w:tab w:val="num" w:pos="4320"/>
        </w:tabs>
        <w:ind w:left="4320" w:hanging="360"/>
      </w:pPr>
      <w:rPr>
        <w:rFonts w:ascii="Symbol" w:hAnsi="Symbol" w:hint="default"/>
      </w:rPr>
    </w:lvl>
    <w:lvl w:ilvl="6" w:tplc="D21E7FB6" w:tentative="1">
      <w:start w:val="1"/>
      <w:numFmt w:val="bullet"/>
      <w:lvlText w:val=""/>
      <w:lvlJc w:val="left"/>
      <w:pPr>
        <w:tabs>
          <w:tab w:val="num" w:pos="5040"/>
        </w:tabs>
        <w:ind w:left="5040" w:hanging="360"/>
      </w:pPr>
      <w:rPr>
        <w:rFonts w:ascii="Symbol" w:hAnsi="Symbol" w:hint="default"/>
      </w:rPr>
    </w:lvl>
    <w:lvl w:ilvl="7" w:tplc="F45C372C" w:tentative="1">
      <w:start w:val="1"/>
      <w:numFmt w:val="bullet"/>
      <w:lvlText w:val=""/>
      <w:lvlJc w:val="left"/>
      <w:pPr>
        <w:tabs>
          <w:tab w:val="num" w:pos="5760"/>
        </w:tabs>
        <w:ind w:left="5760" w:hanging="360"/>
      </w:pPr>
      <w:rPr>
        <w:rFonts w:ascii="Symbol" w:hAnsi="Symbol" w:hint="default"/>
      </w:rPr>
    </w:lvl>
    <w:lvl w:ilvl="8" w:tplc="174AF61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400B2720"/>
    <w:multiLevelType w:val="multilevel"/>
    <w:tmpl w:val="7AB049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D070EF"/>
    <w:multiLevelType w:val="hybridMultilevel"/>
    <w:tmpl w:val="918E8356"/>
    <w:lvl w:ilvl="0" w:tplc="DABE5748">
      <w:start w:val="1"/>
      <w:numFmt w:val="bullet"/>
      <w:lvlText w:val=""/>
      <w:lvlJc w:val="left"/>
      <w:pPr>
        <w:tabs>
          <w:tab w:val="num" w:pos="720"/>
        </w:tabs>
        <w:ind w:left="720" w:hanging="360"/>
      </w:pPr>
      <w:rPr>
        <w:rFonts w:ascii="Symbol" w:hAnsi="Symbol" w:hint="default"/>
      </w:rPr>
    </w:lvl>
    <w:lvl w:ilvl="1" w:tplc="B65A47BC" w:tentative="1">
      <w:start w:val="1"/>
      <w:numFmt w:val="bullet"/>
      <w:lvlText w:val=""/>
      <w:lvlJc w:val="left"/>
      <w:pPr>
        <w:tabs>
          <w:tab w:val="num" w:pos="1440"/>
        </w:tabs>
        <w:ind w:left="1440" w:hanging="360"/>
      </w:pPr>
      <w:rPr>
        <w:rFonts w:ascii="Symbol" w:hAnsi="Symbol" w:hint="default"/>
      </w:rPr>
    </w:lvl>
    <w:lvl w:ilvl="2" w:tplc="8858FF1A" w:tentative="1">
      <w:start w:val="1"/>
      <w:numFmt w:val="bullet"/>
      <w:lvlText w:val=""/>
      <w:lvlJc w:val="left"/>
      <w:pPr>
        <w:tabs>
          <w:tab w:val="num" w:pos="2160"/>
        </w:tabs>
        <w:ind w:left="2160" w:hanging="360"/>
      </w:pPr>
      <w:rPr>
        <w:rFonts w:ascii="Symbol" w:hAnsi="Symbol" w:hint="default"/>
      </w:rPr>
    </w:lvl>
    <w:lvl w:ilvl="3" w:tplc="540268F2" w:tentative="1">
      <w:start w:val="1"/>
      <w:numFmt w:val="bullet"/>
      <w:lvlText w:val=""/>
      <w:lvlJc w:val="left"/>
      <w:pPr>
        <w:tabs>
          <w:tab w:val="num" w:pos="2880"/>
        </w:tabs>
        <w:ind w:left="2880" w:hanging="360"/>
      </w:pPr>
      <w:rPr>
        <w:rFonts w:ascii="Symbol" w:hAnsi="Symbol" w:hint="default"/>
      </w:rPr>
    </w:lvl>
    <w:lvl w:ilvl="4" w:tplc="8640DF48" w:tentative="1">
      <w:start w:val="1"/>
      <w:numFmt w:val="bullet"/>
      <w:lvlText w:val=""/>
      <w:lvlJc w:val="left"/>
      <w:pPr>
        <w:tabs>
          <w:tab w:val="num" w:pos="3600"/>
        </w:tabs>
        <w:ind w:left="3600" w:hanging="360"/>
      </w:pPr>
      <w:rPr>
        <w:rFonts w:ascii="Symbol" w:hAnsi="Symbol" w:hint="default"/>
      </w:rPr>
    </w:lvl>
    <w:lvl w:ilvl="5" w:tplc="5B3A5086" w:tentative="1">
      <w:start w:val="1"/>
      <w:numFmt w:val="bullet"/>
      <w:lvlText w:val=""/>
      <w:lvlJc w:val="left"/>
      <w:pPr>
        <w:tabs>
          <w:tab w:val="num" w:pos="4320"/>
        </w:tabs>
        <w:ind w:left="4320" w:hanging="360"/>
      </w:pPr>
      <w:rPr>
        <w:rFonts w:ascii="Symbol" w:hAnsi="Symbol" w:hint="default"/>
      </w:rPr>
    </w:lvl>
    <w:lvl w:ilvl="6" w:tplc="BA861BF0" w:tentative="1">
      <w:start w:val="1"/>
      <w:numFmt w:val="bullet"/>
      <w:lvlText w:val=""/>
      <w:lvlJc w:val="left"/>
      <w:pPr>
        <w:tabs>
          <w:tab w:val="num" w:pos="5040"/>
        </w:tabs>
        <w:ind w:left="5040" w:hanging="360"/>
      </w:pPr>
      <w:rPr>
        <w:rFonts w:ascii="Symbol" w:hAnsi="Symbol" w:hint="default"/>
      </w:rPr>
    </w:lvl>
    <w:lvl w:ilvl="7" w:tplc="0F0C9B68" w:tentative="1">
      <w:start w:val="1"/>
      <w:numFmt w:val="bullet"/>
      <w:lvlText w:val=""/>
      <w:lvlJc w:val="left"/>
      <w:pPr>
        <w:tabs>
          <w:tab w:val="num" w:pos="5760"/>
        </w:tabs>
        <w:ind w:left="5760" w:hanging="360"/>
      </w:pPr>
      <w:rPr>
        <w:rFonts w:ascii="Symbol" w:hAnsi="Symbol" w:hint="default"/>
      </w:rPr>
    </w:lvl>
    <w:lvl w:ilvl="8" w:tplc="8F727E4C"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43EB594D"/>
    <w:multiLevelType w:val="hybridMultilevel"/>
    <w:tmpl w:val="735AB2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BC1DC9"/>
    <w:multiLevelType w:val="hybridMultilevel"/>
    <w:tmpl w:val="E0188BFE"/>
    <w:lvl w:ilvl="0" w:tplc="1488F74C">
      <w:start w:val="1"/>
      <w:numFmt w:val="bullet"/>
      <w:lvlText w:val=""/>
      <w:lvlJc w:val="left"/>
      <w:pPr>
        <w:tabs>
          <w:tab w:val="num" w:pos="720"/>
        </w:tabs>
        <w:ind w:left="720" w:hanging="360"/>
      </w:pPr>
      <w:rPr>
        <w:rFonts w:ascii="Symbol" w:hAnsi="Symbol" w:hint="default"/>
      </w:rPr>
    </w:lvl>
    <w:lvl w:ilvl="1" w:tplc="C42ECAB2" w:tentative="1">
      <w:start w:val="1"/>
      <w:numFmt w:val="bullet"/>
      <w:lvlText w:val=""/>
      <w:lvlJc w:val="left"/>
      <w:pPr>
        <w:tabs>
          <w:tab w:val="num" w:pos="1440"/>
        </w:tabs>
        <w:ind w:left="1440" w:hanging="360"/>
      </w:pPr>
      <w:rPr>
        <w:rFonts w:ascii="Symbol" w:hAnsi="Symbol" w:hint="default"/>
      </w:rPr>
    </w:lvl>
    <w:lvl w:ilvl="2" w:tplc="AA6C5E70" w:tentative="1">
      <w:start w:val="1"/>
      <w:numFmt w:val="bullet"/>
      <w:lvlText w:val=""/>
      <w:lvlJc w:val="left"/>
      <w:pPr>
        <w:tabs>
          <w:tab w:val="num" w:pos="2160"/>
        </w:tabs>
        <w:ind w:left="2160" w:hanging="360"/>
      </w:pPr>
      <w:rPr>
        <w:rFonts w:ascii="Symbol" w:hAnsi="Symbol" w:hint="default"/>
      </w:rPr>
    </w:lvl>
    <w:lvl w:ilvl="3" w:tplc="65C82916" w:tentative="1">
      <w:start w:val="1"/>
      <w:numFmt w:val="bullet"/>
      <w:lvlText w:val=""/>
      <w:lvlJc w:val="left"/>
      <w:pPr>
        <w:tabs>
          <w:tab w:val="num" w:pos="2880"/>
        </w:tabs>
        <w:ind w:left="2880" w:hanging="360"/>
      </w:pPr>
      <w:rPr>
        <w:rFonts w:ascii="Symbol" w:hAnsi="Symbol" w:hint="default"/>
      </w:rPr>
    </w:lvl>
    <w:lvl w:ilvl="4" w:tplc="7CD201E4" w:tentative="1">
      <w:start w:val="1"/>
      <w:numFmt w:val="bullet"/>
      <w:lvlText w:val=""/>
      <w:lvlJc w:val="left"/>
      <w:pPr>
        <w:tabs>
          <w:tab w:val="num" w:pos="3600"/>
        </w:tabs>
        <w:ind w:left="3600" w:hanging="360"/>
      </w:pPr>
      <w:rPr>
        <w:rFonts w:ascii="Symbol" w:hAnsi="Symbol" w:hint="default"/>
      </w:rPr>
    </w:lvl>
    <w:lvl w:ilvl="5" w:tplc="EEC0BB24" w:tentative="1">
      <w:start w:val="1"/>
      <w:numFmt w:val="bullet"/>
      <w:lvlText w:val=""/>
      <w:lvlJc w:val="left"/>
      <w:pPr>
        <w:tabs>
          <w:tab w:val="num" w:pos="4320"/>
        </w:tabs>
        <w:ind w:left="4320" w:hanging="360"/>
      </w:pPr>
      <w:rPr>
        <w:rFonts w:ascii="Symbol" w:hAnsi="Symbol" w:hint="default"/>
      </w:rPr>
    </w:lvl>
    <w:lvl w:ilvl="6" w:tplc="047ECCAA" w:tentative="1">
      <w:start w:val="1"/>
      <w:numFmt w:val="bullet"/>
      <w:lvlText w:val=""/>
      <w:lvlJc w:val="left"/>
      <w:pPr>
        <w:tabs>
          <w:tab w:val="num" w:pos="5040"/>
        </w:tabs>
        <w:ind w:left="5040" w:hanging="360"/>
      </w:pPr>
      <w:rPr>
        <w:rFonts w:ascii="Symbol" w:hAnsi="Symbol" w:hint="default"/>
      </w:rPr>
    </w:lvl>
    <w:lvl w:ilvl="7" w:tplc="5004F94E" w:tentative="1">
      <w:start w:val="1"/>
      <w:numFmt w:val="bullet"/>
      <w:lvlText w:val=""/>
      <w:lvlJc w:val="left"/>
      <w:pPr>
        <w:tabs>
          <w:tab w:val="num" w:pos="5760"/>
        </w:tabs>
        <w:ind w:left="5760" w:hanging="360"/>
      </w:pPr>
      <w:rPr>
        <w:rFonts w:ascii="Symbol" w:hAnsi="Symbol" w:hint="default"/>
      </w:rPr>
    </w:lvl>
    <w:lvl w:ilvl="8" w:tplc="DCD212F6"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543661AC"/>
    <w:multiLevelType w:val="hybridMultilevel"/>
    <w:tmpl w:val="A7FE2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227BFC"/>
    <w:multiLevelType w:val="multilevel"/>
    <w:tmpl w:val="5630BF9E"/>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CD2701A"/>
    <w:multiLevelType w:val="hybridMultilevel"/>
    <w:tmpl w:val="E7CE58C0"/>
    <w:lvl w:ilvl="0" w:tplc="344CA7CC">
      <w:start w:val="1"/>
      <w:numFmt w:val="bullet"/>
      <w:lvlText w:val=""/>
      <w:lvlJc w:val="left"/>
      <w:pPr>
        <w:tabs>
          <w:tab w:val="num" w:pos="720"/>
        </w:tabs>
        <w:ind w:left="720" w:hanging="360"/>
      </w:pPr>
      <w:rPr>
        <w:rFonts w:ascii="Symbol" w:hAnsi="Symbol" w:hint="default"/>
      </w:rPr>
    </w:lvl>
    <w:lvl w:ilvl="1" w:tplc="BA9A5E14">
      <w:start w:val="1"/>
      <w:numFmt w:val="bullet"/>
      <w:lvlText w:val=""/>
      <w:lvlJc w:val="left"/>
      <w:pPr>
        <w:tabs>
          <w:tab w:val="num" w:pos="1440"/>
        </w:tabs>
        <w:ind w:left="1440" w:hanging="360"/>
      </w:pPr>
      <w:rPr>
        <w:rFonts w:ascii="Symbol" w:hAnsi="Symbol" w:hint="default"/>
      </w:rPr>
    </w:lvl>
    <w:lvl w:ilvl="2" w:tplc="BE84671E">
      <w:start w:val="1"/>
      <w:numFmt w:val="bullet"/>
      <w:lvlText w:val=""/>
      <w:lvlJc w:val="left"/>
      <w:pPr>
        <w:tabs>
          <w:tab w:val="num" w:pos="2160"/>
        </w:tabs>
        <w:ind w:left="2160" w:hanging="360"/>
      </w:pPr>
      <w:rPr>
        <w:rFonts w:ascii="Symbol" w:hAnsi="Symbol" w:hint="default"/>
      </w:rPr>
    </w:lvl>
    <w:lvl w:ilvl="3" w:tplc="82069C40" w:tentative="1">
      <w:start w:val="1"/>
      <w:numFmt w:val="bullet"/>
      <w:lvlText w:val=""/>
      <w:lvlJc w:val="left"/>
      <w:pPr>
        <w:tabs>
          <w:tab w:val="num" w:pos="2880"/>
        </w:tabs>
        <w:ind w:left="2880" w:hanging="360"/>
      </w:pPr>
      <w:rPr>
        <w:rFonts w:ascii="Symbol" w:hAnsi="Symbol" w:hint="default"/>
      </w:rPr>
    </w:lvl>
    <w:lvl w:ilvl="4" w:tplc="D75ECF7C" w:tentative="1">
      <w:start w:val="1"/>
      <w:numFmt w:val="bullet"/>
      <w:lvlText w:val=""/>
      <w:lvlJc w:val="left"/>
      <w:pPr>
        <w:tabs>
          <w:tab w:val="num" w:pos="3600"/>
        </w:tabs>
        <w:ind w:left="3600" w:hanging="360"/>
      </w:pPr>
      <w:rPr>
        <w:rFonts w:ascii="Symbol" w:hAnsi="Symbol" w:hint="default"/>
      </w:rPr>
    </w:lvl>
    <w:lvl w:ilvl="5" w:tplc="7BFC0308" w:tentative="1">
      <w:start w:val="1"/>
      <w:numFmt w:val="bullet"/>
      <w:lvlText w:val=""/>
      <w:lvlJc w:val="left"/>
      <w:pPr>
        <w:tabs>
          <w:tab w:val="num" w:pos="4320"/>
        </w:tabs>
        <w:ind w:left="4320" w:hanging="360"/>
      </w:pPr>
      <w:rPr>
        <w:rFonts w:ascii="Symbol" w:hAnsi="Symbol" w:hint="default"/>
      </w:rPr>
    </w:lvl>
    <w:lvl w:ilvl="6" w:tplc="A44C7158" w:tentative="1">
      <w:start w:val="1"/>
      <w:numFmt w:val="bullet"/>
      <w:lvlText w:val=""/>
      <w:lvlJc w:val="left"/>
      <w:pPr>
        <w:tabs>
          <w:tab w:val="num" w:pos="5040"/>
        </w:tabs>
        <w:ind w:left="5040" w:hanging="360"/>
      </w:pPr>
      <w:rPr>
        <w:rFonts w:ascii="Symbol" w:hAnsi="Symbol" w:hint="default"/>
      </w:rPr>
    </w:lvl>
    <w:lvl w:ilvl="7" w:tplc="C6EC04A0" w:tentative="1">
      <w:start w:val="1"/>
      <w:numFmt w:val="bullet"/>
      <w:lvlText w:val=""/>
      <w:lvlJc w:val="left"/>
      <w:pPr>
        <w:tabs>
          <w:tab w:val="num" w:pos="5760"/>
        </w:tabs>
        <w:ind w:left="5760" w:hanging="360"/>
      </w:pPr>
      <w:rPr>
        <w:rFonts w:ascii="Symbol" w:hAnsi="Symbol" w:hint="default"/>
      </w:rPr>
    </w:lvl>
    <w:lvl w:ilvl="8" w:tplc="C5D289C4"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775A1A03"/>
    <w:multiLevelType w:val="hybridMultilevel"/>
    <w:tmpl w:val="4D6A4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9F19FA"/>
    <w:multiLevelType w:val="hybridMultilevel"/>
    <w:tmpl w:val="735AB2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5"/>
  </w:num>
  <w:num w:numId="5">
    <w:abstractNumId w:val="16"/>
  </w:num>
  <w:num w:numId="6">
    <w:abstractNumId w:val="6"/>
  </w:num>
  <w:num w:numId="7">
    <w:abstractNumId w:val="13"/>
  </w:num>
  <w:num w:numId="8">
    <w:abstractNumId w:val="8"/>
  </w:num>
  <w:num w:numId="9">
    <w:abstractNumId w:val="18"/>
  </w:num>
  <w:num w:numId="10">
    <w:abstractNumId w:val="12"/>
  </w:num>
  <w:num w:numId="11">
    <w:abstractNumId w:val="0"/>
  </w:num>
  <w:num w:numId="12">
    <w:abstractNumId w:val="15"/>
  </w:num>
  <w:num w:numId="13">
    <w:abstractNumId w:val="7"/>
  </w:num>
  <w:num w:numId="14">
    <w:abstractNumId w:val="15"/>
  </w:num>
  <w:num w:numId="15">
    <w:abstractNumId w:val="7"/>
  </w:num>
  <w:num w:numId="16">
    <w:abstractNumId w:val="3"/>
    <w:lvlOverride w:ilvl="0"/>
    <w:lvlOverride w:ilvl="1"/>
    <w:lvlOverride w:ilvl="2">
      <w:startOverride w:val="1"/>
    </w:lvlOverride>
    <w:lvlOverride w:ilvl="3"/>
    <w:lvlOverride w:ilvl="4"/>
    <w:lvlOverride w:ilvl="5"/>
    <w:lvlOverride w:ilvl="6"/>
    <w:lvlOverride w:ilvl="7"/>
    <w:lvlOverride w:ilvl="8"/>
  </w:num>
  <w:num w:numId="17">
    <w:abstractNumId w:val="10"/>
  </w:num>
  <w:num w:numId="18">
    <w:abstractNumId w:val="14"/>
  </w:num>
  <w:num w:numId="19">
    <w:abstractNumId w:val="11"/>
  </w:num>
  <w:num w:numId="20">
    <w:abstractNumId w:val="9"/>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115"/>
    <w:rsid w:val="00011FD9"/>
    <w:rsid w:val="00015928"/>
    <w:rsid w:val="00027320"/>
    <w:rsid w:val="0004601A"/>
    <w:rsid w:val="00054468"/>
    <w:rsid w:val="00060506"/>
    <w:rsid w:val="00071AD8"/>
    <w:rsid w:val="000A22DD"/>
    <w:rsid w:val="000B4882"/>
    <w:rsid w:val="000D5711"/>
    <w:rsid w:val="000D68B7"/>
    <w:rsid w:val="00120B9C"/>
    <w:rsid w:val="001336B2"/>
    <w:rsid w:val="00147CAB"/>
    <w:rsid w:val="00155979"/>
    <w:rsid w:val="00195FBB"/>
    <w:rsid w:val="001B7082"/>
    <w:rsid w:val="001D0D2E"/>
    <w:rsid w:val="001E0F6D"/>
    <w:rsid w:val="001F5057"/>
    <w:rsid w:val="0021131F"/>
    <w:rsid w:val="00220924"/>
    <w:rsid w:val="002257B2"/>
    <w:rsid w:val="00277160"/>
    <w:rsid w:val="00281D53"/>
    <w:rsid w:val="002D3A6C"/>
    <w:rsid w:val="002D402E"/>
    <w:rsid w:val="002E02EE"/>
    <w:rsid w:val="00320028"/>
    <w:rsid w:val="00322520"/>
    <w:rsid w:val="00327D33"/>
    <w:rsid w:val="00333DCE"/>
    <w:rsid w:val="00341B22"/>
    <w:rsid w:val="003676C3"/>
    <w:rsid w:val="00391B35"/>
    <w:rsid w:val="003B18C0"/>
    <w:rsid w:val="003C703A"/>
    <w:rsid w:val="003F100E"/>
    <w:rsid w:val="0040002D"/>
    <w:rsid w:val="004112C6"/>
    <w:rsid w:val="00457262"/>
    <w:rsid w:val="00462323"/>
    <w:rsid w:val="00470BE6"/>
    <w:rsid w:val="0047269A"/>
    <w:rsid w:val="004801C4"/>
    <w:rsid w:val="00483B13"/>
    <w:rsid w:val="0049716E"/>
    <w:rsid w:val="004E069C"/>
    <w:rsid w:val="004E46C2"/>
    <w:rsid w:val="00514174"/>
    <w:rsid w:val="00532A50"/>
    <w:rsid w:val="00551E49"/>
    <w:rsid w:val="00560418"/>
    <w:rsid w:val="00563FD8"/>
    <w:rsid w:val="005658FD"/>
    <w:rsid w:val="00594FD2"/>
    <w:rsid w:val="005B6801"/>
    <w:rsid w:val="005C0E99"/>
    <w:rsid w:val="005D5E5D"/>
    <w:rsid w:val="00617E4C"/>
    <w:rsid w:val="006228EF"/>
    <w:rsid w:val="006235C6"/>
    <w:rsid w:val="00634FB6"/>
    <w:rsid w:val="00642644"/>
    <w:rsid w:val="0064310A"/>
    <w:rsid w:val="00647D4C"/>
    <w:rsid w:val="00651606"/>
    <w:rsid w:val="0065180E"/>
    <w:rsid w:val="00666364"/>
    <w:rsid w:val="006729B6"/>
    <w:rsid w:val="00672FBD"/>
    <w:rsid w:val="006743D1"/>
    <w:rsid w:val="00680659"/>
    <w:rsid w:val="0068160E"/>
    <w:rsid w:val="006A05D3"/>
    <w:rsid w:val="006F3958"/>
    <w:rsid w:val="007124E0"/>
    <w:rsid w:val="00731108"/>
    <w:rsid w:val="00733A94"/>
    <w:rsid w:val="00733D96"/>
    <w:rsid w:val="007420CF"/>
    <w:rsid w:val="00743601"/>
    <w:rsid w:val="0075110B"/>
    <w:rsid w:val="0075739F"/>
    <w:rsid w:val="007B414C"/>
    <w:rsid w:val="007D2115"/>
    <w:rsid w:val="007D642A"/>
    <w:rsid w:val="00803A3C"/>
    <w:rsid w:val="008132DC"/>
    <w:rsid w:val="00814814"/>
    <w:rsid w:val="00837651"/>
    <w:rsid w:val="008529BA"/>
    <w:rsid w:val="008651EB"/>
    <w:rsid w:val="00883995"/>
    <w:rsid w:val="008A6223"/>
    <w:rsid w:val="008C6E6E"/>
    <w:rsid w:val="008D265C"/>
    <w:rsid w:val="008D4550"/>
    <w:rsid w:val="008E2829"/>
    <w:rsid w:val="008E71EE"/>
    <w:rsid w:val="009003BE"/>
    <w:rsid w:val="009277EC"/>
    <w:rsid w:val="0094262B"/>
    <w:rsid w:val="00960C76"/>
    <w:rsid w:val="00962BCC"/>
    <w:rsid w:val="00965C71"/>
    <w:rsid w:val="00967953"/>
    <w:rsid w:val="009A0127"/>
    <w:rsid w:val="009A7083"/>
    <w:rsid w:val="009B049E"/>
    <w:rsid w:val="009B7187"/>
    <w:rsid w:val="009C5714"/>
    <w:rsid w:val="00A00F6C"/>
    <w:rsid w:val="00A26971"/>
    <w:rsid w:val="00A52CBD"/>
    <w:rsid w:val="00A538E3"/>
    <w:rsid w:val="00A93F89"/>
    <w:rsid w:val="00AC1D04"/>
    <w:rsid w:val="00AD2ED8"/>
    <w:rsid w:val="00AF4432"/>
    <w:rsid w:val="00B066BD"/>
    <w:rsid w:val="00B17E9D"/>
    <w:rsid w:val="00B5529B"/>
    <w:rsid w:val="00B76529"/>
    <w:rsid w:val="00B85F80"/>
    <w:rsid w:val="00BA4747"/>
    <w:rsid w:val="00BC1F62"/>
    <w:rsid w:val="00BC675D"/>
    <w:rsid w:val="00C02978"/>
    <w:rsid w:val="00C04E2B"/>
    <w:rsid w:val="00C3681C"/>
    <w:rsid w:val="00C44DA0"/>
    <w:rsid w:val="00C453A2"/>
    <w:rsid w:val="00C76751"/>
    <w:rsid w:val="00CC06EA"/>
    <w:rsid w:val="00CC083E"/>
    <w:rsid w:val="00CC0B51"/>
    <w:rsid w:val="00CC6021"/>
    <w:rsid w:val="00CD127F"/>
    <w:rsid w:val="00CD3B36"/>
    <w:rsid w:val="00CD5AD7"/>
    <w:rsid w:val="00CE67EC"/>
    <w:rsid w:val="00D021A2"/>
    <w:rsid w:val="00D16C27"/>
    <w:rsid w:val="00D24206"/>
    <w:rsid w:val="00D669F2"/>
    <w:rsid w:val="00D70DFB"/>
    <w:rsid w:val="00DA58E3"/>
    <w:rsid w:val="00DF340C"/>
    <w:rsid w:val="00E13167"/>
    <w:rsid w:val="00E238F6"/>
    <w:rsid w:val="00E3083C"/>
    <w:rsid w:val="00E31CD3"/>
    <w:rsid w:val="00E631C0"/>
    <w:rsid w:val="00E73A64"/>
    <w:rsid w:val="00E742C1"/>
    <w:rsid w:val="00E86BB5"/>
    <w:rsid w:val="00EA00F8"/>
    <w:rsid w:val="00EA1AB6"/>
    <w:rsid w:val="00EB6BDA"/>
    <w:rsid w:val="00EC4DA3"/>
    <w:rsid w:val="00EC7F93"/>
    <w:rsid w:val="00EF79F3"/>
    <w:rsid w:val="00F16590"/>
    <w:rsid w:val="00F62D7A"/>
    <w:rsid w:val="00F74EBA"/>
    <w:rsid w:val="00F83F08"/>
    <w:rsid w:val="00FA038B"/>
    <w:rsid w:val="00FA3A07"/>
    <w:rsid w:val="00FA42F5"/>
    <w:rsid w:val="00FE44BA"/>
    <w:rsid w:val="00FE649B"/>
    <w:rsid w:val="00FF3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D29425"/>
  <w15:chartTrackingRefBased/>
  <w15:docId w15:val="{A12A0433-8BAC-4244-846D-DBE2F3E24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115"/>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7D2115"/>
  </w:style>
  <w:style w:type="paragraph" w:styleId="ListParagraph">
    <w:name w:val="List Paragraph"/>
    <w:basedOn w:val="Normal"/>
    <w:uiPriority w:val="34"/>
    <w:qFormat/>
    <w:rsid w:val="000B4882"/>
    <w:pPr>
      <w:ind w:left="720"/>
      <w:contextualSpacing/>
    </w:pPr>
  </w:style>
  <w:style w:type="paragraph" w:styleId="Header">
    <w:name w:val="header"/>
    <w:basedOn w:val="Normal"/>
    <w:link w:val="HeaderChar"/>
    <w:uiPriority w:val="99"/>
    <w:unhideWhenUsed/>
    <w:rsid w:val="009B049E"/>
    <w:pPr>
      <w:tabs>
        <w:tab w:val="center" w:pos="4680"/>
        <w:tab w:val="right" w:pos="9360"/>
      </w:tabs>
    </w:pPr>
  </w:style>
  <w:style w:type="character" w:customStyle="1" w:styleId="HeaderChar">
    <w:name w:val="Header Char"/>
    <w:basedOn w:val="DefaultParagraphFont"/>
    <w:link w:val="Header"/>
    <w:uiPriority w:val="99"/>
    <w:rsid w:val="009B049E"/>
    <w:rPr>
      <w:rFonts w:ascii="Times New Roman" w:hAnsi="Times New Roman" w:cs="Times New Roman"/>
      <w:sz w:val="24"/>
      <w:szCs w:val="24"/>
    </w:rPr>
  </w:style>
  <w:style w:type="paragraph" w:styleId="Footer">
    <w:name w:val="footer"/>
    <w:basedOn w:val="Normal"/>
    <w:link w:val="FooterChar"/>
    <w:uiPriority w:val="99"/>
    <w:unhideWhenUsed/>
    <w:rsid w:val="009B049E"/>
    <w:pPr>
      <w:tabs>
        <w:tab w:val="center" w:pos="4680"/>
        <w:tab w:val="right" w:pos="9360"/>
      </w:tabs>
    </w:pPr>
  </w:style>
  <w:style w:type="character" w:customStyle="1" w:styleId="FooterChar">
    <w:name w:val="Footer Char"/>
    <w:basedOn w:val="DefaultParagraphFont"/>
    <w:link w:val="Footer"/>
    <w:uiPriority w:val="99"/>
    <w:rsid w:val="009B049E"/>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EB6B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6BDA"/>
    <w:rPr>
      <w:rFonts w:ascii="Segoe UI" w:hAnsi="Segoe UI" w:cs="Segoe UI"/>
      <w:sz w:val="18"/>
      <w:szCs w:val="18"/>
    </w:rPr>
  </w:style>
  <w:style w:type="character" w:styleId="Hyperlink">
    <w:name w:val="Hyperlink"/>
    <w:basedOn w:val="DefaultParagraphFont"/>
    <w:uiPriority w:val="99"/>
    <w:semiHidden/>
    <w:unhideWhenUsed/>
    <w:rsid w:val="00281D53"/>
    <w:rPr>
      <w:color w:val="0000FF"/>
      <w:u w:val="single"/>
    </w:rPr>
  </w:style>
  <w:style w:type="paragraph" w:customStyle="1" w:styleId="TextBody">
    <w:name w:val="Text Body"/>
    <w:basedOn w:val="Normal"/>
    <w:rsid w:val="00B17E9D"/>
    <w:pPr>
      <w:suppressAutoHyphens/>
      <w:spacing w:after="140" w:line="288" w:lineRule="auto"/>
    </w:pPr>
    <w:rPr>
      <w:rFonts w:eastAsia="Times New Roman"/>
      <w:color w:val="00000A"/>
    </w:rPr>
  </w:style>
  <w:style w:type="paragraph" w:styleId="NormalWeb">
    <w:name w:val="Normal (Web)"/>
    <w:basedOn w:val="Normal"/>
    <w:uiPriority w:val="99"/>
    <w:semiHidden/>
    <w:unhideWhenUsed/>
    <w:rsid w:val="002D402E"/>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582495">
      <w:bodyDiv w:val="1"/>
      <w:marLeft w:val="0"/>
      <w:marRight w:val="0"/>
      <w:marTop w:val="0"/>
      <w:marBottom w:val="0"/>
      <w:divBdr>
        <w:top w:val="none" w:sz="0" w:space="0" w:color="auto"/>
        <w:left w:val="none" w:sz="0" w:space="0" w:color="auto"/>
        <w:bottom w:val="none" w:sz="0" w:space="0" w:color="auto"/>
        <w:right w:val="none" w:sz="0" w:space="0" w:color="auto"/>
      </w:divBdr>
    </w:div>
    <w:div w:id="925765687">
      <w:bodyDiv w:val="1"/>
      <w:marLeft w:val="0"/>
      <w:marRight w:val="0"/>
      <w:marTop w:val="0"/>
      <w:marBottom w:val="0"/>
      <w:divBdr>
        <w:top w:val="none" w:sz="0" w:space="0" w:color="auto"/>
        <w:left w:val="none" w:sz="0" w:space="0" w:color="auto"/>
        <w:bottom w:val="none" w:sz="0" w:space="0" w:color="auto"/>
        <w:right w:val="none" w:sz="0" w:space="0" w:color="auto"/>
      </w:divBdr>
    </w:div>
    <w:div w:id="1103648521">
      <w:bodyDiv w:val="1"/>
      <w:marLeft w:val="0"/>
      <w:marRight w:val="0"/>
      <w:marTop w:val="0"/>
      <w:marBottom w:val="0"/>
      <w:divBdr>
        <w:top w:val="none" w:sz="0" w:space="0" w:color="auto"/>
        <w:left w:val="none" w:sz="0" w:space="0" w:color="auto"/>
        <w:bottom w:val="none" w:sz="0" w:space="0" w:color="auto"/>
        <w:right w:val="none" w:sz="0" w:space="0" w:color="auto"/>
      </w:divBdr>
    </w:div>
    <w:div w:id="1145902004">
      <w:bodyDiv w:val="1"/>
      <w:marLeft w:val="0"/>
      <w:marRight w:val="0"/>
      <w:marTop w:val="0"/>
      <w:marBottom w:val="0"/>
      <w:divBdr>
        <w:top w:val="none" w:sz="0" w:space="0" w:color="auto"/>
        <w:left w:val="none" w:sz="0" w:space="0" w:color="auto"/>
        <w:bottom w:val="none" w:sz="0" w:space="0" w:color="auto"/>
        <w:right w:val="none" w:sz="0" w:space="0" w:color="auto"/>
      </w:divBdr>
      <w:divsChild>
        <w:div w:id="2143883366">
          <w:marLeft w:val="432"/>
          <w:marRight w:val="0"/>
          <w:marTop w:val="200"/>
          <w:marBottom w:val="0"/>
          <w:divBdr>
            <w:top w:val="none" w:sz="0" w:space="0" w:color="auto"/>
            <w:left w:val="none" w:sz="0" w:space="0" w:color="auto"/>
            <w:bottom w:val="none" w:sz="0" w:space="0" w:color="auto"/>
            <w:right w:val="none" w:sz="0" w:space="0" w:color="auto"/>
          </w:divBdr>
        </w:div>
        <w:div w:id="1683193486">
          <w:marLeft w:val="432"/>
          <w:marRight w:val="0"/>
          <w:marTop w:val="200"/>
          <w:marBottom w:val="0"/>
          <w:divBdr>
            <w:top w:val="none" w:sz="0" w:space="0" w:color="auto"/>
            <w:left w:val="none" w:sz="0" w:space="0" w:color="auto"/>
            <w:bottom w:val="none" w:sz="0" w:space="0" w:color="auto"/>
            <w:right w:val="none" w:sz="0" w:space="0" w:color="auto"/>
          </w:divBdr>
        </w:div>
      </w:divsChild>
    </w:div>
    <w:div w:id="1803955997">
      <w:bodyDiv w:val="1"/>
      <w:marLeft w:val="0"/>
      <w:marRight w:val="0"/>
      <w:marTop w:val="0"/>
      <w:marBottom w:val="0"/>
      <w:divBdr>
        <w:top w:val="none" w:sz="0" w:space="0" w:color="auto"/>
        <w:left w:val="none" w:sz="0" w:space="0" w:color="auto"/>
        <w:bottom w:val="none" w:sz="0" w:space="0" w:color="auto"/>
        <w:right w:val="none" w:sz="0" w:space="0" w:color="auto"/>
      </w:divBdr>
    </w:div>
    <w:div w:id="1908033433">
      <w:bodyDiv w:val="1"/>
      <w:marLeft w:val="0"/>
      <w:marRight w:val="0"/>
      <w:marTop w:val="0"/>
      <w:marBottom w:val="0"/>
      <w:divBdr>
        <w:top w:val="none" w:sz="0" w:space="0" w:color="auto"/>
        <w:left w:val="none" w:sz="0" w:space="0" w:color="auto"/>
        <w:bottom w:val="none" w:sz="0" w:space="0" w:color="auto"/>
        <w:right w:val="none" w:sz="0" w:space="0" w:color="auto"/>
      </w:divBdr>
    </w:div>
    <w:div w:id="1930042519">
      <w:bodyDiv w:val="1"/>
      <w:marLeft w:val="0"/>
      <w:marRight w:val="0"/>
      <w:marTop w:val="0"/>
      <w:marBottom w:val="0"/>
      <w:divBdr>
        <w:top w:val="none" w:sz="0" w:space="0" w:color="auto"/>
        <w:left w:val="none" w:sz="0" w:space="0" w:color="auto"/>
        <w:bottom w:val="none" w:sz="0" w:space="0" w:color="auto"/>
        <w:right w:val="none" w:sz="0" w:space="0" w:color="auto"/>
      </w:divBdr>
      <w:divsChild>
        <w:div w:id="1765566904">
          <w:marLeft w:val="432"/>
          <w:marRight w:val="0"/>
          <w:marTop w:val="200"/>
          <w:marBottom w:val="0"/>
          <w:divBdr>
            <w:top w:val="none" w:sz="0" w:space="0" w:color="auto"/>
            <w:left w:val="none" w:sz="0" w:space="0" w:color="auto"/>
            <w:bottom w:val="none" w:sz="0" w:space="0" w:color="auto"/>
            <w:right w:val="none" w:sz="0" w:space="0" w:color="auto"/>
          </w:divBdr>
        </w:div>
        <w:div w:id="1950701600">
          <w:marLeft w:val="1080"/>
          <w:marRight w:val="0"/>
          <w:marTop w:val="100"/>
          <w:marBottom w:val="0"/>
          <w:divBdr>
            <w:top w:val="none" w:sz="0" w:space="0" w:color="auto"/>
            <w:left w:val="none" w:sz="0" w:space="0" w:color="auto"/>
            <w:bottom w:val="none" w:sz="0" w:space="0" w:color="auto"/>
            <w:right w:val="none" w:sz="0" w:space="0" w:color="auto"/>
          </w:divBdr>
        </w:div>
        <w:div w:id="936643863">
          <w:marLeft w:val="1080"/>
          <w:marRight w:val="0"/>
          <w:marTop w:val="100"/>
          <w:marBottom w:val="0"/>
          <w:divBdr>
            <w:top w:val="none" w:sz="0" w:space="0" w:color="auto"/>
            <w:left w:val="none" w:sz="0" w:space="0" w:color="auto"/>
            <w:bottom w:val="none" w:sz="0" w:space="0" w:color="auto"/>
            <w:right w:val="none" w:sz="0" w:space="0" w:color="auto"/>
          </w:divBdr>
        </w:div>
        <w:div w:id="585378963">
          <w:marLeft w:val="1080"/>
          <w:marRight w:val="0"/>
          <w:marTop w:val="100"/>
          <w:marBottom w:val="0"/>
          <w:divBdr>
            <w:top w:val="none" w:sz="0" w:space="0" w:color="auto"/>
            <w:left w:val="none" w:sz="0" w:space="0" w:color="auto"/>
            <w:bottom w:val="none" w:sz="0" w:space="0" w:color="auto"/>
            <w:right w:val="none" w:sz="0" w:space="0" w:color="auto"/>
          </w:divBdr>
        </w:div>
        <w:div w:id="334265910">
          <w:marLeft w:val="432"/>
          <w:marRight w:val="0"/>
          <w:marTop w:val="200"/>
          <w:marBottom w:val="0"/>
          <w:divBdr>
            <w:top w:val="none" w:sz="0" w:space="0" w:color="auto"/>
            <w:left w:val="none" w:sz="0" w:space="0" w:color="auto"/>
            <w:bottom w:val="none" w:sz="0" w:space="0" w:color="auto"/>
            <w:right w:val="none" w:sz="0" w:space="0" w:color="auto"/>
          </w:divBdr>
        </w:div>
        <w:div w:id="391855164">
          <w:marLeft w:val="432"/>
          <w:marRight w:val="0"/>
          <w:marTop w:val="200"/>
          <w:marBottom w:val="0"/>
          <w:divBdr>
            <w:top w:val="none" w:sz="0" w:space="0" w:color="auto"/>
            <w:left w:val="none" w:sz="0" w:space="0" w:color="auto"/>
            <w:bottom w:val="none" w:sz="0" w:space="0" w:color="auto"/>
            <w:right w:val="none" w:sz="0" w:space="0" w:color="auto"/>
          </w:divBdr>
        </w:div>
        <w:div w:id="1408260463">
          <w:marLeft w:val="432"/>
          <w:marRight w:val="0"/>
          <w:marTop w:val="200"/>
          <w:marBottom w:val="0"/>
          <w:divBdr>
            <w:top w:val="none" w:sz="0" w:space="0" w:color="auto"/>
            <w:left w:val="none" w:sz="0" w:space="0" w:color="auto"/>
            <w:bottom w:val="none" w:sz="0" w:space="0" w:color="auto"/>
            <w:right w:val="none" w:sz="0" w:space="0" w:color="auto"/>
          </w:divBdr>
        </w:div>
        <w:div w:id="291794470">
          <w:marLeft w:val="432"/>
          <w:marRight w:val="0"/>
          <w:marTop w:val="200"/>
          <w:marBottom w:val="0"/>
          <w:divBdr>
            <w:top w:val="none" w:sz="0" w:space="0" w:color="auto"/>
            <w:left w:val="none" w:sz="0" w:space="0" w:color="auto"/>
            <w:bottom w:val="none" w:sz="0" w:space="0" w:color="auto"/>
            <w:right w:val="none" w:sz="0" w:space="0" w:color="auto"/>
          </w:divBdr>
        </w:div>
        <w:div w:id="648481060">
          <w:marLeft w:val="432"/>
          <w:marRight w:val="0"/>
          <w:marTop w:val="200"/>
          <w:marBottom w:val="0"/>
          <w:divBdr>
            <w:top w:val="none" w:sz="0" w:space="0" w:color="auto"/>
            <w:left w:val="none" w:sz="0" w:space="0" w:color="auto"/>
            <w:bottom w:val="none" w:sz="0" w:space="0" w:color="auto"/>
            <w:right w:val="none" w:sz="0" w:space="0" w:color="auto"/>
          </w:divBdr>
        </w:div>
        <w:div w:id="595985721">
          <w:marLeft w:val="432"/>
          <w:marRight w:val="0"/>
          <w:marTop w:val="200"/>
          <w:marBottom w:val="0"/>
          <w:divBdr>
            <w:top w:val="none" w:sz="0" w:space="0" w:color="auto"/>
            <w:left w:val="none" w:sz="0" w:space="0" w:color="auto"/>
            <w:bottom w:val="none" w:sz="0" w:space="0" w:color="auto"/>
            <w:right w:val="none" w:sz="0" w:space="0" w:color="auto"/>
          </w:divBdr>
        </w:div>
      </w:divsChild>
    </w:div>
    <w:div w:id="2109428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n.wikipedia.org/wiki/US_citizenshi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1867</Words>
  <Characters>10643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 Prescott</dc:creator>
  <cp:keywords/>
  <dc:description/>
  <cp:lastModifiedBy>Doris Prescott</cp:lastModifiedBy>
  <cp:revision>2</cp:revision>
  <cp:lastPrinted>2018-10-24T14:58:00Z</cp:lastPrinted>
  <dcterms:created xsi:type="dcterms:W3CDTF">2021-09-22T01:42:00Z</dcterms:created>
  <dcterms:modified xsi:type="dcterms:W3CDTF">2021-09-22T01:42:00Z</dcterms:modified>
</cp:coreProperties>
</file>