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F86" w:rsidRPr="007D6F86" w:rsidRDefault="007D6F86" w:rsidP="00807EDD">
      <w:pPr>
        <w:spacing w:before="100" w:beforeAutospacing="1" w:after="100" w:afterAutospacing="1" w:line="360" w:lineRule="auto"/>
        <w:outlineLvl w:val="1"/>
        <w:rPr>
          <w:rFonts w:ascii="Verdana" w:eastAsia="Times New Roman" w:hAnsi="Verdana" w:cs="Times New Roman"/>
          <w:b/>
          <w:bCs/>
          <w:color w:val="880000"/>
          <w:sz w:val="29"/>
          <w:szCs w:val="29"/>
        </w:rPr>
      </w:pPr>
      <w:r w:rsidRPr="007D6F86">
        <w:rPr>
          <w:rFonts w:ascii="Verdana" w:eastAsia="Times New Roman" w:hAnsi="Verdana" w:cs="Times New Roman"/>
          <w:b/>
          <w:bCs/>
          <w:color w:val="880000"/>
          <w:sz w:val="29"/>
          <w:szCs w:val="29"/>
        </w:rPr>
        <w:t>Romans 8:12-25</w:t>
      </w:r>
    </w:p>
    <w:p w:rsidR="007D6F86" w:rsidRPr="007D6F86" w:rsidRDefault="007D6F86" w:rsidP="00807EDD">
      <w:pPr>
        <w:spacing w:before="100" w:beforeAutospacing="1" w:after="100" w:afterAutospacing="1" w:line="360" w:lineRule="auto"/>
        <w:rPr>
          <w:rFonts w:ascii="Verdana" w:eastAsia="Times New Roman" w:hAnsi="Verdana" w:cs="Times New Roman"/>
          <w:color w:val="010000"/>
          <w:sz w:val="27"/>
          <w:szCs w:val="27"/>
        </w:rPr>
      </w:pPr>
      <w:r w:rsidRPr="007D6F86">
        <w:rPr>
          <w:rFonts w:ascii="Verdana" w:eastAsia="Times New Roman" w:hAnsi="Verdana" w:cs="Times New Roman"/>
          <w:color w:val="777777"/>
          <w:sz w:val="27"/>
          <w:szCs w:val="27"/>
          <w:vertAlign w:val="superscript"/>
        </w:rPr>
        <w:t>12</w:t>
      </w:r>
      <w:r w:rsidRPr="007D6F86">
        <w:rPr>
          <w:rFonts w:ascii="Verdana" w:eastAsia="Times New Roman" w:hAnsi="Verdana" w:cs="Times New Roman"/>
          <w:color w:val="010000"/>
          <w:sz w:val="27"/>
          <w:szCs w:val="27"/>
        </w:rPr>
        <w:t>So then, brothers and sisters, we are debtors, not to the flesh, to live according to the flesh— </w:t>
      </w:r>
      <w:r w:rsidRPr="007D6F86">
        <w:rPr>
          <w:rFonts w:ascii="Verdana" w:eastAsia="Times New Roman" w:hAnsi="Verdana" w:cs="Times New Roman"/>
          <w:color w:val="777777"/>
          <w:sz w:val="27"/>
          <w:szCs w:val="27"/>
          <w:vertAlign w:val="superscript"/>
        </w:rPr>
        <w:t>13</w:t>
      </w:r>
      <w:r w:rsidRPr="007D6F86">
        <w:rPr>
          <w:rFonts w:ascii="Verdana" w:eastAsia="Times New Roman" w:hAnsi="Verdana" w:cs="Times New Roman"/>
          <w:color w:val="010000"/>
          <w:sz w:val="27"/>
          <w:szCs w:val="27"/>
        </w:rPr>
        <w:t>for if you live according to the flesh, you will die; but if by the Spirit you put to death the deeds of the body, you will live. </w:t>
      </w:r>
      <w:r w:rsidRPr="007D6F86">
        <w:rPr>
          <w:rFonts w:ascii="Verdana" w:eastAsia="Times New Roman" w:hAnsi="Verdana" w:cs="Times New Roman"/>
          <w:color w:val="777777"/>
          <w:sz w:val="27"/>
          <w:szCs w:val="27"/>
          <w:vertAlign w:val="superscript"/>
        </w:rPr>
        <w:t>14</w:t>
      </w:r>
      <w:r w:rsidRPr="007D6F86">
        <w:rPr>
          <w:rFonts w:ascii="Verdana" w:eastAsia="Times New Roman" w:hAnsi="Verdana" w:cs="Times New Roman"/>
          <w:color w:val="010000"/>
          <w:sz w:val="27"/>
          <w:szCs w:val="27"/>
        </w:rPr>
        <w:t>For all who are led by the Spirit of God are children of God. </w:t>
      </w:r>
      <w:r w:rsidRPr="007D6F86">
        <w:rPr>
          <w:rFonts w:ascii="Verdana" w:eastAsia="Times New Roman" w:hAnsi="Verdana" w:cs="Times New Roman"/>
          <w:color w:val="777777"/>
          <w:sz w:val="27"/>
          <w:szCs w:val="27"/>
          <w:vertAlign w:val="superscript"/>
        </w:rPr>
        <w:t>15</w:t>
      </w:r>
      <w:r w:rsidRPr="007D6F86">
        <w:rPr>
          <w:rFonts w:ascii="Verdana" w:eastAsia="Times New Roman" w:hAnsi="Verdana" w:cs="Times New Roman"/>
          <w:color w:val="010000"/>
          <w:sz w:val="27"/>
          <w:szCs w:val="27"/>
        </w:rPr>
        <w:t>For you did not receive a spirit of slavery to fall back into fear, but you have received a spirit of adoption. When we cry, “Abba! Father!” </w:t>
      </w:r>
      <w:r w:rsidRPr="007D6F86">
        <w:rPr>
          <w:rFonts w:ascii="Verdana" w:eastAsia="Times New Roman" w:hAnsi="Verdana" w:cs="Times New Roman"/>
          <w:color w:val="777777"/>
          <w:sz w:val="27"/>
          <w:szCs w:val="27"/>
          <w:vertAlign w:val="superscript"/>
        </w:rPr>
        <w:t>16</w:t>
      </w:r>
      <w:r w:rsidRPr="007D6F86">
        <w:rPr>
          <w:rFonts w:ascii="Verdana" w:eastAsia="Times New Roman" w:hAnsi="Verdana" w:cs="Times New Roman"/>
          <w:color w:val="010000"/>
          <w:sz w:val="27"/>
          <w:szCs w:val="27"/>
        </w:rPr>
        <w:t>it is that very Spirit bearing witness with our spirit that we are children of God,</w:t>
      </w:r>
    </w:p>
    <w:p w:rsidR="007D6F86" w:rsidRDefault="007D6F86" w:rsidP="00807EDD">
      <w:pPr>
        <w:spacing w:before="100" w:beforeAutospacing="1" w:after="100" w:afterAutospacing="1" w:line="360" w:lineRule="auto"/>
        <w:rPr>
          <w:rFonts w:ascii="Verdana" w:eastAsia="Times New Roman" w:hAnsi="Verdana" w:cs="Times New Roman"/>
          <w:color w:val="010000"/>
          <w:sz w:val="27"/>
          <w:szCs w:val="27"/>
        </w:rPr>
      </w:pPr>
      <w:r w:rsidRPr="007D6F86">
        <w:rPr>
          <w:rFonts w:ascii="Verdana" w:eastAsia="Times New Roman" w:hAnsi="Verdana" w:cs="Times New Roman"/>
          <w:color w:val="777777"/>
          <w:sz w:val="27"/>
          <w:szCs w:val="27"/>
          <w:vertAlign w:val="superscript"/>
        </w:rPr>
        <w:t>17</w:t>
      </w:r>
      <w:r w:rsidRPr="007D6F86">
        <w:rPr>
          <w:rFonts w:ascii="Verdana" w:eastAsia="Times New Roman" w:hAnsi="Verdana" w:cs="Times New Roman"/>
          <w:color w:val="010000"/>
          <w:sz w:val="27"/>
          <w:szCs w:val="27"/>
        </w:rPr>
        <w:t xml:space="preserve">and if children, then heirs, heirs of God and joint heirs with Christ—if, in fact, we suffer with him so that we may also be </w:t>
      </w:r>
      <w:proofErr w:type="gramStart"/>
      <w:r w:rsidRPr="007D6F86">
        <w:rPr>
          <w:rFonts w:ascii="Verdana" w:eastAsia="Times New Roman" w:hAnsi="Verdana" w:cs="Times New Roman"/>
          <w:color w:val="010000"/>
          <w:sz w:val="27"/>
          <w:szCs w:val="27"/>
        </w:rPr>
        <w:t>glorified</w:t>
      </w:r>
      <w:proofErr w:type="gramEnd"/>
      <w:r w:rsidRPr="007D6F86">
        <w:rPr>
          <w:rFonts w:ascii="Verdana" w:eastAsia="Times New Roman" w:hAnsi="Verdana" w:cs="Times New Roman"/>
          <w:color w:val="010000"/>
          <w:sz w:val="27"/>
          <w:szCs w:val="27"/>
        </w:rPr>
        <w:t xml:space="preserve"> with him. </w:t>
      </w:r>
      <w:r w:rsidRPr="007D6F86">
        <w:rPr>
          <w:rFonts w:ascii="Verdana" w:eastAsia="Times New Roman" w:hAnsi="Verdana" w:cs="Times New Roman"/>
          <w:color w:val="777777"/>
          <w:sz w:val="27"/>
          <w:szCs w:val="27"/>
          <w:vertAlign w:val="superscript"/>
        </w:rPr>
        <w:t>18</w:t>
      </w:r>
      <w:r w:rsidRPr="007D6F86">
        <w:rPr>
          <w:rFonts w:ascii="Verdana" w:eastAsia="Times New Roman" w:hAnsi="Verdana" w:cs="Times New Roman"/>
          <w:color w:val="010000"/>
          <w:sz w:val="27"/>
          <w:szCs w:val="27"/>
        </w:rPr>
        <w:t>I consider that the sufferings of this present time are not worth comparing with the glory about to be revealed to us. </w:t>
      </w:r>
      <w:r w:rsidRPr="007D6F86">
        <w:rPr>
          <w:rFonts w:ascii="Verdana" w:eastAsia="Times New Roman" w:hAnsi="Verdana" w:cs="Times New Roman"/>
          <w:color w:val="777777"/>
          <w:sz w:val="27"/>
          <w:szCs w:val="27"/>
          <w:vertAlign w:val="superscript"/>
        </w:rPr>
        <w:t>19</w:t>
      </w:r>
      <w:r w:rsidRPr="007D6F86">
        <w:rPr>
          <w:rFonts w:ascii="Verdana" w:eastAsia="Times New Roman" w:hAnsi="Verdana" w:cs="Times New Roman"/>
          <w:color w:val="010000"/>
          <w:sz w:val="27"/>
          <w:szCs w:val="27"/>
        </w:rPr>
        <w:t>For the creation waits with eager longing for the revealing of the children of God; </w:t>
      </w:r>
      <w:r w:rsidRPr="007D6F86">
        <w:rPr>
          <w:rFonts w:ascii="Verdana" w:eastAsia="Times New Roman" w:hAnsi="Verdana" w:cs="Times New Roman"/>
          <w:color w:val="777777"/>
          <w:sz w:val="27"/>
          <w:szCs w:val="27"/>
          <w:vertAlign w:val="superscript"/>
        </w:rPr>
        <w:t>20</w:t>
      </w:r>
      <w:r w:rsidRPr="007D6F86">
        <w:rPr>
          <w:rFonts w:ascii="Verdana" w:eastAsia="Times New Roman" w:hAnsi="Verdana" w:cs="Times New Roman"/>
          <w:color w:val="010000"/>
          <w:sz w:val="27"/>
          <w:szCs w:val="27"/>
        </w:rPr>
        <w:t>for the creation was subjected to futility, not of its own will but by the will of the one who subjected it, in hope </w:t>
      </w:r>
      <w:r w:rsidRPr="007D6F86">
        <w:rPr>
          <w:rFonts w:ascii="Verdana" w:eastAsia="Times New Roman" w:hAnsi="Verdana" w:cs="Times New Roman"/>
          <w:color w:val="777777"/>
          <w:sz w:val="27"/>
          <w:szCs w:val="27"/>
          <w:vertAlign w:val="superscript"/>
        </w:rPr>
        <w:t>21</w:t>
      </w:r>
      <w:r w:rsidRPr="007D6F86">
        <w:rPr>
          <w:rFonts w:ascii="Verdana" w:eastAsia="Times New Roman" w:hAnsi="Verdana" w:cs="Times New Roman"/>
          <w:color w:val="010000"/>
          <w:sz w:val="27"/>
          <w:szCs w:val="27"/>
        </w:rPr>
        <w:t>that the creation itself will be set free from its bondage to decay and will obtain the freedom of the glory of the children of God. </w:t>
      </w:r>
      <w:r w:rsidRPr="007D6F86">
        <w:rPr>
          <w:rFonts w:ascii="Verdana" w:eastAsia="Times New Roman" w:hAnsi="Verdana" w:cs="Times New Roman"/>
          <w:color w:val="777777"/>
          <w:sz w:val="27"/>
          <w:szCs w:val="27"/>
          <w:vertAlign w:val="superscript"/>
        </w:rPr>
        <w:t>22</w:t>
      </w:r>
      <w:r w:rsidRPr="007D6F86">
        <w:rPr>
          <w:rFonts w:ascii="Verdana" w:eastAsia="Times New Roman" w:hAnsi="Verdana" w:cs="Times New Roman"/>
          <w:color w:val="010000"/>
          <w:sz w:val="27"/>
          <w:szCs w:val="27"/>
        </w:rPr>
        <w:t>We know that the whole creation has been groaning in labor pains until now; </w:t>
      </w:r>
      <w:r w:rsidRPr="007D6F86">
        <w:rPr>
          <w:rFonts w:ascii="Verdana" w:eastAsia="Times New Roman" w:hAnsi="Verdana" w:cs="Times New Roman"/>
          <w:color w:val="777777"/>
          <w:sz w:val="27"/>
          <w:szCs w:val="27"/>
          <w:vertAlign w:val="superscript"/>
        </w:rPr>
        <w:t>23</w:t>
      </w:r>
      <w:r w:rsidRPr="007D6F86">
        <w:rPr>
          <w:rFonts w:ascii="Verdana" w:eastAsia="Times New Roman" w:hAnsi="Verdana" w:cs="Times New Roman"/>
          <w:color w:val="010000"/>
          <w:sz w:val="27"/>
          <w:szCs w:val="27"/>
        </w:rPr>
        <w:t>and not only the creation, but we ourselves, who have the first fruits of the Spirit, groan inwardly while we wait for adoption, the redemption of our bodies. </w:t>
      </w:r>
      <w:r w:rsidRPr="007D6F86">
        <w:rPr>
          <w:rFonts w:ascii="Verdana" w:eastAsia="Times New Roman" w:hAnsi="Verdana" w:cs="Times New Roman"/>
          <w:color w:val="777777"/>
          <w:sz w:val="27"/>
          <w:szCs w:val="27"/>
          <w:vertAlign w:val="superscript"/>
        </w:rPr>
        <w:t>24</w:t>
      </w:r>
      <w:r w:rsidRPr="007D6F86">
        <w:rPr>
          <w:rFonts w:ascii="Verdana" w:eastAsia="Times New Roman" w:hAnsi="Verdana" w:cs="Times New Roman"/>
          <w:color w:val="010000"/>
          <w:sz w:val="27"/>
          <w:szCs w:val="27"/>
        </w:rPr>
        <w:t>For in hope we were saved. Now hope that is seen is not hope. For who hopes for what is seen? </w:t>
      </w:r>
      <w:r w:rsidRPr="007D6F86">
        <w:rPr>
          <w:rFonts w:ascii="Verdana" w:eastAsia="Times New Roman" w:hAnsi="Verdana" w:cs="Times New Roman"/>
          <w:color w:val="777777"/>
          <w:sz w:val="27"/>
          <w:szCs w:val="27"/>
          <w:vertAlign w:val="superscript"/>
        </w:rPr>
        <w:t>25</w:t>
      </w:r>
      <w:r w:rsidRPr="007D6F86">
        <w:rPr>
          <w:rFonts w:ascii="Verdana" w:eastAsia="Times New Roman" w:hAnsi="Verdana" w:cs="Times New Roman"/>
          <w:color w:val="010000"/>
          <w:sz w:val="27"/>
          <w:szCs w:val="27"/>
        </w:rPr>
        <w:t>But if we hope for what we do not see, we wait for it with patience.</w:t>
      </w:r>
      <w:r w:rsidR="00D50538">
        <w:rPr>
          <w:rFonts w:ascii="Verdana" w:eastAsia="Times New Roman" w:hAnsi="Verdana" w:cs="Times New Roman"/>
          <w:color w:val="010000"/>
          <w:sz w:val="27"/>
          <w:szCs w:val="27"/>
        </w:rPr>
        <w:tab/>
      </w:r>
      <w:r w:rsidR="00D50538">
        <w:rPr>
          <w:rFonts w:ascii="Verdana" w:eastAsia="Times New Roman" w:hAnsi="Verdana" w:cs="Times New Roman"/>
          <w:color w:val="010000"/>
          <w:sz w:val="27"/>
          <w:szCs w:val="27"/>
        </w:rPr>
        <w:tab/>
      </w:r>
      <w:r w:rsidR="00D50538">
        <w:rPr>
          <w:rFonts w:ascii="Verdana" w:eastAsia="Times New Roman" w:hAnsi="Verdana" w:cs="Times New Roman"/>
          <w:color w:val="010000"/>
          <w:sz w:val="27"/>
          <w:szCs w:val="27"/>
        </w:rPr>
        <w:tab/>
        <w:t>The word of the Lord, Thanks be to God.</w:t>
      </w:r>
    </w:p>
    <w:p w:rsidR="00D50538" w:rsidRDefault="00D50538" w:rsidP="00807EDD">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lastRenderedPageBreak/>
        <w:t xml:space="preserve">Let us pray: Dear God, may the words from my lips reach someone’s ears and touch someone’s heart. Amen. </w:t>
      </w:r>
    </w:p>
    <w:p w:rsidR="00374C21" w:rsidRDefault="00374C21" w:rsidP="00807EDD">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 xml:space="preserve">Trinity Sunday.  They asked me to preach on Trinity Sunday.  Sure!  Easy enough.  I find the Holy Trinity to be a difficult concept to understand and I believe that we each come to our own conclusions about </w:t>
      </w:r>
      <w:r w:rsidR="00807EDD">
        <w:rPr>
          <w:rFonts w:ascii="Verdana" w:eastAsia="Times New Roman" w:hAnsi="Verdana" w:cs="Times New Roman"/>
          <w:color w:val="010000"/>
          <w:sz w:val="27"/>
          <w:szCs w:val="27"/>
        </w:rPr>
        <w:t>The Trinity</w:t>
      </w:r>
      <w:r>
        <w:rPr>
          <w:rFonts w:ascii="Verdana" w:eastAsia="Times New Roman" w:hAnsi="Verdana" w:cs="Times New Roman"/>
          <w:color w:val="010000"/>
          <w:sz w:val="27"/>
          <w:szCs w:val="27"/>
        </w:rPr>
        <w:t xml:space="preserve"> in our own time. So instead of trying to preach on What IS the Trinity, I think it would be a better use of our time to talk about what the Trinity does and how we experience God as three-in-one. </w:t>
      </w:r>
    </w:p>
    <w:p w:rsidR="00807EDD" w:rsidRDefault="00374C21" w:rsidP="00807EDD">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I think of the trinity as</w:t>
      </w:r>
      <w:r w:rsidR="00807EDD">
        <w:rPr>
          <w:rFonts w:ascii="Verdana" w:eastAsia="Times New Roman" w:hAnsi="Verdana" w:cs="Times New Roman"/>
          <w:color w:val="010000"/>
          <w:sz w:val="27"/>
          <w:szCs w:val="27"/>
        </w:rPr>
        <w:t xml:space="preserve"> the mysterious 3-legged stool that holds us up. But, this stool does not just sit still, instead it moves and stirs something within us, something that festers and pulls at our hearts and souls and spirits and minds, something that causes us to question, doubt and eventually to grow in our faith. </w:t>
      </w:r>
      <w:r>
        <w:rPr>
          <w:rFonts w:ascii="Verdana" w:eastAsia="Times New Roman" w:hAnsi="Verdana" w:cs="Times New Roman"/>
          <w:color w:val="010000"/>
          <w:sz w:val="27"/>
          <w:szCs w:val="27"/>
        </w:rPr>
        <w:t xml:space="preserve">This same disturbance can cause us to question and doubt ourselves as well, but the Holy Trinity affirms us and builds us up as children of God.  </w:t>
      </w:r>
      <w:r w:rsidR="00807EDD">
        <w:rPr>
          <w:rFonts w:ascii="Verdana" w:eastAsia="Times New Roman" w:hAnsi="Verdana" w:cs="Times New Roman"/>
          <w:color w:val="010000"/>
          <w:sz w:val="27"/>
          <w:szCs w:val="27"/>
        </w:rPr>
        <w:t xml:space="preserve">The Trinity </w:t>
      </w:r>
      <w:r>
        <w:rPr>
          <w:rFonts w:ascii="Verdana" w:eastAsia="Times New Roman" w:hAnsi="Verdana" w:cs="Times New Roman"/>
          <w:color w:val="010000"/>
          <w:sz w:val="27"/>
          <w:szCs w:val="27"/>
        </w:rPr>
        <w:t>manifests itself in the variety of</w:t>
      </w:r>
      <w:r w:rsidR="00807EDD">
        <w:rPr>
          <w:rFonts w:ascii="Verdana" w:eastAsia="Times New Roman" w:hAnsi="Verdana" w:cs="Times New Roman"/>
          <w:color w:val="010000"/>
          <w:sz w:val="27"/>
          <w:szCs w:val="27"/>
        </w:rPr>
        <w:t xml:space="preserve"> ways in which we encounter the fullness of God-inviting us in, guiding us and inspiring us to live into the Realm of God as God’s beloved children.</w:t>
      </w:r>
    </w:p>
    <w:p w:rsidR="00807EDD" w:rsidRDefault="00374C21" w:rsidP="00807EDD">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lastRenderedPageBreak/>
        <w:t>If we pay attention, we can begin to acknowledge our encounters with God</w:t>
      </w:r>
      <w:r w:rsidR="00073EC6">
        <w:rPr>
          <w:rFonts w:ascii="Verdana" w:eastAsia="Times New Roman" w:hAnsi="Verdana" w:cs="Times New Roman"/>
          <w:color w:val="010000"/>
          <w:sz w:val="27"/>
          <w:szCs w:val="27"/>
        </w:rPr>
        <w:t xml:space="preserve"> and we can begin to know that we are loved and valued and called. Through these </w:t>
      </w:r>
      <w:r w:rsidR="00807EDD">
        <w:rPr>
          <w:rFonts w:ascii="Verdana" w:eastAsia="Times New Roman" w:hAnsi="Verdana" w:cs="Times New Roman"/>
          <w:color w:val="010000"/>
          <w:sz w:val="27"/>
          <w:szCs w:val="27"/>
        </w:rPr>
        <w:t xml:space="preserve">encounters with God, Christ and the Holy Spirit we are renewed and reborn-we see the world differently-we approach life, faith and calling with new eyes.  With each encounter the world becomes clearer and more beautiful. </w:t>
      </w:r>
    </w:p>
    <w:p w:rsidR="00807EDD" w:rsidRDefault="00807EDD" w:rsidP="00807EDD">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 xml:space="preserve">Like in the Wizard of Oz-the strong wind stirs and moves and blows, just as the Holy Spirit stirs and moves and blows-leading us from </w:t>
      </w:r>
      <w:proofErr w:type="gramStart"/>
      <w:r>
        <w:rPr>
          <w:rFonts w:ascii="Verdana" w:eastAsia="Times New Roman" w:hAnsi="Verdana" w:cs="Times New Roman"/>
          <w:color w:val="010000"/>
          <w:sz w:val="27"/>
          <w:szCs w:val="27"/>
        </w:rPr>
        <w:t>a  life</w:t>
      </w:r>
      <w:proofErr w:type="gramEnd"/>
      <w:r>
        <w:rPr>
          <w:rFonts w:ascii="Verdana" w:eastAsia="Times New Roman" w:hAnsi="Verdana" w:cs="Times New Roman"/>
          <w:color w:val="010000"/>
          <w:sz w:val="27"/>
          <w:szCs w:val="27"/>
        </w:rPr>
        <w:t xml:space="preserve"> that can seem bleak and gray and landing us in a place of technicolor-so beautiful we look at the world with awe and wonder just as Dorothy does when she walks out of that tiny gray house and into Oz for the first time. </w:t>
      </w:r>
    </w:p>
    <w:p w:rsidR="00807EDD" w:rsidRDefault="00D51792" w:rsidP="00807EDD">
      <w:pPr>
        <w:spacing w:before="100" w:beforeAutospacing="1" w:after="100" w:afterAutospacing="1" w:line="480" w:lineRule="auto"/>
        <w:rPr>
          <w:rFonts w:ascii="Verdana" w:eastAsia="Times New Roman" w:hAnsi="Verdana" w:cs="Times New Roman"/>
          <w:i/>
          <w:color w:val="010000"/>
          <w:sz w:val="27"/>
          <w:szCs w:val="27"/>
        </w:rPr>
      </w:pPr>
      <w:r>
        <w:rPr>
          <w:rFonts w:ascii="Verdana" w:eastAsia="Times New Roman" w:hAnsi="Verdana" w:cs="Times New Roman"/>
          <w:color w:val="010000"/>
          <w:sz w:val="27"/>
          <w:szCs w:val="27"/>
        </w:rPr>
        <w:tab/>
        <w:t>If we</w:t>
      </w:r>
      <w:r w:rsidR="00073EC6">
        <w:rPr>
          <w:rFonts w:ascii="Verdana" w:eastAsia="Times New Roman" w:hAnsi="Verdana" w:cs="Times New Roman"/>
          <w:color w:val="010000"/>
          <w:sz w:val="27"/>
          <w:szCs w:val="27"/>
        </w:rPr>
        <w:t xml:space="preserve"> look to our lectionary texts for</w:t>
      </w:r>
      <w:r>
        <w:rPr>
          <w:rFonts w:ascii="Verdana" w:eastAsia="Times New Roman" w:hAnsi="Verdana" w:cs="Times New Roman"/>
          <w:color w:val="010000"/>
          <w:sz w:val="27"/>
          <w:szCs w:val="27"/>
        </w:rPr>
        <w:t xml:space="preserve"> the day we </w:t>
      </w:r>
      <w:r w:rsidR="00073EC6">
        <w:rPr>
          <w:rFonts w:ascii="Verdana" w:eastAsia="Times New Roman" w:hAnsi="Verdana" w:cs="Times New Roman"/>
          <w:color w:val="010000"/>
          <w:sz w:val="27"/>
          <w:szCs w:val="27"/>
        </w:rPr>
        <w:t>see a variety of ways in which one may encounter the Holy Spirit.  First in the</w:t>
      </w:r>
      <w:r>
        <w:rPr>
          <w:rFonts w:ascii="Verdana" w:eastAsia="Times New Roman" w:hAnsi="Verdana" w:cs="Times New Roman"/>
          <w:color w:val="010000"/>
          <w:sz w:val="27"/>
          <w:szCs w:val="27"/>
        </w:rPr>
        <w:t xml:space="preserve"> story of Isaiah</w:t>
      </w:r>
      <w:r w:rsidR="00073EC6">
        <w:rPr>
          <w:rFonts w:ascii="Verdana" w:eastAsia="Times New Roman" w:hAnsi="Verdana" w:cs="Times New Roman"/>
          <w:color w:val="010000"/>
          <w:sz w:val="27"/>
          <w:szCs w:val="27"/>
        </w:rPr>
        <w:t>. Isaiah has this vision. He is in the temple and he sees the Lord…this BIG God with his robe filling the temple…Isaiah, feels</w:t>
      </w:r>
      <w:r>
        <w:rPr>
          <w:rFonts w:ascii="Verdana" w:eastAsia="Times New Roman" w:hAnsi="Verdana" w:cs="Times New Roman"/>
          <w:color w:val="010000"/>
          <w:sz w:val="27"/>
          <w:szCs w:val="27"/>
        </w:rPr>
        <w:t xml:space="preserve"> unworthy and unclean</w:t>
      </w:r>
      <w:r w:rsidR="00073EC6">
        <w:rPr>
          <w:rFonts w:ascii="Verdana" w:eastAsia="Times New Roman" w:hAnsi="Verdana" w:cs="Times New Roman"/>
          <w:color w:val="010000"/>
          <w:sz w:val="27"/>
          <w:szCs w:val="27"/>
        </w:rPr>
        <w:t xml:space="preserve">. How can he look upon the </w:t>
      </w:r>
      <w:proofErr w:type="gramStart"/>
      <w:r w:rsidR="00073EC6">
        <w:rPr>
          <w:rFonts w:ascii="Verdana" w:eastAsia="Times New Roman" w:hAnsi="Verdana" w:cs="Times New Roman"/>
          <w:color w:val="010000"/>
          <w:sz w:val="27"/>
          <w:szCs w:val="27"/>
        </w:rPr>
        <w:t>Lord.</w:t>
      </w:r>
      <w:proofErr w:type="gramEnd"/>
      <w:r w:rsidR="00073EC6">
        <w:rPr>
          <w:rFonts w:ascii="Verdana" w:eastAsia="Times New Roman" w:hAnsi="Verdana" w:cs="Times New Roman"/>
          <w:color w:val="010000"/>
          <w:sz w:val="27"/>
          <w:szCs w:val="27"/>
        </w:rPr>
        <w:t xml:space="preserve"> There are seraphs who sing Holy </w:t>
      </w:r>
      <w:proofErr w:type="spellStart"/>
      <w:r w:rsidR="00073EC6">
        <w:rPr>
          <w:rFonts w:ascii="Verdana" w:eastAsia="Times New Roman" w:hAnsi="Verdana" w:cs="Times New Roman"/>
          <w:color w:val="010000"/>
          <w:sz w:val="27"/>
          <w:szCs w:val="27"/>
        </w:rPr>
        <w:t>Holy</w:t>
      </w:r>
      <w:proofErr w:type="spellEnd"/>
      <w:r w:rsidR="00073EC6">
        <w:rPr>
          <w:rFonts w:ascii="Verdana" w:eastAsia="Times New Roman" w:hAnsi="Verdana" w:cs="Times New Roman"/>
          <w:color w:val="010000"/>
          <w:sz w:val="27"/>
          <w:szCs w:val="27"/>
        </w:rPr>
        <w:t xml:space="preserve"> </w:t>
      </w:r>
      <w:proofErr w:type="spellStart"/>
      <w:r w:rsidR="00073EC6">
        <w:rPr>
          <w:rFonts w:ascii="Verdana" w:eastAsia="Times New Roman" w:hAnsi="Verdana" w:cs="Times New Roman"/>
          <w:color w:val="010000"/>
          <w:sz w:val="27"/>
          <w:szCs w:val="27"/>
        </w:rPr>
        <w:t>Holy</w:t>
      </w:r>
      <w:proofErr w:type="spellEnd"/>
      <w:r w:rsidR="00073EC6">
        <w:rPr>
          <w:rFonts w:ascii="Verdana" w:eastAsia="Times New Roman" w:hAnsi="Verdana" w:cs="Times New Roman"/>
          <w:color w:val="010000"/>
          <w:sz w:val="27"/>
          <w:szCs w:val="27"/>
        </w:rPr>
        <w:t xml:space="preserve"> as they cover their eyes and their bodies as they fly around unable to look upon the face of </w:t>
      </w:r>
      <w:r w:rsidR="00D50538">
        <w:rPr>
          <w:rFonts w:ascii="Verdana" w:eastAsia="Times New Roman" w:hAnsi="Verdana" w:cs="Times New Roman"/>
          <w:color w:val="010000"/>
          <w:sz w:val="27"/>
          <w:szCs w:val="27"/>
        </w:rPr>
        <w:t>God</w:t>
      </w:r>
      <w:r w:rsidR="00073EC6">
        <w:rPr>
          <w:rFonts w:ascii="Verdana" w:eastAsia="Times New Roman" w:hAnsi="Verdana" w:cs="Times New Roman"/>
          <w:color w:val="010000"/>
          <w:sz w:val="27"/>
          <w:szCs w:val="27"/>
        </w:rPr>
        <w:t xml:space="preserve">. </w:t>
      </w:r>
      <w:r w:rsidR="00073EC6">
        <w:rPr>
          <w:rFonts w:ascii="Verdana" w:eastAsia="Times New Roman" w:hAnsi="Verdana" w:cs="Times New Roman"/>
          <w:color w:val="010000"/>
          <w:sz w:val="27"/>
          <w:szCs w:val="27"/>
        </w:rPr>
        <w:lastRenderedPageBreak/>
        <w:t xml:space="preserve">But to Isaiah, </w:t>
      </w:r>
      <w:r>
        <w:rPr>
          <w:rFonts w:ascii="Verdana" w:eastAsia="Times New Roman" w:hAnsi="Verdana" w:cs="Times New Roman"/>
          <w:color w:val="010000"/>
          <w:sz w:val="27"/>
          <w:szCs w:val="27"/>
        </w:rPr>
        <w:t>God shows Godself</w:t>
      </w:r>
      <w:r w:rsidR="00073EC6">
        <w:rPr>
          <w:rFonts w:ascii="Verdana" w:eastAsia="Times New Roman" w:hAnsi="Verdana" w:cs="Times New Roman"/>
          <w:color w:val="010000"/>
          <w:sz w:val="27"/>
          <w:szCs w:val="27"/>
        </w:rPr>
        <w:t xml:space="preserve">.  Isaiah </w:t>
      </w:r>
      <w:r>
        <w:rPr>
          <w:rFonts w:ascii="Verdana" w:eastAsia="Times New Roman" w:hAnsi="Verdana" w:cs="Times New Roman"/>
          <w:color w:val="010000"/>
          <w:sz w:val="27"/>
          <w:szCs w:val="27"/>
        </w:rPr>
        <w:t xml:space="preserve">is all too aware of his unworthiness…of </w:t>
      </w:r>
      <w:r w:rsidR="00073EC6">
        <w:rPr>
          <w:rFonts w:ascii="Verdana" w:eastAsia="Times New Roman" w:hAnsi="Verdana" w:cs="Times New Roman"/>
          <w:color w:val="010000"/>
          <w:sz w:val="27"/>
          <w:szCs w:val="27"/>
        </w:rPr>
        <w:t>his sin…of his uncleanliness. To say Isaiah feels inadequate may be an un</w:t>
      </w:r>
      <w:r w:rsidR="00D50538">
        <w:rPr>
          <w:rFonts w:ascii="Verdana" w:eastAsia="Times New Roman" w:hAnsi="Verdana" w:cs="Times New Roman"/>
          <w:color w:val="010000"/>
          <w:sz w:val="27"/>
          <w:szCs w:val="27"/>
        </w:rPr>
        <w:t>derstatement.</w:t>
      </w:r>
      <w:r w:rsidR="00073EC6">
        <w:rPr>
          <w:rFonts w:ascii="Verdana" w:eastAsia="Times New Roman" w:hAnsi="Verdana" w:cs="Times New Roman"/>
          <w:color w:val="010000"/>
          <w:sz w:val="27"/>
          <w:szCs w:val="27"/>
        </w:rPr>
        <w:t xml:space="preserve"> The seraphs</w:t>
      </w:r>
      <w:r>
        <w:rPr>
          <w:rFonts w:ascii="Verdana" w:eastAsia="Times New Roman" w:hAnsi="Verdana" w:cs="Times New Roman"/>
          <w:color w:val="010000"/>
          <w:sz w:val="27"/>
          <w:szCs w:val="27"/>
        </w:rPr>
        <w:t xml:space="preserve"> place a hot coal on his lips and pronounce</w:t>
      </w:r>
      <w:r w:rsidR="00D50538">
        <w:rPr>
          <w:rFonts w:ascii="Verdana" w:eastAsia="Times New Roman" w:hAnsi="Verdana" w:cs="Times New Roman"/>
          <w:color w:val="010000"/>
          <w:sz w:val="27"/>
          <w:szCs w:val="27"/>
        </w:rPr>
        <w:t xml:space="preserve"> him free from</w:t>
      </w:r>
      <w:r>
        <w:rPr>
          <w:rFonts w:ascii="Verdana" w:eastAsia="Times New Roman" w:hAnsi="Verdana" w:cs="Times New Roman"/>
          <w:color w:val="010000"/>
          <w:sz w:val="27"/>
          <w:szCs w:val="27"/>
        </w:rPr>
        <w:t xml:space="preserve"> sin-</w:t>
      </w:r>
      <w:r w:rsidR="00B02047">
        <w:rPr>
          <w:rFonts w:ascii="Verdana" w:eastAsia="Times New Roman" w:hAnsi="Verdana" w:cs="Times New Roman"/>
          <w:color w:val="010000"/>
          <w:sz w:val="27"/>
          <w:szCs w:val="27"/>
        </w:rPr>
        <w:t>a symb</w:t>
      </w:r>
      <w:r>
        <w:rPr>
          <w:rFonts w:ascii="Verdana" w:eastAsia="Times New Roman" w:hAnsi="Verdana" w:cs="Times New Roman"/>
          <w:color w:val="010000"/>
          <w:sz w:val="27"/>
          <w:szCs w:val="27"/>
        </w:rPr>
        <w:t>olic gesture of coming clean-letting go of the old ways of thinking and being-letting go of feeling he was not up to snuff, but instead seeing himself as beloved and worthy of the calling God placed before him, “Who</w:t>
      </w:r>
      <w:r w:rsidR="00B02047">
        <w:rPr>
          <w:rFonts w:ascii="Verdana" w:eastAsia="Times New Roman" w:hAnsi="Verdana" w:cs="Times New Roman"/>
          <w:color w:val="010000"/>
          <w:sz w:val="27"/>
          <w:szCs w:val="27"/>
        </w:rPr>
        <w:t>m shall I send?” And Isaiah answers, “Here I am. Send me</w:t>
      </w:r>
      <w:r>
        <w:rPr>
          <w:rFonts w:ascii="Verdana" w:eastAsia="Times New Roman" w:hAnsi="Verdana" w:cs="Times New Roman"/>
          <w:color w:val="010000"/>
          <w:sz w:val="27"/>
          <w:szCs w:val="27"/>
        </w:rPr>
        <w:t xml:space="preserve">.”   </w:t>
      </w:r>
    </w:p>
    <w:p w:rsidR="00D51792" w:rsidRDefault="00D51792" w:rsidP="00D51792">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God sees Isaiah as the good creation</w:t>
      </w:r>
      <w:r w:rsidR="00B02047">
        <w:rPr>
          <w:rFonts w:ascii="Verdana" w:eastAsia="Times New Roman" w:hAnsi="Verdana" w:cs="Times New Roman"/>
          <w:color w:val="010000"/>
          <w:sz w:val="27"/>
          <w:szCs w:val="27"/>
        </w:rPr>
        <w:t xml:space="preserve"> that</w:t>
      </w:r>
      <w:r>
        <w:rPr>
          <w:rFonts w:ascii="Verdana" w:eastAsia="Times New Roman" w:hAnsi="Verdana" w:cs="Times New Roman"/>
          <w:color w:val="010000"/>
          <w:sz w:val="27"/>
          <w:szCs w:val="27"/>
        </w:rPr>
        <w:t xml:space="preserve"> God created him to be. Isaiah has a close encounter with God and as a result is led by the Holy Spirit and fin</w:t>
      </w:r>
      <w:r w:rsidR="00B02047">
        <w:rPr>
          <w:rFonts w:ascii="Verdana" w:eastAsia="Times New Roman" w:hAnsi="Verdana" w:cs="Times New Roman"/>
          <w:color w:val="010000"/>
          <w:sz w:val="27"/>
          <w:szCs w:val="27"/>
        </w:rPr>
        <w:t>ds himself fulfilling the call God placed before him</w:t>
      </w:r>
      <w:r>
        <w:rPr>
          <w:rFonts w:ascii="Verdana" w:eastAsia="Times New Roman" w:hAnsi="Verdana" w:cs="Times New Roman"/>
          <w:color w:val="010000"/>
          <w:sz w:val="27"/>
          <w:szCs w:val="27"/>
        </w:rPr>
        <w:t>.</w:t>
      </w:r>
    </w:p>
    <w:p w:rsidR="00B02047" w:rsidRDefault="00B02047" w:rsidP="00B02047">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Psalm 29 reminds us of God’s sovereignty over God’</w:t>
      </w:r>
      <w:r w:rsidR="00051228">
        <w:rPr>
          <w:rFonts w:ascii="Verdana" w:eastAsia="Times New Roman" w:hAnsi="Verdana" w:cs="Times New Roman"/>
          <w:color w:val="010000"/>
          <w:sz w:val="27"/>
          <w:szCs w:val="27"/>
        </w:rPr>
        <w:t>s creation and how the voice of the Lord is moving and powerful. God dwells among the people.</w:t>
      </w:r>
    </w:p>
    <w:p w:rsidR="00D51792" w:rsidRDefault="00051228" w:rsidP="00B02047">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In John, Nicodemus, a religious teacher</w:t>
      </w:r>
      <w:proofErr w:type="gramStart"/>
      <w:r>
        <w:rPr>
          <w:rFonts w:ascii="Verdana" w:eastAsia="Times New Roman" w:hAnsi="Verdana" w:cs="Times New Roman"/>
          <w:color w:val="010000"/>
          <w:sz w:val="27"/>
          <w:szCs w:val="27"/>
        </w:rPr>
        <w:t xml:space="preserve">, </w:t>
      </w:r>
      <w:r w:rsidR="00D51792">
        <w:rPr>
          <w:rFonts w:ascii="Verdana" w:eastAsia="Times New Roman" w:hAnsi="Verdana" w:cs="Times New Roman"/>
          <w:color w:val="010000"/>
          <w:sz w:val="27"/>
          <w:szCs w:val="27"/>
        </w:rPr>
        <w:t xml:space="preserve"> comes</w:t>
      </w:r>
      <w:proofErr w:type="gramEnd"/>
      <w:r w:rsidR="00D51792">
        <w:rPr>
          <w:rFonts w:ascii="Verdana" w:eastAsia="Times New Roman" w:hAnsi="Verdana" w:cs="Times New Roman"/>
          <w:color w:val="010000"/>
          <w:sz w:val="27"/>
          <w:szCs w:val="27"/>
        </w:rPr>
        <w:t xml:space="preserve"> to Jesus at night-in the dark, to ask Jesus a question</w:t>
      </w:r>
      <w:r>
        <w:rPr>
          <w:rFonts w:ascii="Verdana" w:eastAsia="Times New Roman" w:hAnsi="Verdana" w:cs="Times New Roman"/>
          <w:color w:val="010000"/>
          <w:sz w:val="27"/>
          <w:szCs w:val="27"/>
        </w:rPr>
        <w:t xml:space="preserve">. He says to Jesus that surely he is of God, after all the things that Jesus has been able to </w:t>
      </w:r>
      <w:r>
        <w:rPr>
          <w:rFonts w:ascii="Verdana" w:eastAsia="Times New Roman" w:hAnsi="Verdana" w:cs="Times New Roman"/>
          <w:color w:val="010000"/>
          <w:sz w:val="27"/>
          <w:szCs w:val="27"/>
        </w:rPr>
        <w:lastRenderedPageBreak/>
        <w:t xml:space="preserve">do, no person could do apart from God. Jesus responds by telling Nicodemus that in order to enter God’s kingdom, you must be born of water and spirit.  Now I don’t think </w:t>
      </w:r>
      <w:proofErr w:type="spellStart"/>
      <w:r>
        <w:rPr>
          <w:rFonts w:ascii="Verdana" w:eastAsia="Times New Roman" w:hAnsi="Verdana" w:cs="Times New Roman"/>
          <w:color w:val="010000"/>
          <w:sz w:val="27"/>
          <w:szCs w:val="27"/>
        </w:rPr>
        <w:t>Nicodmeus</w:t>
      </w:r>
      <w:proofErr w:type="spellEnd"/>
      <w:r>
        <w:rPr>
          <w:rFonts w:ascii="Verdana" w:eastAsia="Times New Roman" w:hAnsi="Verdana" w:cs="Times New Roman"/>
          <w:color w:val="010000"/>
          <w:sz w:val="27"/>
          <w:szCs w:val="27"/>
        </w:rPr>
        <w:t xml:space="preserve"> was being rude or sarcastic, I think he was truly confused in trying to figure out how anyone could be born a second time. And Jesus answers by saying, “What is born of the flesh is flesh and what is born of the Spirit is Spirit.”  </w:t>
      </w:r>
    </w:p>
    <w:p w:rsidR="00051228" w:rsidRDefault="00051228" w:rsidP="00D51792">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Jesus reminds</w:t>
      </w:r>
      <w:r w:rsidR="00D51792">
        <w:rPr>
          <w:rFonts w:ascii="Verdana" w:eastAsia="Times New Roman" w:hAnsi="Verdana" w:cs="Times New Roman"/>
          <w:color w:val="010000"/>
          <w:sz w:val="27"/>
          <w:szCs w:val="27"/>
        </w:rPr>
        <w:t xml:space="preserve"> Nicodemus that you must leave the worldly ways of thinking and being-forget the old laws that oppress and hold back others and self-telling you that you are unworthy of the goodness of God, Instead, focus on being born</w:t>
      </w:r>
      <w:r>
        <w:rPr>
          <w:rFonts w:ascii="Verdana" w:eastAsia="Times New Roman" w:hAnsi="Verdana" w:cs="Times New Roman"/>
          <w:color w:val="010000"/>
          <w:sz w:val="27"/>
          <w:szCs w:val="27"/>
        </w:rPr>
        <w:t xml:space="preserve"> again</w:t>
      </w:r>
      <w:r w:rsidR="00D51792">
        <w:rPr>
          <w:rFonts w:ascii="Verdana" w:eastAsia="Times New Roman" w:hAnsi="Verdana" w:cs="Times New Roman"/>
          <w:color w:val="010000"/>
          <w:sz w:val="27"/>
          <w:szCs w:val="27"/>
        </w:rPr>
        <w:t xml:space="preserve"> through the Spirit.  Being reborn is </w:t>
      </w:r>
      <w:r>
        <w:rPr>
          <w:rFonts w:ascii="Verdana" w:eastAsia="Times New Roman" w:hAnsi="Verdana" w:cs="Times New Roman"/>
          <w:color w:val="010000"/>
          <w:sz w:val="27"/>
          <w:szCs w:val="27"/>
        </w:rPr>
        <w:t>can</w:t>
      </w:r>
      <w:r w:rsidR="00D51792">
        <w:rPr>
          <w:rFonts w:ascii="Verdana" w:eastAsia="Times New Roman" w:hAnsi="Verdana" w:cs="Times New Roman"/>
          <w:color w:val="010000"/>
          <w:sz w:val="27"/>
          <w:szCs w:val="27"/>
        </w:rPr>
        <w:t xml:space="preserve">not </w:t>
      </w:r>
      <w:r>
        <w:rPr>
          <w:rFonts w:ascii="Verdana" w:eastAsia="Times New Roman" w:hAnsi="Verdana" w:cs="Times New Roman"/>
          <w:color w:val="010000"/>
          <w:sz w:val="27"/>
          <w:szCs w:val="27"/>
        </w:rPr>
        <w:t xml:space="preserve">be </w:t>
      </w:r>
      <w:r w:rsidR="00D51792">
        <w:rPr>
          <w:rFonts w:ascii="Verdana" w:eastAsia="Times New Roman" w:hAnsi="Verdana" w:cs="Times New Roman"/>
          <w:color w:val="010000"/>
          <w:sz w:val="27"/>
          <w:szCs w:val="27"/>
        </w:rPr>
        <w:t>easy. Birth is messy and exhausting and extremel</w:t>
      </w:r>
      <w:r>
        <w:rPr>
          <w:rFonts w:ascii="Verdana" w:eastAsia="Times New Roman" w:hAnsi="Verdana" w:cs="Times New Roman"/>
          <w:color w:val="010000"/>
          <w:sz w:val="27"/>
          <w:szCs w:val="27"/>
        </w:rPr>
        <w:t>y risk</w:t>
      </w:r>
      <w:r w:rsidR="00D51792">
        <w:rPr>
          <w:rFonts w:ascii="Verdana" w:eastAsia="Times New Roman" w:hAnsi="Verdana" w:cs="Times New Roman"/>
          <w:color w:val="010000"/>
          <w:sz w:val="27"/>
          <w:szCs w:val="27"/>
        </w:rPr>
        <w:t xml:space="preserve">, but here is the Spirit, </w:t>
      </w:r>
      <w:r>
        <w:rPr>
          <w:rFonts w:ascii="Verdana" w:eastAsia="Times New Roman" w:hAnsi="Verdana" w:cs="Times New Roman"/>
          <w:color w:val="010000"/>
          <w:sz w:val="27"/>
          <w:szCs w:val="27"/>
        </w:rPr>
        <w:t xml:space="preserve">constantly at work, birthing us to new life and new hope. </w:t>
      </w:r>
      <w:r w:rsidR="00D51792">
        <w:rPr>
          <w:rFonts w:ascii="Verdana" w:eastAsia="Times New Roman" w:hAnsi="Verdana" w:cs="Times New Roman"/>
          <w:color w:val="010000"/>
          <w:sz w:val="27"/>
          <w:szCs w:val="27"/>
        </w:rPr>
        <w:t xml:space="preserve">Why would the </w:t>
      </w:r>
      <w:r>
        <w:rPr>
          <w:rFonts w:ascii="Verdana" w:eastAsia="Times New Roman" w:hAnsi="Verdana" w:cs="Times New Roman"/>
          <w:color w:val="010000"/>
          <w:sz w:val="27"/>
          <w:szCs w:val="27"/>
        </w:rPr>
        <w:t xml:space="preserve">Spirit do such a thing?  </w:t>
      </w:r>
    </w:p>
    <w:p w:rsidR="00D51792" w:rsidRDefault="00D50538" w:rsidP="00D51792">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 xml:space="preserve">While we are unsure of what happens to Nicodemus after this, we do know </w:t>
      </w:r>
      <w:r w:rsidR="00350F8A">
        <w:rPr>
          <w:rFonts w:ascii="Verdana" w:eastAsia="Times New Roman" w:hAnsi="Verdana" w:cs="Times New Roman"/>
          <w:color w:val="010000"/>
          <w:sz w:val="27"/>
          <w:szCs w:val="27"/>
        </w:rPr>
        <w:t>that resurfaces in the book of John. We see hi</w:t>
      </w:r>
      <w:r w:rsidR="00BC4E14">
        <w:rPr>
          <w:rFonts w:ascii="Verdana" w:eastAsia="Times New Roman" w:hAnsi="Verdana" w:cs="Times New Roman"/>
          <w:color w:val="010000"/>
          <w:sz w:val="27"/>
          <w:szCs w:val="27"/>
        </w:rPr>
        <w:t xml:space="preserve">m again in John chapter 7. The people are divided and many want to arrest Jesus. Nicodemus speaks up and asks the question, “Our law does </w:t>
      </w:r>
      <w:r w:rsidR="00BC4E14">
        <w:rPr>
          <w:rFonts w:ascii="Verdana" w:eastAsia="Times New Roman" w:hAnsi="Verdana" w:cs="Times New Roman"/>
          <w:color w:val="010000"/>
          <w:sz w:val="27"/>
          <w:szCs w:val="27"/>
        </w:rPr>
        <w:lastRenderedPageBreak/>
        <w:t xml:space="preserve">not judge people without first giving them a hearing to find out what they are doing, does it?” We see Nicodemus one more time in John 19. After Jesus has died, he joins Joseph of </w:t>
      </w:r>
      <w:r w:rsidR="006D1AC9">
        <w:rPr>
          <w:rFonts w:ascii="Verdana" w:eastAsia="Times New Roman" w:hAnsi="Verdana" w:cs="Times New Roman"/>
          <w:color w:val="010000"/>
          <w:sz w:val="27"/>
          <w:szCs w:val="27"/>
        </w:rPr>
        <w:t>Arimathea</w:t>
      </w:r>
      <w:r w:rsidR="00BC4E14">
        <w:rPr>
          <w:rFonts w:ascii="Verdana" w:eastAsia="Times New Roman" w:hAnsi="Verdana" w:cs="Times New Roman"/>
          <w:color w:val="010000"/>
          <w:sz w:val="27"/>
          <w:szCs w:val="27"/>
        </w:rPr>
        <w:t xml:space="preserve">, bringing a mixture of myrrh and aloes and together with Joseph they wrapped the body in the mixture and linen cloth.  Knowing this, </w:t>
      </w:r>
      <w:r w:rsidR="00051228">
        <w:rPr>
          <w:rFonts w:ascii="Verdana" w:eastAsia="Times New Roman" w:hAnsi="Verdana" w:cs="Times New Roman"/>
          <w:color w:val="010000"/>
          <w:sz w:val="27"/>
          <w:szCs w:val="27"/>
        </w:rPr>
        <w:t>I l</w:t>
      </w:r>
      <w:r w:rsidR="00BC4E14">
        <w:rPr>
          <w:rFonts w:ascii="Verdana" w:eastAsia="Times New Roman" w:hAnsi="Verdana" w:cs="Times New Roman"/>
          <w:color w:val="010000"/>
          <w:sz w:val="27"/>
          <w:szCs w:val="27"/>
        </w:rPr>
        <w:t>ike to think that the encounter Nicodemus had with Jesus</w:t>
      </w:r>
      <w:r w:rsidR="00051228">
        <w:rPr>
          <w:rFonts w:ascii="Verdana" w:eastAsia="Times New Roman" w:hAnsi="Verdana" w:cs="Times New Roman"/>
          <w:color w:val="010000"/>
          <w:sz w:val="27"/>
          <w:szCs w:val="27"/>
        </w:rPr>
        <w:t xml:space="preserve"> led to an awakening</w:t>
      </w:r>
      <w:r w:rsidR="00350F8A">
        <w:rPr>
          <w:rFonts w:ascii="Verdana" w:eastAsia="Times New Roman" w:hAnsi="Verdana" w:cs="Times New Roman"/>
          <w:color w:val="010000"/>
          <w:sz w:val="27"/>
          <w:szCs w:val="27"/>
        </w:rPr>
        <w:t>, brought him out of the dark and into the light</w:t>
      </w:r>
      <w:r w:rsidR="00051228">
        <w:rPr>
          <w:rFonts w:ascii="Verdana" w:eastAsia="Times New Roman" w:hAnsi="Verdana" w:cs="Times New Roman"/>
          <w:color w:val="010000"/>
          <w:sz w:val="27"/>
          <w:szCs w:val="27"/>
        </w:rPr>
        <w:t xml:space="preserve"> and that the Spirit</w:t>
      </w:r>
      <w:r w:rsidR="006D1AC9">
        <w:rPr>
          <w:rFonts w:ascii="Verdana" w:eastAsia="Times New Roman" w:hAnsi="Verdana" w:cs="Times New Roman"/>
          <w:color w:val="010000"/>
          <w:sz w:val="27"/>
          <w:szCs w:val="27"/>
        </w:rPr>
        <w:t xml:space="preserve"> birthed in</w:t>
      </w:r>
      <w:r w:rsidR="00BC4E14">
        <w:rPr>
          <w:rFonts w:ascii="Verdana" w:eastAsia="Times New Roman" w:hAnsi="Verdana" w:cs="Times New Roman"/>
          <w:color w:val="010000"/>
          <w:sz w:val="27"/>
          <w:szCs w:val="27"/>
        </w:rPr>
        <w:t xml:space="preserve"> him </w:t>
      </w:r>
      <w:r w:rsidR="006D1AC9">
        <w:rPr>
          <w:rFonts w:ascii="Verdana" w:eastAsia="Times New Roman" w:hAnsi="Verdana" w:cs="Times New Roman"/>
          <w:color w:val="010000"/>
          <w:sz w:val="27"/>
          <w:szCs w:val="27"/>
        </w:rPr>
        <w:t>understanding and freedom</w:t>
      </w:r>
      <w:r w:rsidR="00350F8A">
        <w:rPr>
          <w:rFonts w:ascii="Verdana" w:eastAsia="Times New Roman" w:hAnsi="Verdana" w:cs="Times New Roman"/>
          <w:color w:val="010000"/>
          <w:sz w:val="27"/>
          <w:szCs w:val="27"/>
        </w:rPr>
        <w:t xml:space="preserve"> and gave him the new life</w:t>
      </w:r>
      <w:r w:rsidR="006D1AC9">
        <w:rPr>
          <w:rFonts w:ascii="Verdana" w:eastAsia="Times New Roman" w:hAnsi="Verdana" w:cs="Times New Roman"/>
          <w:color w:val="010000"/>
          <w:sz w:val="27"/>
          <w:szCs w:val="27"/>
        </w:rPr>
        <w:t xml:space="preserve">. </w:t>
      </w:r>
      <w:r w:rsidR="00C93C95">
        <w:rPr>
          <w:rFonts w:ascii="Verdana" w:eastAsia="Times New Roman" w:hAnsi="Verdana" w:cs="Times New Roman"/>
          <w:color w:val="010000"/>
          <w:sz w:val="27"/>
          <w:szCs w:val="27"/>
        </w:rPr>
        <w:t xml:space="preserve"> </w:t>
      </w:r>
    </w:p>
    <w:p w:rsidR="00807EDD" w:rsidRDefault="006E555A" w:rsidP="0032421B">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This bri</w:t>
      </w:r>
      <w:r w:rsidR="0032421B">
        <w:rPr>
          <w:rFonts w:ascii="Verdana" w:eastAsia="Times New Roman" w:hAnsi="Verdana" w:cs="Times New Roman"/>
          <w:color w:val="010000"/>
          <w:sz w:val="27"/>
          <w:szCs w:val="27"/>
        </w:rPr>
        <w:t>ngs us to the text I read</w:t>
      </w:r>
      <w:r>
        <w:rPr>
          <w:rFonts w:ascii="Verdana" w:eastAsia="Times New Roman" w:hAnsi="Verdana" w:cs="Times New Roman"/>
          <w:color w:val="010000"/>
          <w:sz w:val="27"/>
          <w:szCs w:val="27"/>
        </w:rPr>
        <w:t xml:space="preserve"> from Romans. In Romans, Paul reminds us that we are blessed through the Spirit to be heirs of God. </w:t>
      </w:r>
    </w:p>
    <w:p w:rsidR="006E555A" w:rsidRDefault="006E555A" w:rsidP="0032421B">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 xml:space="preserve">In Roman culture for one to keep their </w:t>
      </w:r>
      <w:r w:rsidR="006F4FFB">
        <w:rPr>
          <w:rFonts w:ascii="Verdana" w:eastAsia="Times New Roman" w:hAnsi="Verdana" w:cs="Times New Roman"/>
          <w:color w:val="010000"/>
          <w:sz w:val="27"/>
          <w:szCs w:val="27"/>
        </w:rPr>
        <w:t>inheritance</w:t>
      </w:r>
      <w:r>
        <w:rPr>
          <w:rFonts w:ascii="Verdana" w:eastAsia="Times New Roman" w:hAnsi="Verdana" w:cs="Times New Roman"/>
          <w:color w:val="010000"/>
          <w:sz w:val="27"/>
          <w:szCs w:val="27"/>
        </w:rPr>
        <w:t xml:space="preserve"> a couple must produce an heir. If they cannot have one of their own, they would adopt one. </w:t>
      </w:r>
    </w:p>
    <w:p w:rsidR="006E555A" w:rsidRDefault="006E555A" w:rsidP="0032421B">
      <w:pPr>
        <w:pBdr>
          <w:bottom w:val="single" w:sz="12" w:space="1" w:color="auto"/>
        </w:pBd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 xml:space="preserve">Paul is telling the Romans that the inheritance they will receive from God is far greater than anything they could imagine. It goes beyond those </w:t>
      </w:r>
      <w:r w:rsidR="006F4FFB">
        <w:rPr>
          <w:rFonts w:ascii="Verdana" w:eastAsia="Times New Roman" w:hAnsi="Verdana" w:cs="Times New Roman"/>
          <w:color w:val="010000"/>
          <w:sz w:val="27"/>
          <w:szCs w:val="27"/>
        </w:rPr>
        <w:t>earthly</w:t>
      </w:r>
      <w:r>
        <w:rPr>
          <w:rFonts w:ascii="Verdana" w:eastAsia="Times New Roman" w:hAnsi="Verdana" w:cs="Times New Roman"/>
          <w:color w:val="010000"/>
          <w:sz w:val="27"/>
          <w:szCs w:val="27"/>
        </w:rPr>
        <w:t xml:space="preserve"> values. This gift of adoption, into God’s family, </w:t>
      </w:r>
      <w:r>
        <w:rPr>
          <w:rFonts w:ascii="Verdana" w:eastAsia="Times New Roman" w:hAnsi="Verdana" w:cs="Times New Roman"/>
          <w:color w:val="010000"/>
          <w:sz w:val="27"/>
          <w:szCs w:val="27"/>
        </w:rPr>
        <w:lastRenderedPageBreak/>
        <w:t xml:space="preserve">is open to all-the Spirit making each person of equal value-slave, </w:t>
      </w:r>
      <w:r w:rsidR="00CD430E">
        <w:rPr>
          <w:rFonts w:ascii="Verdana" w:eastAsia="Times New Roman" w:hAnsi="Verdana" w:cs="Times New Roman"/>
          <w:color w:val="010000"/>
          <w:sz w:val="27"/>
          <w:szCs w:val="27"/>
        </w:rPr>
        <w:t>free, rich, poor, male, female-all are equal in God’s eyes</w:t>
      </w:r>
      <w:r w:rsidR="0032421B">
        <w:rPr>
          <w:rFonts w:ascii="Verdana" w:eastAsia="Times New Roman" w:hAnsi="Verdana" w:cs="Times New Roman"/>
          <w:color w:val="010000"/>
          <w:sz w:val="27"/>
          <w:szCs w:val="27"/>
        </w:rPr>
        <w:t xml:space="preserve">. The letter stresses the significance of this intimate relationship we are to have with our Abba, our daddy, our Heavenly parent. This can happen through the help of the Spirit. I would like to think the Romans read this letter and opened themselves up to the fact that nothing on this earth can add up to the gift of love that God has for each of us. </w:t>
      </w:r>
      <w:r w:rsidR="00CD430E">
        <w:rPr>
          <w:rFonts w:ascii="Verdana" w:eastAsia="Times New Roman" w:hAnsi="Verdana" w:cs="Times New Roman"/>
          <w:color w:val="010000"/>
          <w:sz w:val="27"/>
          <w:szCs w:val="27"/>
        </w:rPr>
        <w:t xml:space="preserve"> </w:t>
      </w:r>
      <w:r w:rsidR="00350F8A">
        <w:rPr>
          <w:rFonts w:ascii="Verdana" w:eastAsia="Times New Roman" w:hAnsi="Verdana" w:cs="Times New Roman"/>
          <w:color w:val="010000"/>
          <w:sz w:val="27"/>
          <w:szCs w:val="27"/>
        </w:rPr>
        <w:t xml:space="preserve">I like to think the Romans read this letter and was moved by the Spirit and that this letter was an encounter with God. </w:t>
      </w:r>
    </w:p>
    <w:p w:rsidR="0032421B" w:rsidRDefault="0032421B" w:rsidP="0032421B">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 xml:space="preserve">We tend to be a people who fixate on the business of life and hustle and bustle of every day. I wonder, how often we encounter God and don’t realize it. Or, perhaps we are not so busy. Perhaps our lives seem meaningless and lonely and we feel unworthy of even having such </w:t>
      </w:r>
      <w:proofErr w:type="gramStart"/>
      <w:r>
        <w:rPr>
          <w:rFonts w:ascii="Verdana" w:eastAsia="Times New Roman" w:hAnsi="Verdana" w:cs="Times New Roman"/>
          <w:color w:val="010000"/>
          <w:sz w:val="27"/>
          <w:szCs w:val="27"/>
        </w:rPr>
        <w:t>a</w:t>
      </w:r>
      <w:proofErr w:type="gramEnd"/>
      <w:r>
        <w:rPr>
          <w:rFonts w:ascii="Verdana" w:eastAsia="Times New Roman" w:hAnsi="Verdana" w:cs="Times New Roman"/>
          <w:color w:val="010000"/>
          <w:sz w:val="27"/>
          <w:szCs w:val="27"/>
        </w:rPr>
        <w:t xml:space="preserve"> encounter with the triune God. </w:t>
      </w:r>
    </w:p>
    <w:p w:rsidR="0032421B" w:rsidRDefault="0032421B" w:rsidP="0032421B">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May 18</w:t>
      </w:r>
      <w:r w:rsidRPr="0032421B">
        <w:rPr>
          <w:rFonts w:ascii="Verdana" w:eastAsia="Times New Roman" w:hAnsi="Verdana" w:cs="Times New Roman"/>
          <w:color w:val="010000"/>
          <w:sz w:val="27"/>
          <w:szCs w:val="27"/>
          <w:vertAlign w:val="superscript"/>
        </w:rPr>
        <w:t>th</w:t>
      </w:r>
      <w:r>
        <w:rPr>
          <w:rFonts w:ascii="Verdana" w:eastAsia="Times New Roman" w:hAnsi="Verdana" w:cs="Times New Roman"/>
          <w:color w:val="010000"/>
          <w:sz w:val="27"/>
          <w:szCs w:val="27"/>
        </w:rPr>
        <w:t xml:space="preserve"> marked the 13</w:t>
      </w:r>
      <w:r w:rsidRPr="0032421B">
        <w:rPr>
          <w:rFonts w:ascii="Verdana" w:eastAsia="Times New Roman" w:hAnsi="Verdana" w:cs="Times New Roman"/>
          <w:color w:val="010000"/>
          <w:sz w:val="27"/>
          <w:szCs w:val="27"/>
          <w:vertAlign w:val="superscript"/>
        </w:rPr>
        <w:t>th</w:t>
      </w:r>
      <w:r>
        <w:rPr>
          <w:rFonts w:ascii="Verdana" w:eastAsia="Times New Roman" w:hAnsi="Verdana" w:cs="Times New Roman"/>
          <w:color w:val="010000"/>
          <w:sz w:val="27"/>
          <w:szCs w:val="27"/>
        </w:rPr>
        <w:t xml:space="preserve"> anniversary of my ordination. At that ordination service, one of my New Testament professors, Dr. Thomas Slater, preached on this very text from Isaiah.  I will never forget what Dr. Slater said. He made sure to know that I was extremely imperfect. Almost to the point where I began to question </w:t>
      </w:r>
      <w:r>
        <w:rPr>
          <w:rFonts w:ascii="Verdana" w:eastAsia="Times New Roman" w:hAnsi="Verdana" w:cs="Times New Roman"/>
          <w:color w:val="010000"/>
          <w:sz w:val="27"/>
          <w:szCs w:val="27"/>
        </w:rPr>
        <w:lastRenderedPageBreak/>
        <w:t xml:space="preserve">why we were even going through with this ordination. Then he continued by telling me that God does not use perfect people. God uses us in all our imperfections. Suddenly, I realized that even though I often felt unworthy of my calling, I had indeed been called and God was going to use my experiences and my imperfect life to reach people where they are. </w:t>
      </w:r>
    </w:p>
    <w:p w:rsidR="0032421B" w:rsidRDefault="0032421B" w:rsidP="0032421B">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 xml:space="preserve">God is mysterious. God seeks us out in ways we may not even realize. Perhaps it is through watching a sunset. Listening </w:t>
      </w:r>
      <w:r w:rsidR="00350F8A">
        <w:rPr>
          <w:rFonts w:ascii="Verdana" w:eastAsia="Times New Roman" w:hAnsi="Verdana" w:cs="Times New Roman"/>
          <w:color w:val="010000"/>
          <w:sz w:val="27"/>
          <w:szCs w:val="27"/>
        </w:rPr>
        <w:t>to</w:t>
      </w:r>
      <w:r>
        <w:rPr>
          <w:rFonts w:ascii="Verdana" w:eastAsia="Times New Roman" w:hAnsi="Verdana" w:cs="Times New Roman"/>
          <w:color w:val="010000"/>
          <w:sz w:val="27"/>
          <w:szCs w:val="27"/>
        </w:rPr>
        <w:t xml:space="preserve"> </w:t>
      </w:r>
      <w:proofErr w:type="gramStart"/>
      <w:r>
        <w:rPr>
          <w:rFonts w:ascii="Verdana" w:eastAsia="Times New Roman" w:hAnsi="Verdana" w:cs="Times New Roman"/>
          <w:color w:val="010000"/>
          <w:sz w:val="27"/>
          <w:szCs w:val="27"/>
        </w:rPr>
        <w:t>waves</w:t>
      </w:r>
      <w:proofErr w:type="gramEnd"/>
      <w:r>
        <w:rPr>
          <w:rFonts w:ascii="Verdana" w:eastAsia="Times New Roman" w:hAnsi="Verdana" w:cs="Times New Roman"/>
          <w:color w:val="010000"/>
          <w:sz w:val="27"/>
          <w:szCs w:val="27"/>
        </w:rPr>
        <w:t xml:space="preserve"> crash on the shore at the beach. Maybe it is in witnessing your children or grandchildren discover little things for the first time with awe. </w:t>
      </w:r>
      <w:r w:rsidR="00D71875">
        <w:rPr>
          <w:rFonts w:ascii="Verdana" w:eastAsia="Times New Roman" w:hAnsi="Verdana" w:cs="Times New Roman"/>
          <w:color w:val="010000"/>
          <w:sz w:val="27"/>
          <w:szCs w:val="27"/>
        </w:rPr>
        <w:t xml:space="preserve">Perhaps it going for a walk and hearing a quiet voice telling you that you are loved and you are worthy and you are good. Maybe it is in the form of a letter from a friend or family member. Maybe now that you are fully vaccinated, you had an encounter with God as you visited your parents and gave your mom a big long hug.  Perhaps God has placed words on your lips when you had to speak. It could even be something as simple as reaching for the hand of your love and feeling a moment of peace flow between you after you’ve been through something difficult. Where have you </w:t>
      </w:r>
      <w:r w:rsidR="00D71875">
        <w:rPr>
          <w:rFonts w:ascii="Verdana" w:eastAsia="Times New Roman" w:hAnsi="Verdana" w:cs="Times New Roman"/>
          <w:color w:val="010000"/>
          <w:sz w:val="27"/>
          <w:szCs w:val="27"/>
        </w:rPr>
        <w:lastRenderedPageBreak/>
        <w:t xml:space="preserve">encountered God? Have you taken the time to notice? Did you know that God provides these encounters for you to remind you that you are good and loved and valued? </w:t>
      </w:r>
    </w:p>
    <w:p w:rsidR="00D71875" w:rsidRDefault="00D71875" w:rsidP="0032421B">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 xml:space="preserve">This past week, in the midst of the hustle and bustle around the office, we noticed a bird walking by Doug’s office. The next thing you knew, the majority of your church staff was outside watching a Mother Turkey leading her 14 babies safely across the driveway and over to the swings by the gazebo.  It was a thing of beauty. It was a moment of calm surrender as we witnessed this close encounter with God. </w:t>
      </w:r>
    </w:p>
    <w:p w:rsidR="00CD430E" w:rsidRDefault="0047070A" w:rsidP="0047070A">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 xml:space="preserve">As a young person, I felt called to ministry at the age of 13. Growing up I was told I could not be a minister, even though I had plenty of female pastors as role models, but I was told I should find something more suitable to do. Feeling inadequate and undeserving of such a call, I tried to bury that deep down. And then, one night when I was 16, I had an encounter with God that changed all of that…well for a time. I still struggled with my call and didn’t accept that calling until I was in my 30’s, but I will never forget that evening. </w:t>
      </w:r>
      <w:r w:rsidR="00CD430E">
        <w:rPr>
          <w:rFonts w:ascii="Verdana" w:eastAsia="Times New Roman" w:hAnsi="Verdana" w:cs="Times New Roman"/>
          <w:color w:val="010000"/>
          <w:sz w:val="27"/>
          <w:szCs w:val="27"/>
        </w:rPr>
        <w:t xml:space="preserve"> </w:t>
      </w:r>
    </w:p>
    <w:p w:rsidR="00E94E19" w:rsidRDefault="00E94E19" w:rsidP="0047070A">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lastRenderedPageBreak/>
        <w:t>It was the first summer I was able to attend church camp.  This camp is at a place called “Camp C</w:t>
      </w:r>
      <w:r w:rsidR="0047070A">
        <w:rPr>
          <w:rFonts w:ascii="Verdana" w:eastAsia="Times New Roman" w:hAnsi="Verdana" w:cs="Times New Roman"/>
          <w:color w:val="010000"/>
          <w:sz w:val="27"/>
          <w:szCs w:val="27"/>
        </w:rPr>
        <w:t xml:space="preserve">hristian,” and is the heart of the outdoor ministry setting in the </w:t>
      </w:r>
      <w:r>
        <w:rPr>
          <w:rFonts w:ascii="Verdana" w:eastAsia="Times New Roman" w:hAnsi="Verdana" w:cs="Times New Roman"/>
          <w:color w:val="010000"/>
          <w:sz w:val="27"/>
          <w:szCs w:val="27"/>
        </w:rPr>
        <w:t>Christian Church (Disciples of Christ) in Georgia.  It is located in the middle of the state in a small town not far from Macon.  The average temperature in the summer is roughly 101 with 110% humidity.  Campers today have no idea how good they have it.  They have an enclosed air conditioned dining hall.  We did not have that. It was basically a screened in pavilion where close to 100 campers would have to sit bunched together eating our meals cooked by a sweet older lady who loved adding tons of butter to everything we ate. You never looked good at camp, because you literally began sweating the moment you got out of your car and did not stop until the week was over and you got back into your car.</w:t>
      </w:r>
    </w:p>
    <w:p w:rsidR="00E94E19" w:rsidRDefault="0047070A" w:rsidP="0047070A">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That</w:t>
      </w:r>
      <w:r w:rsidR="00E94E19">
        <w:rPr>
          <w:rFonts w:ascii="Verdana" w:eastAsia="Times New Roman" w:hAnsi="Verdana" w:cs="Times New Roman"/>
          <w:color w:val="010000"/>
          <w:sz w:val="27"/>
          <w:szCs w:val="27"/>
        </w:rPr>
        <w:t xml:space="preserve"> last night at camp, something happened I c</w:t>
      </w:r>
      <w:r>
        <w:rPr>
          <w:rFonts w:ascii="Verdana" w:eastAsia="Times New Roman" w:hAnsi="Verdana" w:cs="Times New Roman"/>
          <w:color w:val="010000"/>
          <w:sz w:val="27"/>
          <w:szCs w:val="27"/>
        </w:rPr>
        <w:t>an only refer to as a close encounter of the God kind</w:t>
      </w:r>
      <w:r w:rsidR="00E94E19">
        <w:rPr>
          <w:rFonts w:ascii="Verdana" w:eastAsia="Times New Roman" w:hAnsi="Verdana" w:cs="Times New Roman"/>
          <w:color w:val="010000"/>
          <w:sz w:val="27"/>
          <w:szCs w:val="27"/>
        </w:rPr>
        <w:t>.</w:t>
      </w:r>
    </w:p>
    <w:p w:rsidR="00E94E19" w:rsidRDefault="00E94E19" w:rsidP="0047070A">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 xml:space="preserve">The last night the graduating seniors held worship for the rest of the camp.  They were reenacting the last days of Christ in front of the outdoor worship area by the lake.  </w:t>
      </w:r>
      <w:r w:rsidR="000802DC">
        <w:rPr>
          <w:rFonts w:ascii="Verdana" w:eastAsia="Times New Roman" w:hAnsi="Verdana" w:cs="Times New Roman"/>
          <w:color w:val="010000"/>
          <w:sz w:val="27"/>
          <w:szCs w:val="27"/>
        </w:rPr>
        <w:t xml:space="preserve">While it was beautiful, </w:t>
      </w:r>
      <w:r w:rsidR="000802DC">
        <w:rPr>
          <w:rFonts w:ascii="Verdana" w:eastAsia="Times New Roman" w:hAnsi="Verdana" w:cs="Times New Roman"/>
          <w:color w:val="010000"/>
          <w:sz w:val="27"/>
          <w:szCs w:val="27"/>
        </w:rPr>
        <w:lastRenderedPageBreak/>
        <w:t xml:space="preserve">there was something else that happened…the temperature dropped and we had an extremely rare cold snap. It got cold. Really </w:t>
      </w:r>
      <w:r w:rsidR="0047070A">
        <w:rPr>
          <w:rFonts w:ascii="Verdana" w:eastAsia="Times New Roman" w:hAnsi="Verdana" w:cs="Times New Roman"/>
          <w:color w:val="010000"/>
          <w:sz w:val="27"/>
          <w:szCs w:val="27"/>
        </w:rPr>
        <w:t>cold. Ministers from that area brought s</w:t>
      </w:r>
      <w:r w:rsidR="000802DC">
        <w:rPr>
          <w:rFonts w:ascii="Verdana" w:eastAsia="Times New Roman" w:hAnsi="Verdana" w:cs="Times New Roman"/>
          <w:color w:val="010000"/>
          <w:sz w:val="27"/>
          <w:szCs w:val="27"/>
        </w:rPr>
        <w:t xml:space="preserve">weatshirts for everyone there. We had to get blankets and sit close together and cuddle up in order to stay warm. </w:t>
      </w:r>
      <w:r w:rsidR="0047070A">
        <w:rPr>
          <w:rFonts w:ascii="Verdana" w:eastAsia="Times New Roman" w:hAnsi="Verdana" w:cs="Times New Roman"/>
          <w:color w:val="010000"/>
          <w:sz w:val="27"/>
          <w:szCs w:val="27"/>
        </w:rPr>
        <w:t xml:space="preserve">That is how cold it got that evening. </w:t>
      </w:r>
    </w:p>
    <w:p w:rsidR="000802DC" w:rsidRDefault="0047070A" w:rsidP="0047070A">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 xml:space="preserve">As worship rolled along and </w:t>
      </w:r>
      <w:r w:rsidR="000802DC">
        <w:rPr>
          <w:rFonts w:ascii="Verdana" w:eastAsia="Times New Roman" w:hAnsi="Verdana" w:cs="Times New Roman"/>
          <w:color w:val="010000"/>
          <w:sz w:val="27"/>
          <w:szCs w:val="27"/>
        </w:rPr>
        <w:t>they “rowed” Jesus in a canoe across the lake to</w:t>
      </w:r>
      <w:r>
        <w:rPr>
          <w:rFonts w:ascii="Verdana" w:eastAsia="Times New Roman" w:hAnsi="Verdana" w:cs="Times New Roman"/>
          <w:color w:val="010000"/>
          <w:sz w:val="27"/>
          <w:szCs w:val="27"/>
        </w:rPr>
        <w:t xml:space="preserve"> the cross which was lit up, this</w:t>
      </w:r>
      <w:r w:rsidR="000802DC">
        <w:rPr>
          <w:rFonts w:ascii="Verdana" w:eastAsia="Times New Roman" w:hAnsi="Verdana" w:cs="Times New Roman"/>
          <w:color w:val="010000"/>
          <w:sz w:val="27"/>
          <w:szCs w:val="27"/>
        </w:rPr>
        <w:t xml:space="preserve"> cool wind blew</w:t>
      </w:r>
      <w:r>
        <w:rPr>
          <w:rFonts w:ascii="Verdana" w:eastAsia="Times New Roman" w:hAnsi="Verdana" w:cs="Times New Roman"/>
          <w:color w:val="010000"/>
          <w:sz w:val="27"/>
          <w:szCs w:val="27"/>
        </w:rPr>
        <w:t xml:space="preserve"> and wrapped itself around me and while I was cold, I was also completely content and so full of love and hope and peace. </w:t>
      </w:r>
    </w:p>
    <w:p w:rsidR="000802DC" w:rsidRDefault="000802DC" w:rsidP="0047070A">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 xml:space="preserve">I </w:t>
      </w:r>
      <w:r w:rsidR="0047070A">
        <w:rPr>
          <w:rFonts w:ascii="Verdana" w:eastAsia="Times New Roman" w:hAnsi="Verdana" w:cs="Times New Roman"/>
          <w:color w:val="010000"/>
          <w:sz w:val="27"/>
          <w:szCs w:val="27"/>
        </w:rPr>
        <w:t>told one of the counselors, who was also a pastor, about my calling. We talked and he pulled aside another young man who had this calling to ministry and that evening, we stood outside that dinin</w:t>
      </w:r>
      <w:bookmarkStart w:id="0" w:name="_GoBack"/>
      <w:bookmarkEnd w:id="0"/>
      <w:r w:rsidR="0047070A">
        <w:rPr>
          <w:rFonts w:ascii="Verdana" w:eastAsia="Times New Roman" w:hAnsi="Verdana" w:cs="Times New Roman"/>
          <w:color w:val="010000"/>
          <w:sz w:val="27"/>
          <w:szCs w:val="27"/>
        </w:rPr>
        <w:t>g hall and held hands and we prayed</w:t>
      </w:r>
      <w:r w:rsidR="000C3067">
        <w:rPr>
          <w:rFonts w:ascii="Verdana" w:eastAsia="Times New Roman" w:hAnsi="Verdana" w:cs="Times New Roman"/>
          <w:color w:val="010000"/>
          <w:sz w:val="27"/>
          <w:szCs w:val="27"/>
        </w:rPr>
        <w:t xml:space="preserve"> and, for the first time, I felt worthy of saying, “Here I am. Send me.” </w:t>
      </w:r>
    </w:p>
    <w:p w:rsidR="000C3067" w:rsidRDefault="000C3067" w:rsidP="0047070A">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 xml:space="preserve">God longs for an intimate relationship with us. God wants us to know that we are created good and we are loved and we are valued.  God wants us to experience these encounters with all parts of the </w:t>
      </w:r>
      <w:r>
        <w:rPr>
          <w:rFonts w:ascii="Verdana" w:eastAsia="Times New Roman" w:hAnsi="Verdana" w:cs="Times New Roman"/>
          <w:color w:val="010000"/>
          <w:sz w:val="27"/>
          <w:szCs w:val="27"/>
        </w:rPr>
        <w:lastRenderedPageBreak/>
        <w:t xml:space="preserve">Trinity: The Creator who loves us, Jesus who teaches us how to love, and Spirit who moves us to love. </w:t>
      </w:r>
    </w:p>
    <w:p w:rsidR="000C3067" w:rsidRDefault="000C3067" w:rsidP="0047070A">
      <w:pPr>
        <w:spacing w:before="100" w:beforeAutospacing="1" w:after="100" w:afterAutospacing="1" w:line="480" w:lineRule="auto"/>
        <w:ind w:firstLine="720"/>
        <w:rPr>
          <w:rFonts w:ascii="Verdana" w:eastAsia="Times New Roman" w:hAnsi="Verdana" w:cs="Times New Roman"/>
          <w:color w:val="010000"/>
          <w:sz w:val="27"/>
          <w:szCs w:val="27"/>
        </w:rPr>
      </w:pPr>
      <w:r>
        <w:rPr>
          <w:rFonts w:ascii="Verdana" w:eastAsia="Times New Roman" w:hAnsi="Verdana" w:cs="Times New Roman"/>
          <w:color w:val="010000"/>
          <w:sz w:val="27"/>
          <w:szCs w:val="27"/>
        </w:rPr>
        <w:t xml:space="preserve">May we experience the Holy Other time and time and time </w:t>
      </w:r>
      <w:proofErr w:type="gramStart"/>
      <w:r>
        <w:rPr>
          <w:rFonts w:ascii="Verdana" w:eastAsia="Times New Roman" w:hAnsi="Verdana" w:cs="Times New Roman"/>
          <w:color w:val="010000"/>
          <w:sz w:val="27"/>
          <w:szCs w:val="27"/>
        </w:rPr>
        <w:t>again.</w:t>
      </w:r>
      <w:proofErr w:type="gramEnd"/>
      <w:r>
        <w:rPr>
          <w:rFonts w:ascii="Verdana" w:eastAsia="Times New Roman" w:hAnsi="Verdana" w:cs="Times New Roman"/>
          <w:color w:val="010000"/>
          <w:sz w:val="27"/>
          <w:szCs w:val="27"/>
        </w:rPr>
        <w:t xml:space="preserve"> Amen. </w:t>
      </w:r>
    </w:p>
    <w:sectPr w:rsidR="000C306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FF2" w:rsidRDefault="00261FF2" w:rsidP="00807EDD">
      <w:pPr>
        <w:spacing w:after="0" w:line="240" w:lineRule="auto"/>
      </w:pPr>
      <w:r>
        <w:separator/>
      </w:r>
    </w:p>
  </w:endnote>
  <w:endnote w:type="continuationSeparator" w:id="0">
    <w:p w:rsidR="00261FF2" w:rsidRDefault="00261FF2" w:rsidP="00807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817112"/>
      <w:docPartObj>
        <w:docPartGallery w:val="Page Numbers (Bottom of Page)"/>
        <w:docPartUnique/>
      </w:docPartObj>
    </w:sdtPr>
    <w:sdtEndPr>
      <w:rPr>
        <w:noProof/>
      </w:rPr>
    </w:sdtEndPr>
    <w:sdtContent>
      <w:p w:rsidR="00807EDD" w:rsidRDefault="00807EDD">
        <w:pPr>
          <w:pStyle w:val="Footer"/>
          <w:jc w:val="center"/>
        </w:pPr>
        <w:r>
          <w:fldChar w:fldCharType="begin"/>
        </w:r>
        <w:r>
          <w:instrText xml:space="preserve"> PAGE   \* MERGEFORMAT </w:instrText>
        </w:r>
        <w:r>
          <w:fldChar w:fldCharType="separate"/>
        </w:r>
        <w:r w:rsidR="000371CC">
          <w:rPr>
            <w:noProof/>
          </w:rPr>
          <w:t>1</w:t>
        </w:r>
        <w:r>
          <w:rPr>
            <w:noProof/>
          </w:rPr>
          <w:fldChar w:fldCharType="end"/>
        </w:r>
      </w:p>
    </w:sdtContent>
  </w:sdt>
  <w:p w:rsidR="00807EDD" w:rsidRDefault="00807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FF2" w:rsidRDefault="00261FF2" w:rsidP="00807EDD">
      <w:pPr>
        <w:spacing w:after="0" w:line="240" w:lineRule="auto"/>
      </w:pPr>
      <w:r>
        <w:separator/>
      </w:r>
    </w:p>
  </w:footnote>
  <w:footnote w:type="continuationSeparator" w:id="0">
    <w:p w:rsidR="00261FF2" w:rsidRDefault="00261FF2" w:rsidP="00807E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F86"/>
    <w:rsid w:val="000371CC"/>
    <w:rsid w:val="00051228"/>
    <w:rsid w:val="00073EC6"/>
    <w:rsid w:val="000802DC"/>
    <w:rsid w:val="000C3067"/>
    <w:rsid w:val="00261FF2"/>
    <w:rsid w:val="00262452"/>
    <w:rsid w:val="0032421B"/>
    <w:rsid w:val="00350F8A"/>
    <w:rsid w:val="00374C21"/>
    <w:rsid w:val="0047070A"/>
    <w:rsid w:val="006D1AC9"/>
    <w:rsid w:val="006E555A"/>
    <w:rsid w:val="006F4FFB"/>
    <w:rsid w:val="00775C08"/>
    <w:rsid w:val="007D6F86"/>
    <w:rsid w:val="00807EDD"/>
    <w:rsid w:val="008F7524"/>
    <w:rsid w:val="009939D3"/>
    <w:rsid w:val="00B02047"/>
    <w:rsid w:val="00B31077"/>
    <w:rsid w:val="00BC4E14"/>
    <w:rsid w:val="00C93C95"/>
    <w:rsid w:val="00CD430E"/>
    <w:rsid w:val="00D30118"/>
    <w:rsid w:val="00D50538"/>
    <w:rsid w:val="00D51792"/>
    <w:rsid w:val="00D71875"/>
    <w:rsid w:val="00DD4DE7"/>
    <w:rsid w:val="00E9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50140-6451-4640-9ABE-808FC08C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5C0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5C08"/>
    <w:rPr>
      <w:i/>
      <w:iCs/>
    </w:rPr>
  </w:style>
  <w:style w:type="paragraph" w:styleId="Header">
    <w:name w:val="header"/>
    <w:basedOn w:val="Normal"/>
    <w:link w:val="HeaderChar"/>
    <w:uiPriority w:val="99"/>
    <w:unhideWhenUsed/>
    <w:rsid w:val="00807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EDD"/>
  </w:style>
  <w:style w:type="paragraph" w:styleId="Footer">
    <w:name w:val="footer"/>
    <w:basedOn w:val="Normal"/>
    <w:link w:val="FooterChar"/>
    <w:uiPriority w:val="99"/>
    <w:unhideWhenUsed/>
    <w:rsid w:val="00807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13876">
      <w:bodyDiv w:val="1"/>
      <w:marLeft w:val="0"/>
      <w:marRight w:val="0"/>
      <w:marTop w:val="0"/>
      <w:marBottom w:val="0"/>
      <w:divBdr>
        <w:top w:val="none" w:sz="0" w:space="0" w:color="auto"/>
        <w:left w:val="none" w:sz="0" w:space="0" w:color="auto"/>
        <w:bottom w:val="none" w:sz="0" w:space="0" w:color="auto"/>
        <w:right w:val="none" w:sz="0" w:space="0" w:color="auto"/>
      </w:divBdr>
      <w:divsChild>
        <w:div w:id="901214726">
          <w:blockQuote w:val="1"/>
          <w:marLeft w:val="360"/>
          <w:marRight w:val="360"/>
          <w:marTop w:val="360"/>
          <w:marBottom w:val="360"/>
          <w:divBdr>
            <w:top w:val="single" w:sz="6" w:space="12" w:color="DCDCDC"/>
            <w:left w:val="single" w:sz="6" w:space="12" w:color="DCDCDC"/>
            <w:bottom w:val="single" w:sz="6" w:space="12" w:color="DCDCDC"/>
            <w:right w:val="single" w:sz="6" w:space="12" w:color="DCDCDC"/>
          </w:divBdr>
        </w:div>
      </w:divsChild>
    </w:div>
    <w:div w:id="298612391">
      <w:bodyDiv w:val="1"/>
      <w:marLeft w:val="0"/>
      <w:marRight w:val="0"/>
      <w:marTop w:val="0"/>
      <w:marBottom w:val="0"/>
      <w:divBdr>
        <w:top w:val="none" w:sz="0" w:space="0" w:color="auto"/>
        <w:left w:val="none" w:sz="0" w:space="0" w:color="auto"/>
        <w:bottom w:val="none" w:sz="0" w:space="0" w:color="auto"/>
        <w:right w:val="none" w:sz="0" w:space="0" w:color="auto"/>
      </w:divBdr>
      <w:divsChild>
        <w:div w:id="2145810036">
          <w:marLeft w:val="0"/>
          <w:marRight w:val="0"/>
          <w:marTop w:val="0"/>
          <w:marBottom w:val="0"/>
          <w:divBdr>
            <w:top w:val="none" w:sz="0" w:space="0" w:color="auto"/>
            <w:left w:val="none" w:sz="0" w:space="0" w:color="auto"/>
            <w:bottom w:val="none" w:sz="0" w:space="0" w:color="auto"/>
            <w:right w:val="none" w:sz="0" w:space="0" w:color="auto"/>
          </w:divBdr>
        </w:div>
        <w:div w:id="1729960739">
          <w:marLeft w:val="0"/>
          <w:marRight w:val="0"/>
          <w:marTop w:val="360"/>
          <w:marBottom w:val="0"/>
          <w:divBdr>
            <w:top w:val="none" w:sz="0" w:space="0" w:color="auto"/>
            <w:left w:val="none" w:sz="0" w:space="0" w:color="auto"/>
            <w:bottom w:val="none" w:sz="0" w:space="0" w:color="auto"/>
            <w:right w:val="none" w:sz="0" w:space="0" w:color="auto"/>
          </w:divBdr>
        </w:div>
      </w:divsChild>
    </w:div>
    <w:div w:id="315888355">
      <w:bodyDiv w:val="1"/>
      <w:marLeft w:val="0"/>
      <w:marRight w:val="0"/>
      <w:marTop w:val="0"/>
      <w:marBottom w:val="0"/>
      <w:divBdr>
        <w:top w:val="none" w:sz="0" w:space="0" w:color="auto"/>
        <w:left w:val="none" w:sz="0" w:space="0" w:color="auto"/>
        <w:bottom w:val="none" w:sz="0" w:space="0" w:color="auto"/>
        <w:right w:val="none" w:sz="0" w:space="0" w:color="auto"/>
      </w:divBdr>
    </w:div>
    <w:div w:id="1615478331">
      <w:bodyDiv w:val="1"/>
      <w:marLeft w:val="0"/>
      <w:marRight w:val="0"/>
      <w:marTop w:val="0"/>
      <w:marBottom w:val="0"/>
      <w:divBdr>
        <w:top w:val="none" w:sz="0" w:space="0" w:color="auto"/>
        <w:left w:val="none" w:sz="0" w:space="0" w:color="auto"/>
        <w:bottom w:val="none" w:sz="0" w:space="0" w:color="auto"/>
        <w:right w:val="none" w:sz="0" w:space="0" w:color="auto"/>
      </w:divBdr>
      <w:divsChild>
        <w:div w:id="1983198194">
          <w:marLeft w:val="0"/>
          <w:marRight w:val="0"/>
          <w:marTop w:val="0"/>
          <w:marBottom w:val="0"/>
          <w:divBdr>
            <w:top w:val="none" w:sz="0" w:space="0" w:color="auto"/>
            <w:left w:val="none" w:sz="0" w:space="0" w:color="auto"/>
            <w:bottom w:val="none" w:sz="0" w:space="0" w:color="auto"/>
            <w:right w:val="none" w:sz="0" w:space="0" w:color="auto"/>
          </w:divBdr>
        </w:div>
      </w:divsChild>
    </w:div>
    <w:div w:id="186990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cchandler</dc:creator>
  <cp:keywords/>
  <dc:description/>
  <cp:lastModifiedBy>cchandler</cp:lastModifiedBy>
  <cp:revision>4</cp:revision>
  <dcterms:created xsi:type="dcterms:W3CDTF">2021-05-30T03:08:00Z</dcterms:created>
  <dcterms:modified xsi:type="dcterms:W3CDTF">2021-05-30T11:32:00Z</dcterms:modified>
</cp:coreProperties>
</file>