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48D51C11" w:rsidR="00125959" w:rsidRDefault="00657D89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March</w:t>
      </w:r>
      <w:r w:rsidR="006524B4">
        <w:rPr>
          <w:rFonts w:ascii="Arial" w:eastAsia="Arial" w:hAnsi="Arial" w:cs="Arial"/>
          <w:b/>
          <w:bCs/>
          <w:sz w:val="22"/>
          <w:szCs w:val="22"/>
        </w:rPr>
        <w:t xml:space="preserve"> 20, 2025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49ED22CC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3D3894">
        <w:rPr>
          <w:rFonts w:ascii="Arial" w:eastAsia="Arial" w:hAnsi="Arial" w:cs="Arial"/>
          <w:b/>
          <w:bCs/>
          <w:sz w:val="22"/>
          <w:szCs w:val="22"/>
        </w:rPr>
        <w:t>1</w:t>
      </w:r>
      <w:r w:rsidR="00D13714">
        <w:rPr>
          <w:rFonts w:ascii="Arial" w:eastAsia="Arial" w:hAnsi="Arial" w:cs="Arial"/>
          <w:b/>
          <w:bCs/>
          <w:sz w:val="22"/>
          <w:szCs w:val="22"/>
        </w:rPr>
        <w:t>3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7C81766C" w14:textId="77777777" w:rsidR="00657D89" w:rsidRPr="00050CC2" w:rsidRDefault="00657D89" w:rsidP="00657D89">
      <w:pPr>
        <w:pStyle w:val="ListParagraph"/>
        <w:rPr>
          <w:rFonts w:ascii="Arial" w:hAnsi="Arial" w:cs="Arial"/>
          <w:color w:val="000000"/>
          <w:sz w:val="22"/>
          <w:szCs w:val="22"/>
        </w:rPr>
      </w:pPr>
      <w:r w:rsidRPr="789F6E98">
        <w:rPr>
          <w:rFonts w:ascii="Arial" w:hAnsi="Arial" w:cs="Arial"/>
          <w:color w:val="000000" w:themeColor="text1"/>
          <w:sz w:val="22"/>
          <w:szCs w:val="22"/>
        </w:rPr>
        <w:t>Real estate brokers who don’t collaborate with skilled attorney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 can open themselves up to liability and the high cost of litigation. </w:t>
      </w:r>
      <w:r>
        <w:rPr>
          <w:rFonts w:ascii="Arial" w:hAnsi="Arial" w:cs="Arial"/>
          <w:color w:val="000000" w:themeColor="text1"/>
          <w:sz w:val="22"/>
          <w:szCs w:val="22"/>
        </w:rPr>
        <w:t>Working with a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n attorney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negates the risk of 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>issues with ownership, title insurance, and potential property disputes. #</w:t>
      </w:r>
      <w:r>
        <w:rPr>
          <w:rFonts w:ascii="Arial" w:hAnsi="Arial" w:cs="Arial"/>
          <w:color w:val="000000" w:themeColor="text1"/>
          <w:sz w:val="22"/>
          <w:szCs w:val="22"/>
        </w:rPr>
        <w:t>RealEstateBrokers</w:t>
      </w:r>
      <w:r w:rsidRPr="789F6E98">
        <w:rPr>
          <w:rFonts w:ascii="Arial" w:hAnsi="Arial" w:cs="Arial"/>
          <w:color w:val="000000" w:themeColor="text1"/>
          <w:sz w:val="22"/>
          <w:szCs w:val="22"/>
        </w:rPr>
        <w:t xml:space="preserve"> #AttorneyProtection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295CD263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</w:t>
      </w:r>
      <w:proofErr w:type="gramStart"/>
      <w:r>
        <w:rPr>
          <w:rFonts w:ascii="Arial" w:eastAsia="Arial" w:hAnsi="Arial" w:cs="Arial"/>
          <w:color w:val="000000" w:themeColor="text1"/>
        </w:rPr>
        <w:t>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right</w:t>
      </w:r>
      <w:proofErr w:type="gramEnd"/>
      <w:r>
        <w:rPr>
          <w:rFonts w:ascii="Arial" w:eastAsia="Arial" w:hAnsi="Arial" w:cs="Arial"/>
          <w:color w:val="000000" w:themeColor="text1"/>
        </w:rPr>
        <w:t xml:space="preserve">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Need more </w:t>
      </w:r>
      <w:proofErr w:type="gramStart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detail</w:t>
      </w:r>
      <w:proofErr w:type="gramEnd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427B06"/>
    <w:rsid w:val="004764C9"/>
    <w:rsid w:val="00496843"/>
    <w:rsid w:val="00570F6E"/>
    <w:rsid w:val="005D0E64"/>
    <w:rsid w:val="00605DC6"/>
    <w:rsid w:val="00646483"/>
    <w:rsid w:val="006524B4"/>
    <w:rsid w:val="00657D89"/>
    <w:rsid w:val="006A392E"/>
    <w:rsid w:val="006C4609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965254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E49B6"/>
    <w:rsid w:val="00AF2BD4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13714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47EE8"/>
    <w:rsid w:val="00E51367"/>
    <w:rsid w:val="00EA05AA"/>
    <w:rsid w:val="00EB4CE5"/>
    <w:rsid w:val="00F0042A"/>
    <w:rsid w:val="00F07912"/>
    <w:rsid w:val="00F343DD"/>
    <w:rsid w:val="00F40579"/>
    <w:rsid w:val="00F4492C"/>
    <w:rsid w:val="00F714F0"/>
    <w:rsid w:val="00F8457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Props1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5</cp:revision>
  <dcterms:created xsi:type="dcterms:W3CDTF">2024-12-11T23:39:00Z</dcterms:created>
  <dcterms:modified xsi:type="dcterms:W3CDTF">2024-12-12T00:59:00Z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