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6276"/>
        <w:gridCol w:w="4524"/>
      </w:tblGrid>
      <w:tr w:rsidR="00C8534C" w:rsidRPr="00DC75E2" w14:paraId="3A84C0B0" w14:textId="77777777" w:rsidTr="00DC75E2">
        <w:tc>
          <w:tcPr>
            <w:tcW w:w="6480" w:type="dxa"/>
          </w:tcPr>
          <w:p w14:paraId="089F76E1" w14:textId="77777777" w:rsidR="00893489" w:rsidRDefault="00893489" w:rsidP="00DC75E2">
            <w:pPr>
              <w:spacing w:after="0" w:line="240" w:lineRule="auto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>Advocus</w:t>
            </w:r>
          </w:p>
          <w:p w14:paraId="5A298E63" w14:textId="446D46F8" w:rsidR="000F256F" w:rsidRPr="00DC75E2" w:rsidRDefault="00F16144" w:rsidP="00DC75E2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L</w:t>
            </w:r>
            <w:r w:rsidR="00105EDE">
              <w:rPr>
                <w:rFonts w:cs="Calibri"/>
                <w:b/>
                <w:i/>
              </w:rPr>
              <w:t xml:space="preserve">OCATION: </w:t>
            </w:r>
            <w:r w:rsidR="00893489">
              <w:rPr>
                <w:rFonts w:cs="Calibri"/>
                <w:b/>
                <w:i/>
              </w:rPr>
              <w:t>85 W. Algonquin Road – Arlington Hts, IL 60005</w:t>
            </w:r>
          </w:p>
          <w:p w14:paraId="074856E4" w14:textId="3C183BE3" w:rsidR="00C8534C" w:rsidRPr="00DC75E2" w:rsidRDefault="00C8534C" w:rsidP="003F2E61">
            <w:pPr>
              <w:spacing w:after="0" w:line="240" w:lineRule="auto"/>
              <w:rPr>
                <w:rFonts w:cs="Calibri"/>
                <w:b/>
              </w:rPr>
            </w:pPr>
            <w:r w:rsidRPr="00DC75E2">
              <w:rPr>
                <w:rFonts w:cs="Calibri"/>
                <w:b/>
                <w:i/>
              </w:rPr>
              <w:t>TIME:</w:t>
            </w:r>
            <w:r w:rsidR="00197470">
              <w:rPr>
                <w:rFonts w:cs="Calibri"/>
                <w:b/>
                <w:i/>
              </w:rPr>
              <w:t xml:space="preserve"> </w:t>
            </w:r>
            <w:r w:rsidR="00893489">
              <w:rPr>
                <w:rFonts w:cs="Calibri"/>
                <w:b/>
                <w:i/>
              </w:rPr>
              <w:t>9</w:t>
            </w:r>
            <w:r w:rsidR="001C5C98">
              <w:rPr>
                <w:rFonts w:cs="Calibri"/>
                <w:b/>
                <w:i/>
              </w:rPr>
              <w:t>:00</w:t>
            </w:r>
            <w:r w:rsidR="00AC0E59">
              <w:rPr>
                <w:rFonts w:cs="Calibri"/>
                <w:b/>
                <w:i/>
              </w:rPr>
              <w:t xml:space="preserve"> </w:t>
            </w:r>
            <w:r w:rsidR="00893489">
              <w:rPr>
                <w:rFonts w:cs="Calibri"/>
                <w:b/>
                <w:i/>
              </w:rPr>
              <w:t>A</w:t>
            </w:r>
            <w:r w:rsidR="00C15B97">
              <w:rPr>
                <w:rFonts w:cs="Calibri"/>
                <w:b/>
                <w:i/>
              </w:rPr>
              <w:t>M –</w:t>
            </w:r>
            <w:r w:rsidR="000510B6">
              <w:rPr>
                <w:rFonts w:cs="Calibri"/>
                <w:b/>
                <w:i/>
              </w:rPr>
              <w:t xml:space="preserve"> </w:t>
            </w:r>
            <w:r w:rsidR="00893489">
              <w:rPr>
                <w:rFonts w:cs="Calibri"/>
                <w:b/>
                <w:i/>
              </w:rPr>
              <w:t>11</w:t>
            </w:r>
            <w:r w:rsidR="001C5C98">
              <w:rPr>
                <w:rFonts w:cs="Calibri"/>
                <w:b/>
                <w:i/>
              </w:rPr>
              <w:t>:0</w:t>
            </w:r>
            <w:r w:rsidR="00663957">
              <w:rPr>
                <w:rFonts w:cs="Calibri"/>
                <w:b/>
                <w:i/>
              </w:rPr>
              <w:t>0</w:t>
            </w:r>
            <w:r w:rsidR="00197470">
              <w:rPr>
                <w:rFonts w:cs="Calibri"/>
                <w:b/>
                <w:i/>
              </w:rPr>
              <w:t xml:space="preserve"> </w:t>
            </w:r>
            <w:r w:rsidR="00893489">
              <w:rPr>
                <w:rFonts w:cs="Calibri"/>
                <w:b/>
                <w:i/>
              </w:rPr>
              <w:t>A</w:t>
            </w:r>
            <w:r w:rsidR="00F65065">
              <w:rPr>
                <w:rFonts w:cs="Calibri"/>
                <w:b/>
                <w:i/>
              </w:rPr>
              <w:t>M</w:t>
            </w:r>
            <w:r w:rsidRPr="00DC75E2">
              <w:rPr>
                <w:rFonts w:cs="Calibri"/>
                <w:b/>
                <w:i/>
              </w:rPr>
              <w:br/>
              <w:t>DATE:</w:t>
            </w:r>
            <w:r w:rsidRPr="00DC75E2">
              <w:rPr>
                <w:rFonts w:cs="Calibri"/>
                <w:b/>
              </w:rPr>
              <w:t xml:space="preserve"> </w:t>
            </w:r>
            <w:r w:rsidR="00197470">
              <w:rPr>
                <w:rFonts w:cs="Calibri"/>
                <w:b/>
              </w:rPr>
              <w:t xml:space="preserve">Saturday </w:t>
            </w:r>
            <w:r w:rsidR="00893489">
              <w:rPr>
                <w:rFonts w:cs="Calibri"/>
                <w:b/>
              </w:rPr>
              <w:t>May 3, 2025</w:t>
            </w:r>
          </w:p>
        </w:tc>
        <w:tc>
          <w:tcPr>
            <w:tcW w:w="4536" w:type="dxa"/>
          </w:tcPr>
          <w:p w14:paraId="7D3A2405" w14:textId="77777777" w:rsidR="00C8534C" w:rsidRPr="00DC75E2" w:rsidRDefault="001B2AC8" w:rsidP="00DC75E2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55994AC" wp14:editId="48A94A66">
                  <wp:extent cx="2545080" cy="647700"/>
                  <wp:effectExtent l="0" t="0" r="7620" b="0"/>
                  <wp:docPr id="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0F6EF" w14:textId="77777777" w:rsidR="00C8534C" w:rsidRPr="001C2590" w:rsidRDefault="00C8534C">
      <w:pPr>
        <w:rPr>
          <w:rFonts w:ascii="Arial Black" w:hAnsi="Arial Black"/>
        </w:rPr>
      </w:pPr>
      <w:r>
        <w:t xml:space="preserve">                                                                                                                             </w:t>
      </w:r>
      <w:r w:rsidR="00B4026F">
        <w:t xml:space="preserve">            </w:t>
      </w:r>
      <w:r>
        <w:t xml:space="preserve"> </w:t>
      </w:r>
      <w:r w:rsidRPr="001C2590">
        <w:rPr>
          <w:rFonts w:ascii="Arial Black" w:hAnsi="Arial Black"/>
          <w:b/>
        </w:rPr>
        <w:t>LOCAL NU</w:t>
      </w:r>
      <w:r w:rsidR="00B4026F">
        <w:rPr>
          <w:rFonts w:ascii="Arial Black" w:hAnsi="Arial Black"/>
          <w:b/>
        </w:rPr>
        <w:t>MBER: (708</w:t>
      </w:r>
      <w:r>
        <w:rPr>
          <w:rFonts w:ascii="Arial Black" w:hAnsi="Arial Black"/>
          <w:b/>
        </w:rPr>
        <w:t xml:space="preserve">) </w:t>
      </w:r>
      <w:r w:rsidR="00B4026F">
        <w:rPr>
          <w:rFonts w:ascii="Arial Black" w:hAnsi="Arial Black"/>
          <w:b/>
        </w:rPr>
        <w:t>263</w:t>
      </w:r>
      <w:r>
        <w:rPr>
          <w:rFonts w:ascii="Arial Black" w:hAnsi="Arial Black"/>
          <w:b/>
        </w:rPr>
        <w:t>-</w:t>
      </w:r>
      <w:r w:rsidR="00B4026F">
        <w:rPr>
          <w:rFonts w:ascii="Arial Black" w:hAnsi="Arial Black"/>
          <w:b/>
        </w:rPr>
        <w:t>4292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8"/>
        <w:gridCol w:w="3032"/>
        <w:gridCol w:w="594"/>
        <w:gridCol w:w="3626"/>
      </w:tblGrid>
      <w:tr w:rsidR="00C8534C" w:rsidRPr="00DC75E2" w14:paraId="2866ACDC" w14:textId="77777777" w:rsidTr="00DC75E2">
        <w:trPr>
          <w:trHeight w:val="4482"/>
        </w:trPr>
        <w:tc>
          <w:tcPr>
            <w:tcW w:w="36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DDDE0" w14:textId="77777777" w:rsidR="00C8534C" w:rsidRPr="00DC75E2" w:rsidRDefault="001B2AC8" w:rsidP="00DC75E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1980293" wp14:editId="5FA77ADF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4361180</wp:posOffset>
                  </wp:positionV>
                  <wp:extent cx="617220" cy="646430"/>
                  <wp:effectExtent l="0" t="0" r="0" b="1270"/>
                  <wp:wrapNone/>
                  <wp:docPr id="1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721A311" wp14:editId="207985C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4359910</wp:posOffset>
                  </wp:positionV>
                  <wp:extent cx="638175" cy="600710"/>
                  <wp:effectExtent l="0" t="0" r="9525" b="8890"/>
                  <wp:wrapNone/>
                  <wp:docPr id="1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10E5C37" wp14:editId="4EF48EE9">
                  <wp:extent cx="1783080" cy="41529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5DD46" w14:textId="2534338C" w:rsidR="00C8534C" w:rsidRPr="00DC75E2" w:rsidRDefault="00CB2CEE" w:rsidP="00DC75E2">
            <w:pPr>
              <w:tabs>
                <w:tab w:val="center" w:pos="3591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71B4DE6" wp14:editId="4F0C480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113665</wp:posOffset>
                      </wp:positionV>
                      <wp:extent cx="4335780" cy="2568575"/>
                      <wp:effectExtent l="0" t="0" r="7620" b="317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35780" cy="256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3E42"/>
                              </a:solidFill>
                              <a:ln>
                                <a:solidFill>
                                  <a:srgbClr val="EF3E4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20E81" id="Rectangle 2" o:spid="_x0000_s1026" style="position:absolute;margin-left:17.65pt;margin-top:8.95pt;width:341.4pt;height:20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" fillcolor="#ef3e42" strokecolor="#ef3e42" strokeweight="2pt">
                      <v:path arrowok="t"/>
                    </v:rect>
                  </w:pict>
                </mc:Fallback>
              </mc:AlternateContent>
            </w:r>
            <w:r w:rsidR="00C8534C" w:rsidRPr="00DC75E2">
              <w:tab/>
            </w:r>
            <w:r w:rsidR="001B2AC8">
              <w:rPr>
                <w:noProof/>
              </w:rPr>
              <w:drawing>
                <wp:inline distT="0" distB="0" distL="0" distR="0" wp14:anchorId="0D882E73" wp14:editId="3C6AA69A">
                  <wp:extent cx="4251960" cy="249936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960" cy="249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4C" w:rsidRPr="00DC75E2" w14:paraId="5729BBDC" w14:textId="77777777" w:rsidTr="00DC75E2">
        <w:trPr>
          <w:trHeight w:val="3159"/>
        </w:trPr>
        <w:tc>
          <w:tcPr>
            <w:tcW w:w="36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23304" w14:textId="77777777" w:rsidR="00C8534C" w:rsidRPr="00DC75E2" w:rsidRDefault="00C8534C" w:rsidP="00DC75E2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BD1AF" w14:textId="77777777" w:rsidR="00C8534C" w:rsidRPr="00DC75E2" w:rsidRDefault="00C8534C" w:rsidP="00DC75E2">
            <w:pPr>
              <w:spacing w:after="0" w:line="240" w:lineRule="auto"/>
              <w:rPr>
                <w:rFonts w:ascii="Arial Black" w:hAnsi="Arial Black" w:cs="Arial"/>
                <w:color w:val="EF3E42"/>
              </w:rPr>
            </w:pPr>
            <w:r w:rsidRPr="00DC75E2">
              <w:rPr>
                <w:rFonts w:ascii="Arial Black" w:hAnsi="Arial Black" w:cs="Arial"/>
                <w:color w:val="EF3E42"/>
              </w:rPr>
              <w:t>TO SHRED</w:t>
            </w:r>
          </w:p>
          <w:p w14:paraId="4C57E703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all paper</w:t>
            </w:r>
          </w:p>
          <w:p w14:paraId="63464005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file folders</w:t>
            </w:r>
          </w:p>
          <w:p w14:paraId="1912E92B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hanging files</w:t>
            </w:r>
          </w:p>
          <w:p w14:paraId="0587D8F0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computer files</w:t>
            </w:r>
          </w:p>
          <w:p w14:paraId="479A1926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computer paper</w:t>
            </w:r>
          </w:p>
          <w:p w14:paraId="7DC395DA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notepads</w:t>
            </w:r>
          </w:p>
          <w:p w14:paraId="5358BE3C" w14:textId="77777777" w:rsidR="00C8534C" w:rsidRPr="00DC75E2" w:rsidRDefault="00C8534C" w:rsidP="00DC75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envelopes</w:t>
            </w:r>
          </w:p>
          <w:p w14:paraId="0E86EF53" w14:textId="77777777" w:rsidR="00C8534C" w:rsidRPr="00D36DF9" w:rsidRDefault="00C8534C" w:rsidP="00D36DF9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6997E95D" w14:textId="77777777" w:rsidR="00C8534C" w:rsidRPr="00DC75E2" w:rsidRDefault="00C8534C" w:rsidP="00DC75E2">
            <w:pPr>
              <w:spacing w:after="0" w:line="240" w:lineRule="auto"/>
              <w:rPr>
                <w:rFonts w:ascii="Arial Black" w:hAnsi="Arial Black" w:cs="Arial"/>
                <w:b/>
                <w:color w:val="EF3E42"/>
              </w:rPr>
            </w:pPr>
            <w:r w:rsidRPr="00DC75E2">
              <w:rPr>
                <w:rFonts w:ascii="Arial Black" w:hAnsi="Arial Black" w:cs="Arial"/>
                <w:b/>
                <w:color w:val="EF3E42"/>
              </w:rPr>
              <w:t>NOT TO SHRED</w:t>
            </w:r>
          </w:p>
          <w:p w14:paraId="03E0870E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cans/bottles</w:t>
            </w:r>
          </w:p>
          <w:p w14:paraId="57A9D7A3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food/wrappers</w:t>
            </w:r>
          </w:p>
          <w:p w14:paraId="29C260DB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thick metal</w:t>
            </w:r>
          </w:p>
          <w:p w14:paraId="210A86D4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copier/printer cartridges</w:t>
            </w:r>
          </w:p>
          <w:p w14:paraId="2BE3419E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corrugated cardboard</w:t>
            </w:r>
          </w:p>
          <w:p w14:paraId="485912A1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non-recyclable materials</w:t>
            </w:r>
          </w:p>
          <w:p w14:paraId="1C2C883A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large quantities of plastic</w:t>
            </w:r>
          </w:p>
          <w:p w14:paraId="7372D576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DC75E2">
              <w:rPr>
                <w:rFonts w:cs="Calibri"/>
              </w:rPr>
              <w:t>biohazard materials</w:t>
            </w:r>
          </w:p>
          <w:p w14:paraId="1773F925" w14:textId="77777777" w:rsidR="00C8534C" w:rsidRPr="00DC75E2" w:rsidRDefault="00C8534C" w:rsidP="00DC7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DC75E2">
              <w:rPr>
                <w:rFonts w:cs="Calibri"/>
              </w:rPr>
              <w:t>medical waste</w:t>
            </w:r>
          </w:p>
        </w:tc>
      </w:tr>
      <w:tr w:rsidR="00C8534C" w:rsidRPr="00DC75E2" w14:paraId="4A3FCB8A" w14:textId="77777777" w:rsidTr="00DC75E2">
        <w:trPr>
          <w:trHeight w:val="881"/>
        </w:trPr>
        <w:tc>
          <w:tcPr>
            <w:tcW w:w="36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8C255" w14:textId="77777777" w:rsidR="00C8534C" w:rsidRPr="00DC75E2" w:rsidRDefault="00C8534C" w:rsidP="00DC75E2">
            <w:pPr>
              <w:spacing w:after="0" w:line="240" w:lineRule="auto"/>
              <w:rPr>
                <w:noProof/>
              </w:rPr>
            </w:pPr>
          </w:p>
        </w:tc>
        <w:tc>
          <w:tcPr>
            <w:tcW w:w="7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427CD" w14:textId="77777777" w:rsidR="00C8534C" w:rsidRPr="00DC75E2" w:rsidRDefault="00C8534C" w:rsidP="00DC75E2">
            <w:pPr>
              <w:spacing w:after="0" w:line="240" w:lineRule="auto"/>
              <w:rPr>
                <w:rFonts w:ascii="Arial Black" w:hAnsi="Arial Black"/>
                <w:i/>
                <w:color w:val="EF3E42"/>
                <w:sz w:val="20"/>
              </w:rPr>
            </w:pPr>
            <w:r w:rsidRPr="00DC75E2">
              <w:rPr>
                <w:rFonts w:ascii="Arial Black" w:hAnsi="Arial Black"/>
                <w:i/>
                <w:color w:val="EF3E42"/>
                <w:sz w:val="16"/>
              </w:rPr>
              <w:t>NO NEED TO REMOVE STAPLES, PAPERCLIPS AND FASTENERS, RUBBER BANDS</w:t>
            </w:r>
          </w:p>
          <w:p w14:paraId="4AD78CC2" w14:textId="77777777" w:rsidR="00C8534C" w:rsidRPr="00DC75E2" w:rsidRDefault="00C8534C" w:rsidP="00DC75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534C" w:rsidRPr="00DC75E2" w14:paraId="480F6AC5" w14:textId="77777777" w:rsidTr="00DC75E2">
        <w:trPr>
          <w:trHeight w:val="187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0378A" w14:textId="77777777" w:rsidR="00C8534C" w:rsidRPr="00DC75E2" w:rsidRDefault="001B2AC8" w:rsidP="00DC75E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2863DF5" wp14:editId="5303BBF1">
                  <wp:extent cx="6858000" cy="1143000"/>
                  <wp:effectExtent l="0" t="0" r="0" b="0"/>
                  <wp:docPr id="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4C" w:rsidRPr="00DC75E2" w14:paraId="5D1EA6BE" w14:textId="77777777" w:rsidTr="00DC75E2">
        <w:trPr>
          <w:gridAfter w:val="2"/>
          <w:wAfter w:w="4306" w:type="dxa"/>
          <w:trHeight w:val="1698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FE5E7" w14:textId="77777777" w:rsidR="00C8534C" w:rsidRPr="00DC75E2" w:rsidRDefault="001B2AC8" w:rsidP="00DC75E2">
            <w:pPr>
              <w:spacing w:after="0" w:line="240" w:lineRule="auto"/>
              <w:rPr>
                <w:rFonts w:ascii="HelveticaNeueLT Std Blk" w:hAnsi="HelveticaNeueLT Std Blk"/>
                <w:color w:val="EF3E4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514DE185" wp14:editId="33D18468">
                  <wp:simplePos x="0" y="0"/>
                  <wp:positionH relativeFrom="column">
                    <wp:posOffset>4627880</wp:posOffset>
                  </wp:positionH>
                  <wp:positionV relativeFrom="paragraph">
                    <wp:posOffset>269240</wp:posOffset>
                  </wp:positionV>
                  <wp:extent cx="2565400" cy="1541145"/>
                  <wp:effectExtent l="0" t="0" r="6350" b="1905"/>
                  <wp:wrapNone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541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FA39CB1" w14:textId="77777777" w:rsidR="00C8534C" w:rsidRPr="00DC75E2" w:rsidRDefault="001B2AC8" w:rsidP="00DC75E2">
            <w:pPr>
              <w:spacing w:after="0" w:line="240" w:lineRule="auto"/>
              <w:rPr>
                <w:rFonts w:ascii="HelveticaNeueLT Std Blk" w:hAnsi="HelveticaNeueLT Std Blk"/>
                <w:color w:val="EF3E4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D16280" wp14:editId="06BC7E6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13970</wp:posOffset>
                  </wp:positionV>
                  <wp:extent cx="170815" cy="180975"/>
                  <wp:effectExtent l="0" t="0" r="635" b="9525"/>
                  <wp:wrapNone/>
                  <wp:docPr id="6" name="Picture 0" descr="facebook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facebook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48F35C" wp14:editId="71ACB2A9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17145</wp:posOffset>
                  </wp:positionV>
                  <wp:extent cx="171450" cy="177165"/>
                  <wp:effectExtent l="0" t="0" r="0" b="0"/>
                  <wp:wrapNone/>
                  <wp:docPr id="7" name="Picture 4" descr="Twitter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witter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4EFDFA" wp14:editId="3672079C">
                  <wp:simplePos x="0" y="0"/>
                  <wp:positionH relativeFrom="column">
                    <wp:posOffset>1322705</wp:posOffset>
                  </wp:positionH>
                  <wp:positionV relativeFrom="paragraph">
                    <wp:posOffset>17145</wp:posOffset>
                  </wp:positionV>
                  <wp:extent cx="172085" cy="177165"/>
                  <wp:effectExtent l="0" t="0" r="0" b="0"/>
                  <wp:wrapNone/>
                  <wp:docPr id="8" name="Picture 3" descr="linkedin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kedin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7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8534C" w:rsidRPr="00DC75E2">
              <w:rPr>
                <w:rFonts w:ascii="Arial Black" w:hAnsi="Arial Black"/>
                <w:color w:val="EF3E42"/>
              </w:rPr>
              <w:t>ABOUT US</w:t>
            </w:r>
          </w:p>
          <w:p w14:paraId="52BF20F8" w14:textId="77777777" w:rsidR="00C8534C" w:rsidRPr="00DC75E2" w:rsidRDefault="00C8534C" w:rsidP="00DC75E2">
            <w:pPr>
              <w:spacing w:after="0" w:line="240" w:lineRule="auto"/>
              <w:rPr>
                <w:sz w:val="20"/>
              </w:rPr>
            </w:pPr>
            <w:r w:rsidRPr="00DC75E2">
              <w:rPr>
                <w:rStyle w:val="Strong"/>
                <w:i/>
                <w:iCs/>
                <w:sz w:val="20"/>
              </w:rPr>
              <w:t>PRO</w:t>
            </w:r>
            <w:r w:rsidRPr="00DC75E2">
              <w:rPr>
                <w:rStyle w:val="Emphasis"/>
                <w:sz w:val="20"/>
              </w:rPr>
              <w:t>SHRED</w:t>
            </w:r>
            <w:r w:rsidRPr="00DC75E2">
              <w:rPr>
                <w:sz w:val="20"/>
              </w:rPr>
              <w:t xml:space="preserve">® is a customer service and security focused shredding company, providing the most secure on-site document shredding and recycling services available in </w:t>
            </w:r>
            <w:smartTag w:uri="urn:schemas-microsoft-com:office:smarttags" w:element="country-region">
              <w:smartTag w:uri="urn:schemas-microsoft-com:office:smarttags" w:element="place">
                <w:r w:rsidRPr="00DC75E2">
                  <w:rPr>
                    <w:sz w:val="20"/>
                  </w:rPr>
                  <w:t>America</w:t>
                </w:r>
              </w:smartTag>
            </w:smartTag>
            <w:r w:rsidRPr="00DC75E2">
              <w:rPr>
                <w:sz w:val="20"/>
              </w:rPr>
              <w:t xml:space="preserve"> for safeguarding private information, maintaining legislative compliance and protecting public image. </w:t>
            </w:r>
          </w:p>
          <w:p w14:paraId="0960AECD" w14:textId="77777777" w:rsidR="00C8534C" w:rsidRPr="00DC75E2" w:rsidRDefault="00C8534C" w:rsidP="00DC75E2">
            <w:pPr>
              <w:spacing w:after="0" w:line="240" w:lineRule="auto"/>
              <w:jc w:val="right"/>
              <w:rPr>
                <w:b/>
                <w:color w:val="FF0000"/>
              </w:rPr>
            </w:pPr>
            <w:hyperlink r:id="rId17" w:history="1">
              <w:r w:rsidRPr="00DC75E2">
                <w:rPr>
                  <w:rStyle w:val="Hyperlink"/>
                  <w:b/>
                  <w:color w:val="FF0000"/>
                  <w:sz w:val="16"/>
                  <w:u w:val="none"/>
                </w:rPr>
                <w:t xml:space="preserve">   </w:t>
              </w:r>
              <w:r w:rsidRPr="00DC75E2">
                <w:rPr>
                  <w:rFonts w:ascii="Arial Black" w:hAnsi="Arial Black"/>
                  <w:color w:val="EF3E42"/>
                  <w:sz w:val="18"/>
                </w:rPr>
                <w:t>www.proshred.com</w:t>
              </w:r>
            </w:hyperlink>
            <w:r w:rsidRPr="00DC75E2">
              <w:rPr>
                <w:b/>
                <w:color w:val="FF0000"/>
                <w:sz w:val="20"/>
              </w:rPr>
              <w:t xml:space="preserve"> </w:t>
            </w:r>
          </w:p>
        </w:tc>
      </w:tr>
    </w:tbl>
    <w:p w14:paraId="7BEFB0AB" w14:textId="77777777" w:rsidR="00C8534C" w:rsidRDefault="001B2AC8" w:rsidP="00864A1D">
      <w:r>
        <w:rPr>
          <w:noProof/>
        </w:rPr>
        <w:drawing>
          <wp:anchor distT="0" distB="0" distL="114300" distR="114300" simplePos="0" relativeHeight="251654144" behindDoc="0" locked="0" layoutInCell="1" allowOverlap="1" wp14:anchorId="4F9AB075" wp14:editId="7C704899">
            <wp:simplePos x="0" y="0"/>
            <wp:positionH relativeFrom="column">
              <wp:posOffset>-447675</wp:posOffset>
            </wp:positionH>
            <wp:positionV relativeFrom="paragraph">
              <wp:posOffset>99060</wp:posOffset>
            </wp:positionV>
            <wp:extent cx="5000625" cy="514350"/>
            <wp:effectExtent l="0" t="0" r="9525" b="0"/>
            <wp:wrapNone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8534C" w:rsidSect="00C72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51FF" w14:textId="77777777" w:rsidR="00254A2D" w:rsidRDefault="00254A2D" w:rsidP="001C2590">
      <w:pPr>
        <w:spacing w:after="0" w:line="240" w:lineRule="auto"/>
      </w:pPr>
      <w:r>
        <w:separator/>
      </w:r>
    </w:p>
  </w:endnote>
  <w:endnote w:type="continuationSeparator" w:id="0">
    <w:p w14:paraId="4544B19B" w14:textId="77777777" w:rsidR="00254A2D" w:rsidRDefault="00254A2D" w:rsidP="001C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3407" w14:textId="77777777" w:rsidR="00254A2D" w:rsidRDefault="00254A2D" w:rsidP="001C2590">
      <w:pPr>
        <w:spacing w:after="0" w:line="240" w:lineRule="auto"/>
      </w:pPr>
      <w:r>
        <w:separator/>
      </w:r>
    </w:p>
  </w:footnote>
  <w:footnote w:type="continuationSeparator" w:id="0">
    <w:p w14:paraId="2784F50D" w14:textId="77777777" w:rsidR="00254A2D" w:rsidRDefault="00254A2D" w:rsidP="001C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0BA4"/>
    <w:multiLevelType w:val="hybridMultilevel"/>
    <w:tmpl w:val="A58C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1C07"/>
    <w:multiLevelType w:val="hybridMultilevel"/>
    <w:tmpl w:val="DE564B7E"/>
    <w:lvl w:ilvl="0" w:tplc="F58A45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75356"/>
    <w:multiLevelType w:val="hybridMultilevel"/>
    <w:tmpl w:val="7D7208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877394"/>
    <w:multiLevelType w:val="hybridMultilevel"/>
    <w:tmpl w:val="696C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65469">
    <w:abstractNumId w:val="1"/>
  </w:num>
  <w:num w:numId="2" w16cid:durableId="1415126649">
    <w:abstractNumId w:val="3"/>
  </w:num>
  <w:num w:numId="3" w16cid:durableId="345668969">
    <w:abstractNumId w:val="0"/>
  </w:num>
  <w:num w:numId="4" w16cid:durableId="1822308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4D"/>
    <w:rsid w:val="00006935"/>
    <w:rsid w:val="00037241"/>
    <w:rsid w:val="00045A81"/>
    <w:rsid w:val="000510B6"/>
    <w:rsid w:val="000538A0"/>
    <w:rsid w:val="00061FBB"/>
    <w:rsid w:val="000E3892"/>
    <w:rsid w:val="000E5169"/>
    <w:rsid w:val="000F256F"/>
    <w:rsid w:val="000F685D"/>
    <w:rsid w:val="00105EDE"/>
    <w:rsid w:val="00110445"/>
    <w:rsid w:val="00172B6D"/>
    <w:rsid w:val="00197470"/>
    <w:rsid w:val="001A287F"/>
    <w:rsid w:val="001B2AC8"/>
    <w:rsid w:val="001C2590"/>
    <w:rsid w:val="001C2CDB"/>
    <w:rsid w:val="001C5C53"/>
    <w:rsid w:val="001C5C98"/>
    <w:rsid w:val="001E7C23"/>
    <w:rsid w:val="00210C29"/>
    <w:rsid w:val="00222896"/>
    <w:rsid w:val="00227167"/>
    <w:rsid w:val="00254A2D"/>
    <w:rsid w:val="0027497E"/>
    <w:rsid w:val="00274EDA"/>
    <w:rsid w:val="00276C0B"/>
    <w:rsid w:val="00332B91"/>
    <w:rsid w:val="00353A40"/>
    <w:rsid w:val="00376E96"/>
    <w:rsid w:val="003A3319"/>
    <w:rsid w:val="003D754B"/>
    <w:rsid w:val="003E79A4"/>
    <w:rsid w:val="003F2E61"/>
    <w:rsid w:val="004C7E6F"/>
    <w:rsid w:val="00525537"/>
    <w:rsid w:val="0054255D"/>
    <w:rsid w:val="00547525"/>
    <w:rsid w:val="00547DAF"/>
    <w:rsid w:val="00576316"/>
    <w:rsid w:val="005965E9"/>
    <w:rsid w:val="005A05D2"/>
    <w:rsid w:val="005F0C61"/>
    <w:rsid w:val="005F73E5"/>
    <w:rsid w:val="0064024F"/>
    <w:rsid w:val="006477C1"/>
    <w:rsid w:val="0065230D"/>
    <w:rsid w:val="00655FAE"/>
    <w:rsid w:val="00663957"/>
    <w:rsid w:val="00686241"/>
    <w:rsid w:val="0069510B"/>
    <w:rsid w:val="006A17FD"/>
    <w:rsid w:val="006D4191"/>
    <w:rsid w:val="0075517A"/>
    <w:rsid w:val="00775BAB"/>
    <w:rsid w:val="00784B82"/>
    <w:rsid w:val="007A078B"/>
    <w:rsid w:val="007E6040"/>
    <w:rsid w:val="008062B0"/>
    <w:rsid w:val="00842771"/>
    <w:rsid w:val="00853F27"/>
    <w:rsid w:val="00854572"/>
    <w:rsid w:val="00864A1D"/>
    <w:rsid w:val="008866E8"/>
    <w:rsid w:val="00893489"/>
    <w:rsid w:val="008953EE"/>
    <w:rsid w:val="008A1170"/>
    <w:rsid w:val="008C0F2B"/>
    <w:rsid w:val="008D0B83"/>
    <w:rsid w:val="008E1E81"/>
    <w:rsid w:val="009023AD"/>
    <w:rsid w:val="0095568E"/>
    <w:rsid w:val="0096355E"/>
    <w:rsid w:val="009806AA"/>
    <w:rsid w:val="009E6EDF"/>
    <w:rsid w:val="00A27254"/>
    <w:rsid w:val="00A31BA3"/>
    <w:rsid w:val="00A63BFB"/>
    <w:rsid w:val="00A91B7A"/>
    <w:rsid w:val="00AC0E59"/>
    <w:rsid w:val="00AD5C10"/>
    <w:rsid w:val="00AE1A2B"/>
    <w:rsid w:val="00AF5AF7"/>
    <w:rsid w:val="00B22A0C"/>
    <w:rsid w:val="00B31830"/>
    <w:rsid w:val="00B4026F"/>
    <w:rsid w:val="00B53101"/>
    <w:rsid w:val="00B73BB2"/>
    <w:rsid w:val="00BF0525"/>
    <w:rsid w:val="00BF7C30"/>
    <w:rsid w:val="00C15B97"/>
    <w:rsid w:val="00C17FA9"/>
    <w:rsid w:val="00C3270D"/>
    <w:rsid w:val="00C33F29"/>
    <w:rsid w:val="00C36A40"/>
    <w:rsid w:val="00C36EDB"/>
    <w:rsid w:val="00C522ED"/>
    <w:rsid w:val="00C72F4D"/>
    <w:rsid w:val="00C8534C"/>
    <w:rsid w:val="00CA1A32"/>
    <w:rsid w:val="00CB2CEE"/>
    <w:rsid w:val="00CB5B27"/>
    <w:rsid w:val="00D03A7E"/>
    <w:rsid w:val="00D36DF9"/>
    <w:rsid w:val="00D40791"/>
    <w:rsid w:val="00D619C9"/>
    <w:rsid w:val="00D6327F"/>
    <w:rsid w:val="00DC1538"/>
    <w:rsid w:val="00DC2BE0"/>
    <w:rsid w:val="00DC75E2"/>
    <w:rsid w:val="00E0080B"/>
    <w:rsid w:val="00E32553"/>
    <w:rsid w:val="00E840BA"/>
    <w:rsid w:val="00E86934"/>
    <w:rsid w:val="00E928BC"/>
    <w:rsid w:val="00EC6341"/>
    <w:rsid w:val="00EE1B76"/>
    <w:rsid w:val="00EF43F6"/>
    <w:rsid w:val="00F0560A"/>
    <w:rsid w:val="00F06A74"/>
    <w:rsid w:val="00F16144"/>
    <w:rsid w:val="00F65065"/>
    <w:rsid w:val="00F74D8B"/>
    <w:rsid w:val="00F83353"/>
    <w:rsid w:val="00F86FFF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428647A1"/>
  <w15:docId w15:val="{1E5CDEC2-9B7F-48CF-B705-29F3F72A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2F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7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72F4D"/>
    <w:pPr>
      <w:ind w:left="720"/>
      <w:contextualSpacing/>
    </w:pPr>
  </w:style>
  <w:style w:type="character" w:styleId="Emphasis">
    <w:name w:val="Emphasis"/>
    <w:uiPriority w:val="99"/>
    <w:qFormat/>
    <w:rsid w:val="00864A1D"/>
    <w:rPr>
      <w:rFonts w:cs="Times New Roman"/>
      <w:i/>
      <w:iCs/>
    </w:rPr>
  </w:style>
  <w:style w:type="character" w:styleId="Strong">
    <w:name w:val="Strong"/>
    <w:uiPriority w:val="99"/>
    <w:qFormat/>
    <w:rsid w:val="00864A1D"/>
    <w:rPr>
      <w:rFonts w:cs="Times New Roman"/>
      <w:b/>
      <w:bCs/>
    </w:rPr>
  </w:style>
  <w:style w:type="character" w:styleId="Hyperlink">
    <w:name w:val="Hyperlink"/>
    <w:uiPriority w:val="99"/>
    <w:rsid w:val="00864A1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C25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C25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proshred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Rose</dc:creator>
  <cp:keywords/>
  <dc:description/>
  <cp:lastModifiedBy>Lori Gallagher</cp:lastModifiedBy>
  <cp:revision>2</cp:revision>
  <cp:lastPrinted>2012-05-16T17:27:00Z</cp:lastPrinted>
  <dcterms:created xsi:type="dcterms:W3CDTF">2025-02-20T15:52:00Z</dcterms:created>
  <dcterms:modified xsi:type="dcterms:W3CDTF">2025-02-20T15:52:00Z</dcterms:modified>
</cp:coreProperties>
</file>