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DEDAB" w14:textId="0F31DF3F" w:rsidR="006E7B93" w:rsidRPr="006E7B93" w:rsidRDefault="006E7B93" w:rsidP="006E7B93">
      <w:pPr>
        <w:spacing w:after="90"/>
        <w:rPr>
          <w:rFonts w:ascii="Franklin Gothic Demi" w:hAnsi="Franklin Gothic Demi" w:cs="Arial"/>
          <w:b/>
          <w:bCs/>
          <w:color w:val="000000"/>
          <w:sz w:val="24"/>
          <w:szCs w:val="24"/>
        </w:rPr>
      </w:pPr>
      <w:r w:rsidRPr="006E7B93">
        <w:rPr>
          <w:rStyle w:val="Strong"/>
          <w:rFonts w:ascii="Franklin Gothic Demi" w:hAnsi="Franklin Gothic Demi" w:cs="Arial"/>
          <w:b w:val="0"/>
          <w:bCs w:val="0"/>
          <w:color w:val="2B767E" w:themeColor="accent1" w:themeShade="80"/>
          <w:sz w:val="24"/>
          <w:szCs w:val="24"/>
        </w:rPr>
        <w:t>BYLAWS VOTE - WEDNESDAY, MAY 22, 2024</w:t>
      </w:r>
      <w:r>
        <w:rPr>
          <w:rStyle w:val="Strong"/>
          <w:rFonts w:ascii="Franklin Gothic Demi" w:hAnsi="Franklin Gothic Demi" w:cs="Arial"/>
          <w:b w:val="0"/>
          <w:bCs w:val="0"/>
          <w:color w:val="000000"/>
          <w:sz w:val="24"/>
          <w:szCs w:val="24"/>
        </w:rPr>
        <w:t xml:space="preserve"> </w:t>
      </w:r>
      <w:r w:rsidRPr="006E7B93">
        <w:rPr>
          <w:rStyle w:val="Strong"/>
          <w:rFonts w:ascii="Franklin Gothic Book" w:hAnsi="Franklin Gothic Book" w:cs="Arial"/>
          <w:b w:val="0"/>
          <w:bCs w:val="0"/>
          <w:i/>
          <w:iCs/>
          <w:color w:val="000000"/>
          <w:sz w:val="20"/>
          <w:szCs w:val="20"/>
        </w:rPr>
        <w:t>(</w:t>
      </w:r>
      <w:proofErr w:type="gramStart"/>
      <w:r w:rsidRPr="006E7B93">
        <w:rPr>
          <w:rStyle w:val="Strong"/>
          <w:rFonts w:ascii="Franklin Gothic Book" w:hAnsi="Franklin Gothic Book" w:cs="Arial"/>
          <w:b w:val="0"/>
          <w:bCs w:val="0"/>
          <w:i/>
          <w:iCs/>
          <w:color w:val="000000"/>
          <w:sz w:val="20"/>
          <w:szCs w:val="20"/>
        </w:rPr>
        <w:t>10 day</w:t>
      </w:r>
      <w:proofErr w:type="gramEnd"/>
      <w:r w:rsidRPr="006E7B93">
        <w:rPr>
          <w:rStyle w:val="Strong"/>
          <w:rFonts w:ascii="Franklin Gothic Book" w:hAnsi="Franklin Gothic Book" w:cs="Arial"/>
          <w:b w:val="0"/>
          <w:bCs w:val="0"/>
          <w:i/>
          <w:iCs/>
          <w:color w:val="000000"/>
          <w:sz w:val="20"/>
          <w:szCs w:val="20"/>
        </w:rPr>
        <w:t xml:space="preserve"> notice required)</w:t>
      </w:r>
    </w:p>
    <w:p w14:paraId="4E8C4E31" w14:textId="7CFF56EE" w:rsidR="006E7B93" w:rsidRPr="006E7B93" w:rsidRDefault="006E7B93" w:rsidP="006E7B93">
      <w:pPr>
        <w:spacing w:after="90"/>
        <w:rPr>
          <w:rFonts w:ascii="Franklin Gothic Book" w:hAnsi="Franklin Gothic Book" w:cs="Arial"/>
          <w:color w:val="000000"/>
          <w:sz w:val="24"/>
          <w:szCs w:val="24"/>
        </w:rPr>
      </w:pPr>
      <w:r>
        <w:rPr>
          <w:rFonts w:ascii="Arial" w:hAnsi="Arial" w:cs="Arial"/>
          <w:color w:val="000000"/>
          <w:sz w:val="24"/>
          <w:szCs w:val="24"/>
        </w:rPr>
        <w:br/>
      </w:r>
      <w:r w:rsidRPr="006E7B93">
        <w:rPr>
          <w:rFonts w:ascii="Franklin Gothic Book" w:hAnsi="Franklin Gothic Book" w:cs="Arial"/>
          <w:color w:val="000000"/>
          <w:sz w:val="24"/>
          <w:szCs w:val="24"/>
        </w:rPr>
        <w:t>Spokane REALTORS</w:t>
      </w:r>
      <w:r>
        <w:rPr>
          <w:rFonts w:ascii="Franklin Gothic Book" w:hAnsi="Franklin Gothic Book" w:cs="Arial"/>
          <w:color w:val="000000"/>
          <w:sz w:val="24"/>
          <w:szCs w:val="24"/>
        </w:rPr>
        <w:t>®</w:t>
      </w:r>
      <w:r w:rsidRPr="006E7B93">
        <w:rPr>
          <w:rFonts w:ascii="Franklin Gothic Book" w:hAnsi="Franklin Gothic Book" w:cs="Arial"/>
          <w:color w:val="000000"/>
          <w:sz w:val="24"/>
          <w:szCs w:val="24"/>
        </w:rPr>
        <w:t xml:space="preserve"> will be </w:t>
      </w:r>
      <w:r>
        <w:rPr>
          <w:rFonts w:ascii="Franklin Gothic Book" w:hAnsi="Franklin Gothic Book" w:cs="Arial"/>
          <w:color w:val="000000"/>
          <w:sz w:val="24"/>
          <w:szCs w:val="24"/>
        </w:rPr>
        <w:t>conducting</w:t>
      </w:r>
      <w:r w:rsidRPr="006E7B93">
        <w:rPr>
          <w:rFonts w:ascii="Franklin Gothic Book" w:hAnsi="Franklin Gothic Book" w:cs="Arial"/>
          <w:color w:val="000000"/>
          <w:sz w:val="24"/>
          <w:szCs w:val="24"/>
        </w:rPr>
        <w:t xml:space="preserve"> a quick SR business meeting at the beginning of the SR</w:t>
      </w:r>
      <w:r>
        <w:rPr>
          <w:rFonts w:ascii="Franklin Gothic Book" w:hAnsi="Franklin Gothic Book" w:cs="Arial"/>
          <w:color w:val="000000"/>
          <w:sz w:val="24"/>
          <w:szCs w:val="24"/>
        </w:rPr>
        <w:t>®</w:t>
      </w:r>
      <w:r w:rsidRPr="006E7B93">
        <w:rPr>
          <w:rFonts w:ascii="Franklin Gothic Book" w:hAnsi="Franklin Gothic Book" w:cs="Arial"/>
          <w:color w:val="000000"/>
          <w:sz w:val="24"/>
          <w:szCs w:val="24"/>
        </w:rPr>
        <w:t xml:space="preserve"> Awards Luncheon to vote on a minor Bylaws change.  The Board of Directors of Spokane REALTORS</w:t>
      </w:r>
      <w:r>
        <w:rPr>
          <w:rFonts w:ascii="Franklin Gothic Book" w:hAnsi="Franklin Gothic Book" w:cs="Arial"/>
          <w:color w:val="000000"/>
          <w:sz w:val="24"/>
          <w:szCs w:val="24"/>
        </w:rPr>
        <w:t>®</w:t>
      </w:r>
      <w:r w:rsidRPr="006E7B93">
        <w:rPr>
          <w:rFonts w:ascii="Franklin Gothic Book" w:hAnsi="Franklin Gothic Book" w:cs="Arial"/>
          <w:color w:val="000000"/>
          <w:sz w:val="24"/>
          <w:szCs w:val="24"/>
        </w:rPr>
        <w:t xml:space="preserve"> is submitting the following Bylaw changes</w:t>
      </w:r>
      <w:r w:rsidRPr="006E7B93">
        <w:rPr>
          <w:rFonts w:ascii="Franklin Gothic Book" w:hAnsi="Franklin Gothic Book" w:cs="Arial"/>
          <w:color w:val="000000"/>
          <w:sz w:val="24"/>
          <w:szCs w:val="24"/>
        </w:rPr>
        <w:t>:</w:t>
      </w:r>
    </w:p>
    <w:p w14:paraId="77A08D08" w14:textId="77777777" w:rsidR="006E7B93" w:rsidRPr="006E7B93" w:rsidRDefault="006E7B93" w:rsidP="006E7B93">
      <w:pPr>
        <w:pStyle w:val="Heading2"/>
        <w:spacing w:before="240" w:line="235" w:lineRule="auto"/>
        <w:rPr>
          <w:color w:val="007886" w:themeColor="accent4"/>
          <w:sz w:val="24"/>
          <w:szCs w:val="24"/>
        </w:rPr>
      </w:pPr>
      <w:r w:rsidRPr="006E7B93">
        <w:rPr>
          <w:color w:val="007886" w:themeColor="accent4"/>
          <w:sz w:val="24"/>
          <w:szCs w:val="24"/>
        </w:rPr>
        <w:t>RESTATED BYLAWS OF THE SPOKANE ASSOCIATION OF REALTORS®</w:t>
      </w:r>
    </w:p>
    <w:p w14:paraId="654F66F0" w14:textId="77777777" w:rsidR="006E7B93" w:rsidRPr="006E7B93" w:rsidRDefault="006E7B93" w:rsidP="006E7B93">
      <w:pPr>
        <w:pStyle w:val="Heading2"/>
        <w:rPr>
          <w:color w:val="007886" w:themeColor="accent4"/>
          <w:sz w:val="24"/>
          <w:szCs w:val="24"/>
        </w:rPr>
      </w:pPr>
      <w:r w:rsidRPr="006E7B93">
        <w:rPr>
          <w:color w:val="007886" w:themeColor="accent4"/>
          <w:sz w:val="24"/>
          <w:szCs w:val="24"/>
        </w:rPr>
        <w:t>ARTICLE XIII</w:t>
      </w:r>
    </w:p>
    <w:p w14:paraId="322CE8EB" w14:textId="77777777" w:rsidR="006E7B93" w:rsidRPr="006E7B93" w:rsidRDefault="006E7B93" w:rsidP="006E7B93">
      <w:pPr>
        <w:pStyle w:val="BodyText"/>
        <w:spacing w:after="60"/>
        <w:ind w:right="73"/>
        <w:rPr>
          <w:b/>
          <w:bCs/>
          <w:color w:val="2B767E" w:themeColor="accent1" w:themeShade="80"/>
          <w:sz w:val="22"/>
          <w:szCs w:val="22"/>
          <w:u w:val="single"/>
        </w:rPr>
      </w:pPr>
      <w:r w:rsidRPr="006E7B93">
        <w:rPr>
          <w:b/>
          <w:bCs/>
          <w:color w:val="2B767E" w:themeColor="accent1" w:themeShade="80"/>
          <w:sz w:val="22"/>
          <w:szCs w:val="22"/>
          <w:u w:val="single"/>
        </w:rPr>
        <w:t>Election Procedures</w:t>
      </w:r>
    </w:p>
    <w:p w14:paraId="7FF05024" w14:textId="77777777" w:rsidR="006E7B93" w:rsidRPr="00685EFE" w:rsidRDefault="006E7B93" w:rsidP="006E7B93">
      <w:pPr>
        <w:pStyle w:val="BodyText"/>
        <w:spacing w:before="120"/>
        <w:jc w:val="both"/>
        <w:rPr>
          <w:sz w:val="22"/>
          <w:szCs w:val="22"/>
        </w:rPr>
      </w:pPr>
      <w:r w:rsidRPr="006E7B93">
        <w:rPr>
          <w:b/>
          <w:bCs/>
          <w:color w:val="2B767E" w:themeColor="accent1" w:themeShade="80"/>
          <w:sz w:val="22"/>
          <w:szCs w:val="22"/>
        </w:rPr>
        <w:t xml:space="preserve">Section 13.2 </w:t>
      </w:r>
      <w:r w:rsidRPr="006E7B93">
        <w:rPr>
          <w:b/>
          <w:bCs/>
          <w:color w:val="2B767E" w:themeColor="accent1" w:themeShade="80"/>
          <w:sz w:val="22"/>
          <w:szCs w:val="22"/>
          <w:u w:val="single"/>
        </w:rPr>
        <w:t>Nominating Committee</w:t>
      </w:r>
      <w:r w:rsidRPr="006E7B93">
        <w:rPr>
          <w:b/>
          <w:bCs/>
          <w:color w:val="2B767E" w:themeColor="accent1" w:themeShade="80"/>
          <w:sz w:val="22"/>
          <w:szCs w:val="22"/>
        </w:rPr>
        <w:t>.</w:t>
      </w:r>
      <w:r w:rsidRPr="00953DB9">
        <w:rPr>
          <w:color w:val="0F9ED5"/>
          <w:sz w:val="22"/>
          <w:szCs w:val="22"/>
        </w:rPr>
        <w:t xml:space="preserve"> </w:t>
      </w:r>
      <w:r w:rsidRPr="00685EFE">
        <w:rPr>
          <w:sz w:val="22"/>
          <w:szCs w:val="22"/>
        </w:rPr>
        <w:t xml:space="preserve">“The Nominating Committee shall be comprised of seven (7) </w:t>
      </w:r>
      <w:proofErr w:type="gramStart"/>
      <w:r w:rsidRPr="00685EFE">
        <w:rPr>
          <w:sz w:val="22"/>
          <w:szCs w:val="22"/>
        </w:rPr>
        <w:t>REALTOR</w:t>
      </w:r>
      <w:proofErr w:type="gramEnd"/>
      <w:r w:rsidRPr="00685EFE">
        <w:rPr>
          <w:sz w:val="22"/>
          <w:szCs w:val="22"/>
        </w:rPr>
        <w:t xml:space="preserve">® members. The then </w:t>
      </w:r>
      <w:r w:rsidRPr="00685EFE">
        <w:rPr>
          <w:strike/>
          <w:sz w:val="22"/>
          <w:szCs w:val="22"/>
        </w:rPr>
        <w:t>Immediate Past-</w:t>
      </w:r>
      <w:r w:rsidRPr="00685EFE">
        <w:rPr>
          <w:sz w:val="22"/>
          <w:szCs w:val="22"/>
        </w:rPr>
        <w:t xml:space="preserve">President of the Association shall be a member of the Committee and shall serve as its Chairperson. The remaining six (6) members of the Nominating Committee shall be the immediate Past-President, the President-Elect, one (1) current member of the Board of Directors whose term is not expiring at the forthcoming annual meeting of the membership, and three (3) </w:t>
      </w:r>
      <w:proofErr w:type="gramStart"/>
      <w:r w:rsidRPr="00685EFE">
        <w:rPr>
          <w:sz w:val="22"/>
          <w:szCs w:val="22"/>
        </w:rPr>
        <w:t>REALTOR</w:t>
      </w:r>
      <w:proofErr w:type="gramEnd"/>
      <w:r w:rsidRPr="00685EFE">
        <w:rPr>
          <w:sz w:val="22"/>
          <w:szCs w:val="22"/>
        </w:rPr>
        <w:t>® members who are not members of the Board of Directors</w:t>
      </w:r>
      <w:r w:rsidRPr="00685EFE">
        <w:rPr>
          <w:sz w:val="16"/>
          <w:szCs w:val="16"/>
        </w:rPr>
        <w:t xml:space="preserve">. </w:t>
      </w:r>
      <w:r w:rsidRPr="00685EFE">
        <w:rPr>
          <w:sz w:val="22"/>
          <w:szCs w:val="22"/>
        </w:rPr>
        <w:t xml:space="preserve"> </w:t>
      </w:r>
      <w:r w:rsidRPr="00685EFE">
        <w:rPr>
          <w:strike/>
          <w:sz w:val="22"/>
          <w:szCs w:val="22"/>
        </w:rPr>
        <w:t xml:space="preserve">two (2) current standing committee chairs, one (1) representative from the Young Professionals Network who </w:t>
      </w:r>
      <w:proofErr w:type="gramStart"/>
      <w:r w:rsidRPr="00685EFE">
        <w:rPr>
          <w:strike/>
          <w:sz w:val="22"/>
          <w:szCs w:val="22"/>
        </w:rPr>
        <w:t>is  not</w:t>
      </w:r>
      <w:proofErr w:type="gramEnd"/>
      <w:r w:rsidRPr="00685EFE">
        <w:rPr>
          <w:strike/>
          <w:sz w:val="22"/>
          <w:szCs w:val="22"/>
        </w:rPr>
        <w:t xml:space="preserve"> a member of the Board of Directors, one (1) representative from the Women’s Council of REALTORS® who is  not a member of the Board of Directors, and one (1) Washington REALTOR® Director who is  not a member of the Board of Directors.</w:t>
      </w:r>
      <w:r w:rsidRPr="00685EFE">
        <w:rPr>
          <w:sz w:val="22"/>
          <w:szCs w:val="22"/>
        </w:rPr>
        <w:t xml:space="preserve"> </w:t>
      </w:r>
    </w:p>
    <w:p w14:paraId="413F6DF0" w14:textId="77777777" w:rsidR="006E7B93" w:rsidRPr="00685EFE" w:rsidRDefault="006E7B93" w:rsidP="006E7B93">
      <w:pPr>
        <w:pStyle w:val="BodyText"/>
        <w:spacing w:before="120"/>
        <w:jc w:val="both"/>
        <w:rPr>
          <w:sz w:val="24"/>
          <w:szCs w:val="24"/>
        </w:rPr>
      </w:pPr>
      <w:r w:rsidRPr="00685EFE">
        <w:rPr>
          <w:sz w:val="22"/>
          <w:szCs w:val="22"/>
        </w:rPr>
        <w:t xml:space="preserve">If any of such members of the Nominating Committee are unable or unwilling to serve as such, the vacancy shall be filled by appointment by the Chairperson of the Nominating Committee. The Board of Directors member shall be elected by the Board of Directors not less than six (6) months prior to the annual meeting of the membership. The three (3) </w:t>
      </w:r>
      <w:proofErr w:type="gramStart"/>
      <w:r w:rsidRPr="00685EFE">
        <w:rPr>
          <w:sz w:val="22"/>
          <w:szCs w:val="22"/>
        </w:rPr>
        <w:t>REALTOR</w:t>
      </w:r>
      <w:proofErr w:type="gramEnd"/>
      <w:r w:rsidRPr="00685EFE">
        <w:rPr>
          <w:sz w:val="22"/>
          <w:szCs w:val="22"/>
        </w:rPr>
        <w:t xml:space="preserve">® members shall be nominated and elected by the membership at the first member meeting of the year. </w:t>
      </w:r>
      <w:r w:rsidRPr="00685EFE">
        <w:rPr>
          <w:sz w:val="24"/>
          <w:szCs w:val="24"/>
        </w:rPr>
        <w:t>. .”</w:t>
      </w:r>
    </w:p>
    <w:p w14:paraId="1C90B81F" w14:textId="77777777" w:rsidR="00E740B0" w:rsidRDefault="00E740B0"/>
    <w:sectPr w:rsidR="00E74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93"/>
    <w:rsid w:val="00127436"/>
    <w:rsid w:val="001679B5"/>
    <w:rsid w:val="00567A32"/>
    <w:rsid w:val="006E7B93"/>
    <w:rsid w:val="008915F4"/>
    <w:rsid w:val="00B204DE"/>
    <w:rsid w:val="00D011F7"/>
    <w:rsid w:val="00E7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40AD"/>
  <w15:chartTrackingRefBased/>
  <w15:docId w15:val="{B8189BA1-0AB8-4AD4-A4D0-02AD137F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93"/>
    <w:pPr>
      <w:spacing w:after="0" w:line="240" w:lineRule="auto"/>
    </w:pPr>
    <w:rPr>
      <w:rFonts w:ascii="Calibri" w:eastAsia="Times New Roman" w:hAnsi="Calibri" w:cs="Calibri"/>
    </w:rPr>
  </w:style>
  <w:style w:type="paragraph" w:styleId="Heading1">
    <w:name w:val="heading 1"/>
    <w:basedOn w:val="Normal"/>
    <w:next w:val="Normal"/>
    <w:link w:val="Heading1Char"/>
    <w:uiPriority w:val="9"/>
    <w:qFormat/>
    <w:rsid w:val="006E7B93"/>
    <w:pPr>
      <w:keepNext/>
      <w:keepLines/>
      <w:spacing w:before="360" w:after="80"/>
      <w:outlineLvl w:val="0"/>
    </w:pPr>
    <w:rPr>
      <w:rFonts w:asciiTheme="majorHAnsi" w:eastAsiaTheme="majorEastAsia" w:hAnsiTheme="majorHAnsi" w:cstheme="majorBidi"/>
      <w:color w:val="41B0BC" w:themeColor="accent1" w:themeShade="BF"/>
      <w:sz w:val="40"/>
      <w:szCs w:val="40"/>
    </w:rPr>
  </w:style>
  <w:style w:type="paragraph" w:styleId="Heading2">
    <w:name w:val="heading 2"/>
    <w:basedOn w:val="Normal"/>
    <w:next w:val="Normal"/>
    <w:link w:val="Heading2Char"/>
    <w:uiPriority w:val="9"/>
    <w:unhideWhenUsed/>
    <w:qFormat/>
    <w:rsid w:val="006E7B93"/>
    <w:pPr>
      <w:keepNext/>
      <w:keepLines/>
      <w:spacing w:before="160" w:after="80"/>
      <w:outlineLvl w:val="1"/>
    </w:pPr>
    <w:rPr>
      <w:rFonts w:asciiTheme="majorHAnsi" w:eastAsiaTheme="majorEastAsia" w:hAnsiTheme="majorHAnsi" w:cstheme="majorBidi"/>
      <w:color w:val="41B0BC" w:themeColor="accent1" w:themeShade="BF"/>
      <w:sz w:val="32"/>
      <w:szCs w:val="32"/>
    </w:rPr>
  </w:style>
  <w:style w:type="paragraph" w:styleId="Heading3">
    <w:name w:val="heading 3"/>
    <w:basedOn w:val="Normal"/>
    <w:next w:val="Normal"/>
    <w:link w:val="Heading3Char"/>
    <w:uiPriority w:val="9"/>
    <w:semiHidden/>
    <w:unhideWhenUsed/>
    <w:qFormat/>
    <w:rsid w:val="006E7B93"/>
    <w:pPr>
      <w:keepNext/>
      <w:keepLines/>
      <w:spacing w:before="160" w:after="80"/>
      <w:outlineLvl w:val="2"/>
    </w:pPr>
    <w:rPr>
      <w:rFonts w:eastAsiaTheme="majorEastAsia" w:cstheme="majorBidi"/>
      <w:color w:val="41B0BC" w:themeColor="accent1" w:themeShade="BF"/>
      <w:sz w:val="28"/>
      <w:szCs w:val="28"/>
    </w:rPr>
  </w:style>
  <w:style w:type="paragraph" w:styleId="Heading4">
    <w:name w:val="heading 4"/>
    <w:basedOn w:val="Normal"/>
    <w:next w:val="Normal"/>
    <w:link w:val="Heading4Char"/>
    <w:uiPriority w:val="9"/>
    <w:semiHidden/>
    <w:unhideWhenUsed/>
    <w:qFormat/>
    <w:rsid w:val="006E7B93"/>
    <w:pPr>
      <w:keepNext/>
      <w:keepLines/>
      <w:spacing w:before="80" w:after="40"/>
      <w:outlineLvl w:val="3"/>
    </w:pPr>
    <w:rPr>
      <w:rFonts w:eastAsiaTheme="majorEastAsia" w:cstheme="majorBidi"/>
      <w:i/>
      <w:iCs/>
      <w:color w:val="41B0BC" w:themeColor="accent1" w:themeShade="BF"/>
    </w:rPr>
  </w:style>
  <w:style w:type="paragraph" w:styleId="Heading5">
    <w:name w:val="heading 5"/>
    <w:basedOn w:val="Normal"/>
    <w:next w:val="Normal"/>
    <w:link w:val="Heading5Char"/>
    <w:uiPriority w:val="9"/>
    <w:semiHidden/>
    <w:unhideWhenUsed/>
    <w:qFormat/>
    <w:rsid w:val="006E7B93"/>
    <w:pPr>
      <w:keepNext/>
      <w:keepLines/>
      <w:spacing w:before="80" w:after="40"/>
      <w:outlineLvl w:val="4"/>
    </w:pPr>
    <w:rPr>
      <w:rFonts w:eastAsiaTheme="majorEastAsia" w:cstheme="majorBidi"/>
      <w:color w:val="41B0BC" w:themeColor="accent1" w:themeShade="BF"/>
    </w:rPr>
  </w:style>
  <w:style w:type="paragraph" w:styleId="Heading6">
    <w:name w:val="heading 6"/>
    <w:basedOn w:val="Normal"/>
    <w:next w:val="Normal"/>
    <w:link w:val="Heading6Char"/>
    <w:uiPriority w:val="9"/>
    <w:semiHidden/>
    <w:unhideWhenUsed/>
    <w:qFormat/>
    <w:rsid w:val="006E7B93"/>
    <w:pPr>
      <w:keepNext/>
      <w:keepLines/>
      <w:spacing w:before="40"/>
      <w:outlineLvl w:val="5"/>
    </w:pPr>
    <w:rPr>
      <w:rFonts w:eastAsiaTheme="majorEastAsia" w:cstheme="majorBidi"/>
      <w:i/>
      <w:iCs/>
      <w:color w:val="43876D" w:themeColor="text1" w:themeTint="A6"/>
    </w:rPr>
  </w:style>
  <w:style w:type="paragraph" w:styleId="Heading7">
    <w:name w:val="heading 7"/>
    <w:basedOn w:val="Normal"/>
    <w:next w:val="Normal"/>
    <w:link w:val="Heading7Char"/>
    <w:uiPriority w:val="9"/>
    <w:semiHidden/>
    <w:unhideWhenUsed/>
    <w:qFormat/>
    <w:rsid w:val="006E7B93"/>
    <w:pPr>
      <w:keepNext/>
      <w:keepLines/>
      <w:spacing w:before="40"/>
      <w:outlineLvl w:val="6"/>
    </w:pPr>
    <w:rPr>
      <w:rFonts w:eastAsiaTheme="majorEastAsia" w:cstheme="majorBidi"/>
      <w:color w:val="43876D" w:themeColor="text1" w:themeTint="A6"/>
    </w:rPr>
  </w:style>
  <w:style w:type="paragraph" w:styleId="Heading8">
    <w:name w:val="heading 8"/>
    <w:basedOn w:val="Normal"/>
    <w:next w:val="Normal"/>
    <w:link w:val="Heading8Char"/>
    <w:uiPriority w:val="9"/>
    <w:semiHidden/>
    <w:unhideWhenUsed/>
    <w:qFormat/>
    <w:rsid w:val="006E7B93"/>
    <w:pPr>
      <w:keepNext/>
      <w:keepLines/>
      <w:outlineLvl w:val="7"/>
    </w:pPr>
    <w:rPr>
      <w:rFonts w:eastAsiaTheme="majorEastAsia" w:cstheme="majorBidi"/>
      <w:i/>
      <w:iCs/>
      <w:color w:val="254A3B" w:themeColor="text1" w:themeTint="D8"/>
    </w:rPr>
  </w:style>
  <w:style w:type="paragraph" w:styleId="Heading9">
    <w:name w:val="heading 9"/>
    <w:basedOn w:val="Normal"/>
    <w:next w:val="Normal"/>
    <w:link w:val="Heading9Char"/>
    <w:uiPriority w:val="9"/>
    <w:semiHidden/>
    <w:unhideWhenUsed/>
    <w:qFormat/>
    <w:rsid w:val="006E7B93"/>
    <w:pPr>
      <w:keepNext/>
      <w:keepLines/>
      <w:outlineLvl w:val="8"/>
    </w:pPr>
    <w:rPr>
      <w:rFonts w:eastAsiaTheme="majorEastAsia" w:cstheme="majorBidi"/>
      <w:color w:val="254A3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New"/>
    <w:basedOn w:val="Normal"/>
    <w:next w:val="Normal"/>
    <w:autoRedefine/>
    <w:uiPriority w:val="39"/>
    <w:unhideWhenUsed/>
    <w:qFormat/>
    <w:rsid w:val="00B204DE"/>
    <w:pPr>
      <w:spacing w:after="100"/>
    </w:pPr>
    <w:rPr>
      <w:rFonts w:ascii="Franklin Gothic Book" w:eastAsiaTheme="minorEastAsia" w:hAnsi="Franklin Gothic Book"/>
      <w:b/>
      <w:bCs/>
      <w:caps/>
      <w:color w:val="007886" w:themeColor="accent4"/>
    </w:rPr>
  </w:style>
  <w:style w:type="character" w:customStyle="1" w:styleId="Heading1Char">
    <w:name w:val="Heading 1 Char"/>
    <w:basedOn w:val="DefaultParagraphFont"/>
    <w:link w:val="Heading1"/>
    <w:uiPriority w:val="9"/>
    <w:rsid w:val="006E7B93"/>
    <w:rPr>
      <w:rFonts w:asciiTheme="majorHAnsi" w:eastAsiaTheme="majorEastAsia" w:hAnsiTheme="majorHAnsi" w:cstheme="majorBidi"/>
      <w:color w:val="41B0BC" w:themeColor="accent1" w:themeShade="BF"/>
      <w:sz w:val="40"/>
      <w:szCs w:val="40"/>
    </w:rPr>
  </w:style>
  <w:style w:type="character" w:customStyle="1" w:styleId="Heading2Char">
    <w:name w:val="Heading 2 Char"/>
    <w:basedOn w:val="DefaultParagraphFont"/>
    <w:link w:val="Heading2"/>
    <w:uiPriority w:val="9"/>
    <w:rsid w:val="006E7B93"/>
    <w:rPr>
      <w:rFonts w:asciiTheme="majorHAnsi" w:eastAsiaTheme="majorEastAsia" w:hAnsiTheme="majorHAnsi" w:cstheme="majorBidi"/>
      <w:color w:val="41B0BC" w:themeColor="accent1" w:themeShade="BF"/>
      <w:sz w:val="32"/>
      <w:szCs w:val="32"/>
    </w:rPr>
  </w:style>
  <w:style w:type="character" w:customStyle="1" w:styleId="Heading3Char">
    <w:name w:val="Heading 3 Char"/>
    <w:basedOn w:val="DefaultParagraphFont"/>
    <w:link w:val="Heading3"/>
    <w:uiPriority w:val="9"/>
    <w:semiHidden/>
    <w:rsid w:val="006E7B93"/>
    <w:rPr>
      <w:rFonts w:eastAsiaTheme="majorEastAsia" w:cstheme="majorBidi"/>
      <w:color w:val="41B0BC" w:themeColor="accent1" w:themeShade="BF"/>
      <w:sz w:val="28"/>
      <w:szCs w:val="28"/>
    </w:rPr>
  </w:style>
  <w:style w:type="character" w:customStyle="1" w:styleId="Heading4Char">
    <w:name w:val="Heading 4 Char"/>
    <w:basedOn w:val="DefaultParagraphFont"/>
    <w:link w:val="Heading4"/>
    <w:uiPriority w:val="9"/>
    <w:semiHidden/>
    <w:rsid w:val="006E7B93"/>
    <w:rPr>
      <w:rFonts w:eastAsiaTheme="majorEastAsia" w:cstheme="majorBidi"/>
      <w:i/>
      <w:iCs/>
      <w:color w:val="41B0BC" w:themeColor="accent1" w:themeShade="BF"/>
    </w:rPr>
  </w:style>
  <w:style w:type="character" w:customStyle="1" w:styleId="Heading5Char">
    <w:name w:val="Heading 5 Char"/>
    <w:basedOn w:val="DefaultParagraphFont"/>
    <w:link w:val="Heading5"/>
    <w:uiPriority w:val="9"/>
    <w:semiHidden/>
    <w:rsid w:val="006E7B93"/>
    <w:rPr>
      <w:rFonts w:eastAsiaTheme="majorEastAsia" w:cstheme="majorBidi"/>
      <w:color w:val="41B0BC" w:themeColor="accent1" w:themeShade="BF"/>
    </w:rPr>
  </w:style>
  <w:style w:type="character" w:customStyle="1" w:styleId="Heading6Char">
    <w:name w:val="Heading 6 Char"/>
    <w:basedOn w:val="DefaultParagraphFont"/>
    <w:link w:val="Heading6"/>
    <w:uiPriority w:val="9"/>
    <w:semiHidden/>
    <w:rsid w:val="006E7B93"/>
    <w:rPr>
      <w:rFonts w:eastAsiaTheme="majorEastAsia" w:cstheme="majorBidi"/>
      <w:i/>
      <w:iCs/>
      <w:color w:val="43876D" w:themeColor="text1" w:themeTint="A6"/>
    </w:rPr>
  </w:style>
  <w:style w:type="character" w:customStyle="1" w:styleId="Heading7Char">
    <w:name w:val="Heading 7 Char"/>
    <w:basedOn w:val="DefaultParagraphFont"/>
    <w:link w:val="Heading7"/>
    <w:uiPriority w:val="9"/>
    <w:semiHidden/>
    <w:rsid w:val="006E7B93"/>
    <w:rPr>
      <w:rFonts w:eastAsiaTheme="majorEastAsia" w:cstheme="majorBidi"/>
      <w:color w:val="43876D" w:themeColor="text1" w:themeTint="A6"/>
    </w:rPr>
  </w:style>
  <w:style w:type="character" w:customStyle="1" w:styleId="Heading8Char">
    <w:name w:val="Heading 8 Char"/>
    <w:basedOn w:val="DefaultParagraphFont"/>
    <w:link w:val="Heading8"/>
    <w:uiPriority w:val="9"/>
    <w:semiHidden/>
    <w:rsid w:val="006E7B93"/>
    <w:rPr>
      <w:rFonts w:eastAsiaTheme="majorEastAsia" w:cstheme="majorBidi"/>
      <w:i/>
      <w:iCs/>
      <w:color w:val="254A3B" w:themeColor="text1" w:themeTint="D8"/>
    </w:rPr>
  </w:style>
  <w:style w:type="character" w:customStyle="1" w:styleId="Heading9Char">
    <w:name w:val="Heading 9 Char"/>
    <w:basedOn w:val="DefaultParagraphFont"/>
    <w:link w:val="Heading9"/>
    <w:uiPriority w:val="9"/>
    <w:semiHidden/>
    <w:rsid w:val="006E7B93"/>
    <w:rPr>
      <w:rFonts w:eastAsiaTheme="majorEastAsia" w:cstheme="majorBidi"/>
      <w:color w:val="254A3B" w:themeColor="text1" w:themeTint="D8"/>
    </w:rPr>
  </w:style>
  <w:style w:type="paragraph" w:styleId="Title">
    <w:name w:val="Title"/>
    <w:basedOn w:val="Normal"/>
    <w:next w:val="Normal"/>
    <w:link w:val="TitleChar"/>
    <w:uiPriority w:val="10"/>
    <w:qFormat/>
    <w:rsid w:val="006E7B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B93"/>
    <w:pPr>
      <w:numPr>
        <w:ilvl w:val="1"/>
      </w:numPr>
    </w:pPr>
    <w:rPr>
      <w:rFonts w:eastAsiaTheme="majorEastAsia" w:cstheme="majorBidi"/>
      <w:color w:val="43876D" w:themeColor="text1" w:themeTint="A6"/>
      <w:spacing w:val="15"/>
      <w:sz w:val="28"/>
      <w:szCs w:val="28"/>
    </w:rPr>
  </w:style>
  <w:style w:type="character" w:customStyle="1" w:styleId="SubtitleChar">
    <w:name w:val="Subtitle Char"/>
    <w:basedOn w:val="DefaultParagraphFont"/>
    <w:link w:val="Subtitle"/>
    <w:uiPriority w:val="11"/>
    <w:rsid w:val="006E7B93"/>
    <w:rPr>
      <w:rFonts w:eastAsiaTheme="majorEastAsia" w:cstheme="majorBidi"/>
      <w:color w:val="43876D" w:themeColor="text1" w:themeTint="A6"/>
      <w:spacing w:val="15"/>
      <w:sz w:val="28"/>
      <w:szCs w:val="28"/>
    </w:rPr>
  </w:style>
  <w:style w:type="paragraph" w:styleId="Quote">
    <w:name w:val="Quote"/>
    <w:basedOn w:val="Normal"/>
    <w:next w:val="Normal"/>
    <w:link w:val="QuoteChar"/>
    <w:uiPriority w:val="29"/>
    <w:qFormat/>
    <w:rsid w:val="006E7B93"/>
    <w:pPr>
      <w:spacing w:before="160"/>
      <w:jc w:val="center"/>
    </w:pPr>
    <w:rPr>
      <w:i/>
      <w:iCs/>
      <w:color w:val="346854" w:themeColor="text1" w:themeTint="BF"/>
    </w:rPr>
  </w:style>
  <w:style w:type="character" w:customStyle="1" w:styleId="QuoteChar">
    <w:name w:val="Quote Char"/>
    <w:basedOn w:val="DefaultParagraphFont"/>
    <w:link w:val="Quote"/>
    <w:uiPriority w:val="29"/>
    <w:rsid w:val="006E7B93"/>
    <w:rPr>
      <w:i/>
      <w:iCs/>
      <w:color w:val="346854" w:themeColor="text1" w:themeTint="BF"/>
    </w:rPr>
  </w:style>
  <w:style w:type="paragraph" w:styleId="ListParagraph">
    <w:name w:val="List Paragraph"/>
    <w:basedOn w:val="Normal"/>
    <w:uiPriority w:val="34"/>
    <w:qFormat/>
    <w:rsid w:val="006E7B93"/>
    <w:pPr>
      <w:ind w:left="720"/>
      <w:contextualSpacing/>
    </w:pPr>
  </w:style>
  <w:style w:type="character" w:styleId="IntenseEmphasis">
    <w:name w:val="Intense Emphasis"/>
    <w:basedOn w:val="DefaultParagraphFont"/>
    <w:uiPriority w:val="21"/>
    <w:qFormat/>
    <w:rsid w:val="006E7B93"/>
    <w:rPr>
      <w:i/>
      <w:iCs/>
      <w:color w:val="41B0BC" w:themeColor="accent1" w:themeShade="BF"/>
    </w:rPr>
  </w:style>
  <w:style w:type="paragraph" w:styleId="IntenseQuote">
    <w:name w:val="Intense Quote"/>
    <w:basedOn w:val="Normal"/>
    <w:next w:val="Normal"/>
    <w:link w:val="IntenseQuoteChar"/>
    <w:uiPriority w:val="30"/>
    <w:qFormat/>
    <w:rsid w:val="006E7B93"/>
    <w:pPr>
      <w:pBdr>
        <w:top w:val="single" w:sz="4" w:space="10" w:color="41B0BC" w:themeColor="accent1" w:themeShade="BF"/>
        <w:bottom w:val="single" w:sz="4" w:space="10" w:color="41B0BC" w:themeColor="accent1" w:themeShade="BF"/>
      </w:pBdr>
      <w:spacing w:before="360" w:after="360"/>
      <w:ind w:left="864" w:right="864"/>
      <w:jc w:val="center"/>
    </w:pPr>
    <w:rPr>
      <w:i/>
      <w:iCs/>
      <w:color w:val="41B0BC" w:themeColor="accent1" w:themeShade="BF"/>
    </w:rPr>
  </w:style>
  <w:style w:type="character" w:customStyle="1" w:styleId="IntenseQuoteChar">
    <w:name w:val="Intense Quote Char"/>
    <w:basedOn w:val="DefaultParagraphFont"/>
    <w:link w:val="IntenseQuote"/>
    <w:uiPriority w:val="30"/>
    <w:rsid w:val="006E7B93"/>
    <w:rPr>
      <w:i/>
      <w:iCs/>
      <w:color w:val="41B0BC" w:themeColor="accent1" w:themeShade="BF"/>
    </w:rPr>
  </w:style>
  <w:style w:type="character" w:styleId="IntenseReference">
    <w:name w:val="Intense Reference"/>
    <w:basedOn w:val="DefaultParagraphFont"/>
    <w:uiPriority w:val="32"/>
    <w:qFormat/>
    <w:rsid w:val="006E7B93"/>
    <w:rPr>
      <w:b/>
      <w:bCs/>
      <w:smallCaps/>
      <w:color w:val="41B0BC" w:themeColor="accent1" w:themeShade="BF"/>
      <w:spacing w:val="5"/>
    </w:rPr>
  </w:style>
  <w:style w:type="character" w:styleId="Strong">
    <w:name w:val="Strong"/>
    <w:uiPriority w:val="22"/>
    <w:qFormat/>
    <w:rsid w:val="006E7B93"/>
    <w:rPr>
      <w:b/>
      <w:bCs/>
    </w:rPr>
  </w:style>
  <w:style w:type="paragraph" w:styleId="BodyText">
    <w:name w:val="Body Text"/>
    <w:basedOn w:val="Normal"/>
    <w:link w:val="BodyTextChar"/>
    <w:uiPriority w:val="1"/>
    <w:rsid w:val="006E7B93"/>
    <w:pPr>
      <w:spacing w:after="120" w:line="264" w:lineRule="auto"/>
    </w:pPr>
    <w:rPr>
      <w:rFonts w:ascii="Franklin Gothic Book" w:hAnsi="Franklin Gothic Book" w:cs="Times New Roman"/>
      <w:sz w:val="19"/>
      <w:szCs w:val="19"/>
    </w:rPr>
  </w:style>
  <w:style w:type="character" w:customStyle="1" w:styleId="BodyTextChar">
    <w:name w:val="Body Text Char"/>
    <w:basedOn w:val="DefaultParagraphFont"/>
    <w:link w:val="BodyText"/>
    <w:uiPriority w:val="1"/>
    <w:rsid w:val="006E7B93"/>
    <w:rPr>
      <w:rFonts w:ascii="Franklin Gothic Book" w:eastAsia="Times New Roman" w:hAnsi="Franklin Gothic Book"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SR theme">
  <a:themeElements>
    <a:clrScheme name="Spokane Realtors Brand">
      <a:dk1>
        <a:srgbClr val="0D1A15"/>
      </a:dk1>
      <a:lt1>
        <a:srgbClr val="FFFFFF"/>
      </a:lt1>
      <a:dk2>
        <a:srgbClr val="3A6354"/>
      </a:dk2>
      <a:lt2>
        <a:srgbClr val="FFFFFF"/>
      </a:lt2>
      <a:accent1>
        <a:srgbClr val="80CBD3"/>
      </a:accent1>
      <a:accent2>
        <a:srgbClr val="CF882A"/>
      </a:accent2>
      <a:accent3>
        <a:srgbClr val="819ED2"/>
      </a:accent3>
      <a:accent4>
        <a:srgbClr val="007886"/>
      </a:accent4>
      <a:accent5>
        <a:srgbClr val="C7E1B0"/>
      </a:accent5>
      <a:accent6>
        <a:srgbClr val="FFFFFF"/>
      </a:accent6>
      <a:hlink>
        <a:srgbClr val="80CBD3"/>
      </a:hlink>
      <a:folHlink>
        <a:srgbClr val="819ED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cp:revision>
  <dcterms:created xsi:type="dcterms:W3CDTF">2024-05-07T18:42:00Z</dcterms:created>
  <dcterms:modified xsi:type="dcterms:W3CDTF">2024-05-07T18:46:00Z</dcterms:modified>
</cp:coreProperties>
</file>