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A8319" w14:textId="77777777" w:rsidR="0034708A" w:rsidRDefault="0084443E" w:rsidP="0027461E">
      <w:pPr>
        <w:pStyle w:val="Heading1"/>
        <w:rPr>
          <w:sz w:val="18"/>
          <w:szCs w:val="18"/>
        </w:rPr>
      </w:pPr>
      <w:r>
        <w:t>Lesson Plan Template for Math, English Language Arts (ELA), or English as a Second Language (ESL)</w:t>
      </w:r>
    </w:p>
    <w:p w14:paraId="737421D5" w14:textId="77777777" w:rsidR="0034708A" w:rsidRDefault="0034708A">
      <w:pPr>
        <w:rPr>
          <w:sz w:val="16"/>
          <w:szCs w:val="16"/>
        </w:rPr>
      </w:pPr>
    </w:p>
    <w:p w14:paraId="4942DAB8" w14:textId="77777777" w:rsidR="0034708A" w:rsidRDefault="0084443E" w:rsidP="0027461E">
      <w:pPr>
        <w:pStyle w:val="Heading1"/>
      </w:pPr>
      <w:r>
        <w:t>Lesson Overview</w:t>
      </w:r>
    </w:p>
    <w:tbl>
      <w:tblPr>
        <w:tblStyle w:val="a5"/>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86"/>
        <w:gridCol w:w="7584"/>
      </w:tblGrid>
      <w:tr w:rsidR="0034708A" w14:paraId="33660CC8" w14:textId="77777777" w:rsidTr="001A4B9E">
        <w:trPr>
          <w:cantSplit/>
          <w:trHeight w:val="278"/>
          <w:tblHeader/>
        </w:trPr>
        <w:tc>
          <w:tcPr>
            <w:tcW w:w="2486" w:type="dxa"/>
            <w:shd w:val="clear" w:color="auto" w:fill="004E89"/>
          </w:tcPr>
          <w:p w14:paraId="24CDA5E1" w14:textId="77777777" w:rsidR="0034708A" w:rsidRDefault="0084443E">
            <w:pPr>
              <w:rPr>
                <w:rFonts w:ascii="Open Sans" w:eastAsia="Open Sans" w:hAnsi="Open Sans" w:cs="Open Sans"/>
                <w:b/>
                <w:color w:val="FFFFFF"/>
              </w:rPr>
            </w:pPr>
            <w:r>
              <w:rPr>
                <w:rFonts w:ascii="Open Sans" w:eastAsia="Open Sans" w:hAnsi="Open Sans" w:cs="Open Sans"/>
                <w:b/>
                <w:color w:val="FFFFFF"/>
              </w:rPr>
              <w:t>Topic</w:t>
            </w:r>
          </w:p>
        </w:tc>
        <w:tc>
          <w:tcPr>
            <w:tcW w:w="7584" w:type="dxa"/>
            <w:shd w:val="clear" w:color="auto" w:fill="004E89"/>
          </w:tcPr>
          <w:p w14:paraId="006164D6" w14:textId="77777777" w:rsidR="0034708A" w:rsidRDefault="0084443E">
            <w:pPr>
              <w:rPr>
                <w:rFonts w:ascii="Open Sans" w:eastAsia="Open Sans" w:hAnsi="Open Sans" w:cs="Open Sans"/>
                <w:b/>
                <w:color w:val="FFFFFF"/>
              </w:rPr>
            </w:pPr>
            <w:r>
              <w:rPr>
                <w:rFonts w:ascii="Open Sans" w:eastAsia="Open Sans" w:hAnsi="Open Sans" w:cs="Open Sans"/>
                <w:b/>
                <w:color w:val="FFFFFF"/>
              </w:rPr>
              <w:t>Lesson Information</w:t>
            </w:r>
          </w:p>
        </w:tc>
      </w:tr>
      <w:tr w:rsidR="00846D7C" w14:paraId="62B35F47" w14:textId="77777777" w:rsidTr="001A4B9E">
        <w:trPr>
          <w:cantSplit/>
          <w:trHeight w:val="260"/>
        </w:trPr>
        <w:tc>
          <w:tcPr>
            <w:tcW w:w="2486" w:type="dxa"/>
          </w:tcPr>
          <w:p w14:paraId="6D05207C"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Lesson Title: </w:t>
            </w:r>
          </w:p>
        </w:tc>
        <w:tc>
          <w:tcPr>
            <w:tcW w:w="7584" w:type="dxa"/>
          </w:tcPr>
          <w:p w14:paraId="78BC1660" w14:textId="1D321D68" w:rsidR="00846D7C" w:rsidRDefault="00846D7C" w:rsidP="00562EF2">
            <w:pPr>
              <w:spacing w:line="276" w:lineRule="auto"/>
              <w:rPr>
                <w:rFonts w:ascii="Open Sans" w:eastAsia="Open Sans" w:hAnsi="Open Sans" w:cs="Open Sans"/>
                <w:sz w:val="22"/>
                <w:szCs w:val="22"/>
              </w:rPr>
            </w:pPr>
            <w:r>
              <w:rPr>
                <w:rFonts w:ascii="Open Sans" w:eastAsia="Open Sans" w:hAnsi="Open Sans" w:cs="Open Sans"/>
                <w:sz w:val="22"/>
                <w:szCs w:val="22"/>
              </w:rPr>
              <w:t>Pennsylvania Statewide Broadband Connectivity and Digital Access Survey</w:t>
            </w:r>
            <w:r w:rsidR="00417E43">
              <w:rPr>
                <w:rFonts w:ascii="Open Sans" w:eastAsia="Open Sans" w:hAnsi="Open Sans" w:cs="Open Sans"/>
                <w:sz w:val="22"/>
                <w:szCs w:val="22"/>
              </w:rPr>
              <w:t xml:space="preserve"> -</w:t>
            </w:r>
            <w:r>
              <w:rPr>
                <w:rFonts w:ascii="Open Sans" w:eastAsia="Open Sans" w:hAnsi="Open Sans" w:cs="Open Sans"/>
                <w:sz w:val="22"/>
                <w:szCs w:val="22"/>
              </w:rPr>
              <w:t xml:space="preserve"> Be</w:t>
            </w:r>
            <w:r w:rsidR="00562EF2">
              <w:rPr>
                <w:rFonts w:ascii="Open Sans" w:eastAsia="Open Sans" w:hAnsi="Open Sans" w:cs="Open Sans"/>
                <w:sz w:val="22"/>
                <w:szCs w:val="22"/>
              </w:rPr>
              <w:t>g</w:t>
            </w:r>
            <w:r>
              <w:rPr>
                <w:rFonts w:ascii="Open Sans" w:eastAsia="Open Sans" w:hAnsi="Open Sans" w:cs="Open Sans"/>
                <w:sz w:val="22"/>
                <w:szCs w:val="22"/>
              </w:rPr>
              <w:t xml:space="preserve">inner ESL Adaptation </w:t>
            </w:r>
          </w:p>
        </w:tc>
      </w:tr>
      <w:tr w:rsidR="00846D7C" w14:paraId="7A20A603" w14:textId="77777777" w:rsidTr="001A4B9E">
        <w:trPr>
          <w:cantSplit/>
          <w:trHeight w:val="296"/>
        </w:trPr>
        <w:tc>
          <w:tcPr>
            <w:tcW w:w="2486" w:type="dxa"/>
          </w:tcPr>
          <w:p w14:paraId="165B111E"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Lesson Author: </w:t>
            </w:r>
          </w:p>
        </w:tc>
        <w:tc>
          <w:tcPr>
            <w:tcW w:w="7584" w:type="dxa"/>
          </w:tcPr>
          <w:p w14:paraId="3EAC7C12" w14:textId="07A076E6"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Professional Learning Opportunities Projec</w:t>
            </w:r>
            <w:r w:rsidR="008466EE">
              <w:rPr>
                <w:rFonts w:ascii="Open Sans" w:eastAsia="Open Sans" w:hAnsi="Open Sans" w:cs="Open Sans"/>
                <w:sz w:val="22"/>
                <w:szCs w:val="22"/>
              </w:rPr>
              <w:t>t</w:t>
            </w:r>
          </w:p>
        </w:tc>
      </w:tr>
      <w:tr w:rsidR="00846D7C" w14:paraId="2C100266" w14:textId="77777777" w:rsidTr="001A4B9E">
        <w:trPr>
          <w:cantSplit/>
          <w:trHeight w:val="206"/>
        </w:trPr>
        <w:tc>
          <w:tcPr>
            <w:tcW w:w="2486" w:type="dxa"/>
          </w:tcPr>
          <w:p w14:paraId="518DBB5F"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Date Created: </w:t>
            </w:r>
          </w:p>
        </w:tc>
        <w:tc>
          <w:tcPr>
            <w:tcW w:w="7584" w:type="dxa"/>
          </w:tcPr>
          <w:p w14:paraId="455A1622" w14:textId="302BED1C"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06/21/2023</w:t>
            </w:r>
          </w:p>
        </w:tc>
      </w:tr>
      <w:tr w:rsidR="00846D7C" w14:paraId="0BF655D5" w14:textId="77777777" w:rsidTr="001A4B9E">
        <w:trPr>
          <w:cantSplit/>
          <w:trHeight w:val="305"/>
        </w:trPr>
        <w:tc>
          <w:tcPr>
            <w:tcW w:w="2486" w:type="dxa"/>
          </w:tcPr>
          <w:p w14:paraId="7D38DA0B"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Lesson Timeframe: </w:t>
            </w:r>
          </w:p>
        </w:tc>
        <w:tc>
          <w:tcPr>
            <w:tcW w:w="7584" w:type="dxa"/>
          </w:tcPr>
          <w:p w14:paraId="0911D3C8" w14:textId="09FE66F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2 hours</w:t>
            </w:r>
          </w:p>
        </w:tc>
      </w:tr>
      <w:tr w:rsidR="00846D7C" w14:paraId="16B0B291" w14:textId="77777777" w:rsidTr="001A4B9E">
        <w:trPr>
          <w:cantSplit/>
          <w:trHeight w:val="305"/>
        </w:trPr>
        <w:tc>
          <w:tcPr>
            <w:tcW w:w="2486" w:type="dxa"/>
          </w:tcPr>
          <w:p w14:paraId="04478C5F"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Content Area(s): </w:t>
            </w:r>
          </w:p>
        </w:tc>
        <w:tc>
          <w:tcPr>
            <w:tcW w:w="7584" w:type="dxa"/>
          </w:tcPr>
          <w:p w14:paraId="47E0D0A2" w14:textId="22EFA1B1" w:rsidR="00846D7C" w:rsidRDefault="00846D7C" w:rsidP="00846D7C">
            <w:pPr>
              <w:rPr>
                <w:rFonts w:ascii="Open Sans" w:eastAsia="Open Sans" w:hAnsi="Open Sans" w:cs="Open Sans"/>
                <w:b/>
                <w:sz w:val="22"/>
                <w:szCs w:val="22"/>
              </w:rPr>
            </w:pPr>
            <w:r>
              <w:rPr>
                <w:rFonts w:ascii="Open Sans" w:eastAsia="Open Sans" w:hAnsi="Open Sans" w:cs="Open Sans"/>
                <w:sz w:val="22"/>
                <w:szCs w:val="22"/>
              </w:rPr>
              <w:t>Social Studies, Civics</w:t>
            </w:r>
          </w:p>
        </w:tc>
      </w:tr>
      <w:tr w:rsidR="00846D7C" w14:paraId="1201CC21" w14:textId="77777777" w:rsidTr="001A4B9E">
        <w:trPr>
          <w:cantSplit/>
          <w:trHeight w:val="566"/>
        </w:trPr>
        <w:tc>
          <w:tcPr>
            <w:tcW w:w="2486" w:type="dxa"/>
          </w:tcPr>
          <w:p w14:paraId="13BF24BE"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General Topics/Skills Covered: </w:t>
            </w:r>
          </w:p>
        </w:tc>
        <w:tc>
          <w:tcPr>
            <w:tcW w:w="7584" w:type="dxa"/>
          </w:tcPr>
          <w:p w14:paraId="26F14C1D" w14:textId="4467D391" w:rsidR="00846D7C" w:rsidRDefault="00846D7C" w:rsidP="00846D7C">
            <w:pPr>
              <w:rPr>
                <w:rFonts w:ascii="Open Sans" w:eastAsia="Open Sans" w:hAnsi="Open Sans" w:cs="Open Sans"/>
                <w:b/>
                <w:sz w:val="22"/>
                <w:szCs w:val="22"/>
              </w:rPr>
            </w:pPr>
            <w:r>
              <w:rPr>
                <w:rFonts w:ascii="Open Sans" w:eastAsia="Open Sans" w:hAnsi="Open Sans" w:cs="Open Sans"/>
                <w:sz w:val="22"/>
                <w:szCs w:val="22"/>
              </w:rPr>
              <w:t>Civics</w:t>
            </w:r>
            <w:r w:rsidR="00417E43">
              <w:rPr>
                <w:rFonts w:ascii="Open Sans" w:eastAsia="Open Sans" w:hAnsi="Open Sans" w:cs="Open Sans"/>
                <w:sz w:val="22"/>
                <w:szCs w:val="22"/>
              </w:rPr>
              <w:t xml:space="preserve">, </w:t>
            </w:r>
            <w:r>
              <w:rPr>
                <w:rFonts w:ascii="Open Sans" w:eastAsia="Open Sans" w:hAnsi="Open Sans" w:cs="Open Sans"/>
                <w:sz w:val="22"/>
                <w:szCs w:val="22"/>
              </w:rPr>
              <w:t>Current Events</w:t>
            </w:r>
            <w:r w:rsidR="00417E43">
              <w:rPr>
                <w:rFonts w:ascii="Open Sans" w:eastAsia="Open Sans" w:hAnsi="Open Sans" w:cs="Open Sans"/>
                <w:sz w:val="22"/>
                <w:szCs w:val="22"/>
              </w:rPr>
              <w:t>,</w:t>
            </w:r>
            <w:r>
              <w:rPr>
                <w:rFonts w:ascii="Open Sans" w:eastAsia="Open Sans" w:hAnsi="Open Sans" w:cs="Open Sans"/>
                <w:sz w:val="22"/>
                <w:szCs w:val="22"/>
              </w:rPr>
              <w:t xml:space="preserve"> Technology</w:t>
            </w:r>
          </w:p>
        </w:tc>
      </w:tr>
      <w:tr w:rsidR="00846D7C" w14:paraId="4F9FDD64" w14:textId="77777777" w:rsidTr="001A4B9E">
        <w:trPr>
          <w:cantSplit/>
          <w:trHeight w:val="206"/>
        </w:trPr>
        <w:tc>
          <w:tcPr>
            <w:tcW w:w="2486" w:type="dxa"/>
          </w:tcPr>
          <w:p w14:paraId="6A00CE6D"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NRS Level(s): </w:t>
            </w:r>
          </w:p>
        </w:tc>
        <w:tc>
          <w:tcPr>
            <w:tcW w:w="7584" w:type="dxa"/>
          </w:tcPr>
          <w:p w14:paraId="3BFC0D88" w14:textId="164A9D16"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ESL Level 2, </w:t>
            </w:r>
            <w:sdt>
              <w:sdtPr>
                <w:tag w:val="goog_rdk_0"/>
                <w:id w:val="-1914004630"/>
              </w:sdtPr>
              <w:sdtContent/>
            </w:sdt>
            <w:r>
              <w:rPr>
                <w:rFonts w:ascii="Open Sans" w:eastAsia="Open Sans" w:hAnsi="Open Sans" w:cs="Open Sans"/>
                <w:sz w:val="22"/>
                <w:szCs w:val="22"/>
              </w:rPr>
              <w:t>ESL Level 3</w:t>
            </w:r>
          </w:p>
        </w:tc>
      </w:tr>
      <w:tr w:rsidR="00846D7C" w14:paraId="26EF7797" w14:textId="77777777" w:rsidTr="001A4B9E">
        <w:trPr>
          <w:cantSplit/>
          <w:trHeight w:val="233"/>
        </w:trPr>
        <w:tc>
          <w:tcPr>
            <w:tcW w:w="2486" w:type="dxa"/>
          </w:tcPr>
          <w:p w14:paraId="42FD2E01"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Prerequisite Skills:</w:t>
            </w:r>
          </w:p>
        </w:tc>
        <w:tc>
          <w:tcPr>
            <w:tcW w:w="7584" w:type="dxa"/>
          </w:tcPr>
          <w:p w14:paraId="092436D2" w14:textId="07ECABF8" w:rsidR="00846D7C" w:rsidRDefault="00846D7C" w:rsidP="00846D7C">
            <w:pPr>
              <w:numPr>
                <w:ilvl w:val="0"/>
                <w:numId w:val="20"/>
              </w:numPr>
              <w:rPr>
                <w:rFonts w:ascii="Open Sans" w:eastAsia="Open Sans" w:hAnsi="Open Sans" w:cs="Open Sans"/>
                <w:b/>
                <w:color w:val="000000"/>
                <w:sz w:val="22"/>
                <w:szCs w:val="22"/>
              </w:rPr>
            </w:pPr>
            <w:r>
              <w:rPr>
                <w:rFonts w:ascii="Open Sans" w:eastAsia="Open Sans" w:hAnsi="Open Sans" w:cs="Open Sans"/>
                <w:sz w:val="22"/>
                <w:szCs w:val="22"/>
              </w:rPr>
              <w:t xml:space="preserve">Learners </w:t>
            </w:r>
            <w:r>
              <w:rPr>
                <w:rFonts w:ascii="Open Sans" w:eastAsia="Open Sans" w:hAnsi="Open Sans" w:cs="Open Sans"/>
                <w:color w:val="000000"/>
                <w:sz w:val="22"/>
                <w:szCs w:val="22"/>
              </w:rPr>
              <w:t xml:space="preserve">should complete the </w:t>
            </w:r>
            <w:hyperlink w:anchor="_Survey_Questions_Homework" w:history="1">
              <w:r>
                <w:rPr>
                  <w:rStyle w:val="Hyperlink"/>
                  <w:rFonts w:ascii="Open Sans" w:eastAsia="Open Sans" w:hAnsi="Open Sans" w:cs="Open Sans"/>
                  <w:color w:val="1155CC"/>
                  <w:sz w:val="22"/>
                  <w:szCs w:val="22"/>
                </w:rPr>
                <w:t>“Survey Questions Homework”</w:t>
              </w:r>
            </w:hyperlink>
            <w:r>
              <w:rPr>
                <w:rFonts w:ascii="Open Sans" w:eastAsia="Open Sans" w:hAnsi="Open Sans" w:cs="Open Sans"/>
                <w:color w:val="000000"/>
                <w:sz w:val="22"/>
                <w:szCs w:val="22"/>
              </w:rPr>
              <w:t xml:space="preserve"> prior to the lesson so that they have the necessary information to complete the survey.</w:t>
            </w:r>
          </w:p>
          <w:p w14:paraId="311FAAFD" w14:textId="4D57D467" w:rsidR="00846D7C" w:rsidRDefault="00846D7C" w:rsidP="00846D7C">
            <w:pPr>
              <w:numPr>
                <w:ilvl w:val="0"/>
                <w:numId w:val="3"/>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Basic computer / device and internet skills.</w:t>
            </w:r>
          </w:p>
        </w:tc>
      </w:tr>
    </w:tbl>
    <w:p w14:paraId="4BCBA0DD" w14:textId="77777777" w:rsidR="0034708A" w:rsidRDefault="0034708A" w:rsidP="0027461E">
      <w:pPr>
        <w:pStyle w:val="Heading1"/>
      </w:pPr>
    </w:p>
    <w:p w14:paraId="5DE72349" w14:textId="77777777" w:rsidR="0034708A" w:rsidRDefault="0084443E" w:rsidP="0027461E">
      <w:pPr>
        <w:pStyle w:val="Heading1"/>
      </w:pPr>
      <w:r>
        <w:t>PA Foundation Skills</w:t>
      </w:r>
    </w:p>
    <w:tbl>
      <w:tblPr>
        <w:tblStyle w:val="a6"/>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5"/>
        <w:gridCol w:w="6295"/>
      </w:tblGrid>
      <w:tr w:rsidR="0034708A" w14:paraId="34513AE1" w14:textId="77777777" w:rsidTr="001A4B9E">
        <w:trPr>
          <w:trHeight w:val="576"/>
          <w:tblHeader/>
        </w:trPr>
        <w:tc>
          <w:tcPr>
            <w:tcW w:w="3775" w:type="dxa"/>
            <w:shd w:val="clear" w:color="auto" w:fill="004E89"/>
            <w:vAlign w:val="center"/>
          </w:tcPr>
          <w:p w14:paraId="7BF1BFB4" w14:textId="77777777" w:rsidR="0034708A" w:rsidRDefault="0084443E">
            <w:pPr>
              <w:rPr>
                <w:rFonts w:ascii="Open Sans" w:eastAsia="Open Sans" w:hAnsi="Open Sans" w:cs="Open Sans"/>
              </w:rPr>
            </w:pPr>
            <w:r>
              <w:rPr>
                <w:rFonts w:ascii="Open Sans" w:eastAsia="Open Sans" w:hAnsi="Open Sans" w:cs="Open Sans"/>
                <w:b/>
                <w:color w:val="FFFFFF"/>
              </w:rPr>
              <w:t>Standards / Skills</w:t>
            </w:r>
          </w:p>
        </w:tc>
        <w:tc>
          <w:tcPr>
            <w:tcW w:w="6295" w:type="dxa"/>
            <w:shd w:val="clear" w:color="auto" w:fill="004E89"/>
            <w:vAlign w:val="center"/>
          </w:tcPr>
          <w:p w14:paraId="04546271" w14:textId="77777777" w:rsidR="0034708A" w:rsidRDefault="0084443E">
            <w:pPr>
              <w:rPr>
                <w:rFonts w:ascii="Open Sans" w:eastAsia="Open Sans" w:hAnsi="Open Sans" w:cs="Open Sans"/>
              </w:rPr>
            </w:pPr>
            <w:r>
              <w:rPr>
                <w:rFonts w:ascii="Open Sans" w:eastAsia="Open Sans" w:hAnsi="Open Sans" w:cs="Open Sans"/>
                <w:b/>
                <w:color w:val="FFFFFF"/>
              </w:rPr>
              <w:t>Standards and Skills Addressed in the Lesson</w:t>
            </w:r>
          </w:p>
        </w:tc>
      </w:tr>
      <w:tr w:rsidR="0034708A" w14:paraId="256EF12C" w14:textId="77777777" w:rsidTr="001A4B9E">
        <w:trPr>
          <w:trHeight w:val="864"/>
        </w:trPr>
        <w:tc>
          <w:tcPr>
            <w:tcW w:w="3775" w:type="dxa"/>
          </w:tcPr>
          <w:p w14:paraId="2B4C9B90" w14:textId="77777777" w:rsidR="0034708A" w:rsidRDefault="00000000">
            <w:pPr>
              <w:rPr>
                <w:rFonts w:ascii="Open Sans" w:eastAsia="Open Sans" w:hAnsi="Open Sans" w:cs="Open Sans"/>
              </w:rPr>
            </w:pPr>
            <w:hyperlink r:id="rId8">
              <w:r w:rsidR="0084443E">
                <w:rPr>
                  <w:rFonts w:ascii="Open Sans" w:eastAsia="Open Sans" w:hAnsi="Open Sans" w:cs="Open Sans"/>
                  <w:b/>
                  <w:color w:val="0563C1"/>
                  <w:sz w:val="22"/>
                  <w:szCs w:val="22"/>
                  <w:u w:val="single"/>
                </w:rPr>
                <w:t>College and Career Readiness Standards (CCRS)</w:t>
              </w:r>
            </w:hyperlink>
            <w:r w:rsidR="0084443E">
              <w:rPr>
                <w:rFonts w:ascii="Open Sans" w:eastAsia="Open Sans" w:hAnsi="Open Sans" w:cs="Open Sans"/>
                <w:b/>
                <w:sz w:val="22"/>
                <w:szCs w:val="22"/>
              </w:rPr>
              <w:t>:</w:t>
            </w:r>
          </w:p>
        </w:tc>
        <w:tc>
          <w:tcPr>
            <w:tcW w:w="6295" w:type="dxa"/>
          </w:tcPr>
          <w:p w14:paraId="2327CDDF" w14:textId="77777777" w:rsidR="00846D7C" w:rsidRDefault="00846D7C" w:rsidP="00846D7C">
            <w:pPr>
              <w:numPr>
                <w:ilvl w:val="0"/>
                <w:numId w:val="21"/>
              </w:numPr>
              <w:rPr>
                <w:rFonts w:ascii="Open Sans" w:eastAsia="Open Sans" w:hAnsi="Open Sans" w:cs="Open Sans"/>
                <w:color w:val="000000"/>
                <w:sz w:val="22"/>
                <w:szCs w:val="22"/>
              </w:rPr>
            </w:pPr>
            <w:r>
              <w:rPr>
                <w:rFonts w:ascii="Open Sans" w:eastAsia="Open Sans" w:hAnsi="Open Sans" w:cs="Open Sans"/>
                <w:b/>
                <w:color w:val="000000"/>
                <w:sz w:val="22"/>
                <w:szCs w:val="22"/>
              </w:rPr>
              <w:t>Reading, Anchor 4, Level A</w:t>
            </w:r>
            <w:r>
              <w:rPr>
                <w:rFonts w:ascii="Open Sans" w:eastAsia="Open Sans" w:hAnsi="Open Sans" w:cs="Open Sans"/>
                <w:color w:val="000000"/>
                <w:sz w:val="22"/>
                <w:szCs w:val="22"/>
              </w:rPr>
              <w:t xml:space="preserve"> – Determine the meaning of general academic and domain-specific words and phrases in a text relevant to a topic or subject area.</w:t>
            </w:r>
          </w:p>
          <w:p w14:paraId="4911A799" w14:textId="77777777" w:rsidR="00846D7C" w:rsidRDefault="00846D7C" w:rsidP="00846D7C">
            <w:pPr>
              <w:numPr>
                <w:ilvl w:val="0"/>
                <w:numId w:val="21"/>
              </w:numPr>
              <w:rPr>
                <w:rFonts w:ascii="Open Sans" w:eastAsia="Open Sans" w:hAnsi="Open Sans" w:cs="Open Sans"/>
                <w:color w:val="000000"/>
                <w:sz w:val="22"/>
                <w:szCs w:val="22"/>
              </w:rPr>
            </w:pPr>
            <w:r>
              <w:rPr>
                <w:rFonts w:ascii="Open Sans" w:eastAsia="Open Sans" w:hAnsi="Open Sans" w:cs="Open Sans"/>
                <w:b/>
                <w:color w:val="000000"/>
                <w:sz w:val="22"/>
                <w:szCs w:val="22"/>
              </w:rPr>
              <w:t>Language, Anchor 4, Level A</w:t>
            </w:r>
            <w:r>
              <w:rPr>
                <w:rFonts w:ascii="Open Sans" w:eastAsia="Open Sans" w:hAnsi="Open Sans" w:cs="Open Sans"/>
                <w:color w:val="000000"/>
                <w:sz w:val="22"/>
                <w:szCs w:val="22"/>
              </w:rPr>
              <w:t xml:space="preserve"> – Determine or clarify the meaning of unknown and multiple-meaning words and phrases, choosing flexibly from a range of strategies.</w:t>
            </w:r>
          </w:p>
          <w:p w14:paraId="3B4A1E08" w14:textId="10C84DBC" w:rsidR="0034708A" w:rsidRPr="00846D7C" w:rsidRDefault="00846D7C" w:rsidP="00846D7C">
            <w:pPr>
              <w:numPr>
                <w:ilvl w:val="0"/>
                <w:numId w:val="21"/>
              </w:numPr>
              <w:rPr>
                <w:rFonts w:ascii="Open Sans" w:eastAsia="Open Sans" w:hAnsi="Open Sans" w:cs="Open Sans"/>
                <w:color w:val="000000"/>
                <w:sz w:val="22"/>
                <w:szCs w:val="22"/>
              </w:rPr>
            </w:pPr>
            <w:r>
              <w:rPr>
                <w:rFonts w:ascii="Open Sans" w:eastAsia="Open Sans" w:hAnsi="Open Sans" w:cs="Open Sans"/>
                <w:b/>
                <w:color w:val="000000"/>
                <w:sz w:val="22"/>
                <w:szCs w:val="22"/>
              </w:rPr>
              <w:t>Language, Anchor 6, Level</w:t>
            </w:r>
            <w:r>
              <w:rPr>
                <w:rFonts w:ascii="Open Sans" w:eastAsia="Open Sans" w:hAnsi="Open Sans" w:cs="Open Sans"/>
                <w:b/>
                <w:sz w:val="22"/>
                <w:szCs w:val="22"/>
              </w:rPr>
              <w:t xml:space="preserve"> A</w:t>
            </w:r>
            <w:r w:rsidR="002E344C">
              <w:rPr>
                <w:rFonts w:ascii="Open Sans" w:eastAsia="Open Sans" w:hAnsi="Open Sans" w:cs="Open Sans"/>
                <w:b/>
                <w:sz w:val="22"/>
                <w:szCs w:val="22"/>
              </w:rPr>
              <w:t xml:space="preserve"> </w:t>
            </w:r>
            <w:r>
              <w:rPr>
                <w:rFonts w:ascii="Open Sans" w:eastAsia="Open Sans" w:hAnsi="Open Sans" w:cs="Open Sans"/>
                <w:color w:val="000000"/>
                <w:sz w:val="22"/>
                <w:szCs w:val="22"/>
              </w:rPr>
              <w:t>– Acquire and use accurately level-appropriate general academic and domain-specific words and phrases, including those that are basic to a particular topic.</w:t>
            </w:r>
          </w:p>
        </w:tc>
      </w:tr>
      <w:tr w:rsidR="0034708A" w14:paraId="0BC856AB" w14:textId="77777777" w:rsidTr="001A4B9E">
        <w:trPr>
          <w:trHeight w:val="864"/>
        </w:trPr>
        <w:tc>
          <w:tcPr>
            <w:tcW w:w="3775" w:type="dxa"/>
          </w:tcPr>
          <w:p w14:paraId="2C26FDC7" w14:textId="77777777" w:rsidR="0034708A" w:rsidRDefault="00000000">
            <w:pPr>
              <w:rPr>
                <w:rFonts w:ascii="Open Sans" w:eastAsia="Open Sans" w:hAnsi="Open Sans" w:cs="Open Sans"/>
              </w:rPr>
            </w:pPr>
            <w:hyperlink r:id="rId9">
              <w:r w:rsidR="0084443E">
                <w:rPr>
                  <w:rFonts w:ascii="Open Sans" w:eastAsia="Open Sans" w:hAnsi="Open Sans" w:cs="Open Sans"/>
                  <w:b/>
                  <w:color w:val="0563C1"/>
                  <w:sz w:val="22"/>
                  <w:szCs w:val="22"/>
                  <w:u w:val="single"/>
                </w:rPr>
                <w:t>English Language Proficiency Standards (ELPS)</w:t>
              </w:r>
            </w:hyperlink>
            <w:r w:rsidR="0084443E">
              <w:rPr>
                <w:rFonts w:ascii="Open Sans" w:eastAsia="Open Sans" w:hAnsi="Open Sans" w:cs="Open Sans"/>
                <w:b/>
                <w:sz w:val="22"/>
                <w:szCs w:val="22"/>
              </w:rPr>
              <w:t xml:space="preserve"> (if applicable):  </w:t>
            </w:r>
          </w:p>
        </w:tc>
        <w:tc>
          <w:tcPr>
            <w:tcW w:w="6295" w:type="dxa"/>
          </w:tcPr>
          <w:p w14:paraId="102B19B0" w14:textId="36A36373" w:rsidR="00846D7C" w:rsidRDefault="00846D7C" w:rsidP="00846D7C">
            <w:pPr>
              <w:numPr>
                <w:ilvl w:val="0"/>
                <w:numId w:val="2"/>
              </w:numPr>
              <w:rPr>
                <w:rFonts w:ascii="Open Sans" w:eastAsia="Open Sans" w:hAnsi="Open Sans" w:cs="Open Sans"/>
                <w:color w:val="000000"/>
                <w:sz w:val="22"/>
                <w:szCs w:val="22"/>
              </w:rPr>
            </w:pPr>
            <w:r>
              <w:rPr>
                <w:rFonts w:ascii="Open Sans" w:eastAsia="Open Sans" w:hAnsi="Open Sans" w:cs="Open Sans"/>
                <w:b/>
                <w:color w:val="000000"/>
                <w:sz w:val="22"/>
                <w:szCs w:val="22"/>
              </w:rPr>
              <w:t>ELP Standard 1, Level</w:t>
            </w:r>
            <w:r w:rsidR="002E344C">
              <w:rPr>
                <w:rFonts w:ascii="Open Sans" w:eastAsia="Open Sans" w:hAnsi="Open Sans" w:cs="Open Sans"/>
                <w:b/>
                <w:color w:val="000000"/>
                <w:sz w:val="22"/>
                <w:szCs w:val="22"/>
              </w:rPr>
              <w:t xml:space="preserve"> </w:t>
            </w:r>
            <w:r>
              <w:rPr>
                <w:rFonts w:ascii="Open Sans" w:eastAsia="Open Sans" w:hAnsi="Open Sans" w:cs="Open Sans"/>
                <w:b/>
                <w:color w:val="000000"/>
                <w:sz w:val="22"/>
                <w:szCs w:val="22"/>
              </w:rPr>
              <w:t xml:space="preserve">1 </w:t>
            </w:r>
            <w:r>
              <w:rPr>
                <w:rFonts w:ascii="Open Sans" w:eastAsia="Open Sans" w:hAnsi="Open Sans" w:cs="Open Sans"/>
                <w:color w:val="000000"/>
                <w:sz w:val="22"/>
                <w:szCs w:val="22"/>
              </w:rPr>
              <w:t>– Construct meaning from oral presentations and literary and informational text through level</w:t>
            </w:r>
            <w:r w:rsidR="002E344C">
              <w:rPr>
                <w:rFonts w:ascii="Open Sans" w:eastAsia="Open Sans" w:hAnsi="Open Sans" w:cs="Open Sans"/>
                <w:color w:val="000000"/>
                <w:sz w:val="22"/>
                <w:szCs w:val="22"/>
              </w:rPr>
              <w:t>-</w:t>
            </w:r>
            <w:r>
              <w:rPr>
                <w:rFonts w:ascii="Open Sans" w:eastAsia="Open Sans" w:hAnsi="Open Sans" w:cs="Open Sans"/>
                <w:color w:val="000000"/>
                <w:sz w:val="22"/>
                <w:szCs w:val="22"/>
              </w:rPr>
              <w:t xml:space="preserve">appropriate listening, reading, and viewing. </w:t>
            </w:r>
          </w:p>
          <w:p w14:paraId="67C1AAF5" w14:textId="7337D077" w:rsidR="0034708A" w:rsidRDefault="00846D7C" w:rsidP="00846D7C">
            <w:pPr>
              <w:numPr>
                <w:ilvl w:val="0"/>
                <w:numId w:val="2"/>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b/>
                <w:color w:val="000000"/>
                <w:sz w:val="22"/>
                <w:szCs w:val="22"/>
              </w:rPr>
              <w:t>ELP Standard 8, Level 1</w:t>
            </w:r>
            <w:r>
              <w:rPr>
                <w:rFonts w:ascii="Open Sans" w:eastAsia="Open Sans" w:hAnsi="Open Sans" w:cs="Open Sans"/>
                <w:color w:val="000000"/>
                <w:sz w:val="22"/>
                <w:szCs w:val="22"/>
              </w:rPr>
              <w:t xml:space="preserve"> – Determine the meaning of words and phrases in oral presentations and literary and informational text.</w:t>
            </w:r>
          </w:p>
        </w:tc>
      </w:tr>
      <w:tr w:rsidR="0034708A" w14:paraId="0A20DD6F" w14:textId="77777777" w:rsidTr="001A4B9E">
        <w:trPr>
          <w:trHeight w:val="864"/>
        </w:trPr>
        <w:tc>
          <w:tcPr>
            <w:tcW w:w="3775" w:type="dxa"/>
          </w:tcPr>
          <w:p w14:paraId="1FB19F03" w14:textId="77777777" w:rsidR="0034708A" w:rsidRDefault="00000000">
            <w:pPr>
              <w:rPr>
                <w:rFonts w:ascii="Open Sans" w:eastAsia="Open Sans" w:hAnsi="Open Sans" w:cs="Open Sans"/>
              </w:rPr>
            </w:pPr>
            <w:hyperlink r:id="rId10">
              <w:r w:rsidR="0084443E">
                <w:rPr>
                  <w:rFonts w:ascii="Open Sans" w:eastAsia="Open Sans" w:hAnsi="Open Sans" w:cs="Open Sans"/>
                  <w:b/>
                  <w:color w:val="0563C1"/>
                  <w:sz w:val="22"/>
                  <w:szCs w:val="22"/>
                  <w:u w:val="single"/>
                </w:rPr>
                <w:t>Standards for Mathematical Practice</w:t>
              </w:r>
            </w:hyperlink>
            <w:r w:rsidR="0084443E">
              <w:rPr>
                <w:rFonts w:ascii="Open Sans" w:eastAsia="Open Sans" w:hAnsi="Open Sans" w:cs="Open Sans"/>
                <w:b/>
                <w:sz w:val="22"/>
                <w:szCs w:val="22"/>
              </w:rPr>
              <w:t xml:space="preserve"> (if applicable): </w:t>
            </w:r>
          </w:p>
        </w:tc>
        <w:tc>
          <w:tcPr>
            <w:tcW w:w="6295" w:type="dxa"/>
          </w:tcPr>
          <w:p w14:paraId="7C2DF51A" w14:textId="77777777" w:rsidR="0034708A" w:rsidRDefault="0084443E">
            <w:pPr>
              <w:rPr>
                <w:rFonts w:ascii="Open Sans" w:eastAsia="Open Sans" w:hAnsi="Open Sans" w:cs="Open Sans"/>
              </w:rPr>
            </w:pPr>
            <w:r>
              <w:rPr>
                <w:rFonts w:ascii="Open Sans" w:eastAsia="Open Sans" w:hAnsi="Open Sans" w:cs="Open Sans"/>
                <w:sz w:val="22"/>
                <w:szCs w:val="22"/>
              </w:rPr>
              <w:t>N/A</w:t>
            </w:r>
          </w:p>
        </w:tc>
      </w:tr>
      <w:tr w:rsidR="0034708A" w14:paraId="31948DAF" w14:textId="77777777" w:rsidTr="001A4B9E">
        <w:trPr>
          <w:trHeight w:val="864"/>
        </w:trPr>
        <w:tc>
          <w:tcPr>
            <w:tcW w:w="3775" w:type="dxa"/>
          </w:tcPr>
          <w:p w14:paraId="29DBAFE3" w14:textId="77777777" w:rsidR="0034708A" w:rsidRDefault="00000000">
            <w:pPr>
              <w:rPr>
                <w:rFonts w:ascii="Open Sans" w:eastAsia="Open Sans" w:hAnsi="Open Sans" w:cs="Open Sans"/>
              </w:rPr>
            </w:pPr>
            <w:hyperlink r:id="rId11">
              <w:r w:rsidR="0084443E">
                <w:rPr>
                  <w:rFonts w:ascii="Open Sans" w:eastAsia="Open Sans" w:hAnsi="Open Sans" w:cs="Open Sans"/>
                  <w:b/>
                  <w:color w:val="0563C1"/>
                  <w:sz w:val="22"/>
                  <w:szCs w:val="22"/>
                  <w:u w:val="single"/>
                </w:rPr>
                <w:t>Transferable Skills</w:t>
              </w:r>
            </w:hyperlink>
            <w:r w:rsidR="0084443E">
              <w:rPr>
                <w:rFonts w:ascii="Open Sans" w:eastAsia="Open Sans" w:hAnsi="Open Sans" w:cs="Open Sans"/>
                <w:b/>
                <w:sz w:val="22"/>
                <w:szCs w:val="22"/>
              </w:rPr>
              <w:t xml:space="preserve">: </w:t>
            </w:r>
          </w:p>
        </w:tc>
        <w:tc>
          <w:tcPr>
            <w:tcW w:w="6295" w:type="dxa"/>
          </w:tcPr>
          <w:p w14:paraId="6BF752A8"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1.4 Processes and analyzes information.</w:t>
            </w:r>
          </w:p>
          <w:p w14:paraId="0A2AE3E8"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2.6 Demonstrates a growth mindset.</w:t>
            </w:r>
          </w:p>
          <w:p w14:paraId="2A75EBE9"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4.1 Locates Information.</w:t>
            </w:r>
          </w:p>
          <w:p w14:paraId="08E81F11"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4.4 Communicates information securely and effectively to others.</w:t>
            </w:r>
          </w:p>
          <w:p w14:paraId="4BFC8559" w14:textId="77777777" w:rsidR="0034708A" w:rsidRDefault="0084443E">
            <w:pPr>
              <w:rPr>
                <w:rFonts w:ascii="Open Sans" w:eastAsia="Open Sans" w:hAnsi="Open Sans" w:cs="Open Sans"/>
              </w:rPr>
            </w:pPr>
            <w:r>
              <w:rPr>
                <w:rFonts w:ascii="Open Sans" w:eastAsia="Open Sans" w:hAnsi="Open Sans" w:cs="Open Sans"/>
                <w:sz w:val="22"/>
                <w:szCs w:val="22"/>
              </w:rPr>
              <w:t>7.2 Uses problem solving skills to evaluate and eliminate options.</w:t>
            </w:r>
          </w:p>
        </w:tc>
      </w:tr>
      <w:tr w:rsidR="0034708A" w14:paraId="0551801F" w14:textId="77777777" w:rsidTr="001A4B9E">
        <w:trPr>
          <w:trHeight w:val="864"/>
        </w:trPr>
        <w:tc>
          <w:tcPr>
            <w:tcW w:w="3775" w:type="dxa"/>
          </w:tcPr>
          <w:p w14:paraId="2B0C510F" w14:textId="77777777" w:rsidR="0034708A" w:rsidRDefault="00000000">
            <w:pPr>
              <w:rPr>
                <w:rFonts w:ascii="Open Sans" w:eastAsia="Open Sans" w:hAnsi="Open Sans" w:cs="Open Sans"/>
              </w:rPr>
            </w:pPr>
            <w:hyperlink r:id="rId12">
              <w:r w:rsidR="0084443E">
                <w:rPr>
                  <w:rFonts w:ascii="Open Sans" w:eastAsia="Open Sans" w:hAnsi="Open Sans" w:cs="Open Sans"/>
                  <w:b/>
                  <w:color w:val="0563C1"/>
                  <w:sz w:val="22"/>
                  <w:szCs w:val="22"/>
                  <w:u w:val="single"/>
                </w:rPr>
                <w:t>Digital Literacy Skills</w:t>
              </w:r>
            </w:hyperlink>
            <w:r w:rsidR="0084443E">
              <w:rPr>
                <w:rFonts w:ascii="Open Sans" w:eastAsia="Open Sans" w:hAnsi="Open Sans" w:cs="Open Sans"/>
                <w:b/>
                <w:sz w:val="22"/>
                <w:szCs w:val="22"/>
              </w:rPr>
              <w:t>:</w:t>
            </w:r>
          </w:p>
        </w:tc>
        <w:tc>
          <w:tcPr>
            <w:tcW w:w="6295" w:type="dxa"/>
          </w:tcPr>
          <w:p w14:paraId="128E882A"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1.3 Adapts to new software.</w:t>
            </w:r>
          </w:p>
          <w:p w14:paraId="010A7353"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2.1 Accesses and navigates the internet safely.</w:t>
            </w:r>
          </w:p>
          <w:p w14:paraId="08F6F63F" w14:textId="77777777" w:rsidR="0034708A" w:rsidRDefault="0084443E">
            <w:pPr>
              <w:rPr>
                <w:rFonts w:ascii="Open Sans" w:eastAsia="Open Sans" w:hAnsi="Open Sans" w:cs="Open Sans"/>
              </w:rPr>
            </w:pPr>
            <w:r>
              <w:rPr>
                <w:rFonts w:ascii="Open Sans" w:eastAsia="Open Sans" w:hAnsi="Open Sans" w:cs="Open Sans"/>
                <w:sz w:val="22"/>
                <w:szCs w:val="22"/>
              </w:rPr>
              <w:t>2.2 Recognizes and uses website type and organization.</w:t>
            </w:r>
          </w:p>
        </w:tc>
      </w:tr>
    </w:tbl>
    <w:p w14:paraId="22ACCAD7" w14:textId="77777777" w:rsidR="0034708A" w:rsidRDefault="0084443E">
      <w:pPr>
        <w:rPr>
          <w:rFonts w:ascii="Open Sans" w:eastAsia="Open Sans" w:hAnsi="Open Sans" w:cs="Open Sans"/>
        </w:rPr>
        <w:sectPr w:rsidR="0034708A">
          <w:headerReference w:type="default" r:id="rId13"/>
          <w:footerReference w:type="default" r:id="rId14"/>
          <w:headerReference w:type="first" r:id="rId15"/>
          <w:footerReference w:type="first" r:id="rId16"/>
          <w:pgSz w:w="12240" w:h="15840"/>
          <w:pgMar w:top="1440" w:right="1080" w:bottom="1440" w:left="1080" w:header="720" w:footer="720" w:gutter="0"/>
          <w:pgNumType w:start="1"/>
          <w:cols w:space="720"/>
          <w:titlePg/>
        </w:sectPr>
      </w:pPr>
      <w:r>
        <w:br w:type="page"/>
      </w:r>
    </w:p>
    <w:p w14:paraId="59EE6452" w14:textId="77777777" w:rsidR="0034708A" w:rsidRDefault="0084443E" w:rsidP="0027461E">
      <w:pPr>
        <w:pStyle w:val="Heading1"/>
      </w:pPr>
      <w:r>
        <w:lastRenderedPageBreak/>
        <w:t>Objectives, Materials, Vocabulary, and Culturally Responsive Teaching</w:t>
      </w:r>
    </w:p>
    <w:tbl>
      <w:tblPr>
        <w:tblStyle w:val="a7"/>
        <w:tblW w:w="13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546"/>
        <w:gridCol w:w="6539"/>
        <w:gridCol w:w="4500"/>
      </w:tblGrid>
      <w:tr w:rsidR="0034708A" w14:paraId="06C4B7E4" w14:textId="77777777" w:rsidTr="001A4B9E">
        <w:trPr>
          <w:cantSplit/>
          <w:tblHeader/>
        </w:trPr>
        <w:tc>
          <w:tcPr>
            <w:tcW w:w="2546" w:type="dxa"/>
            <w:shd w:val="clear" w:color="auto" w:fill="004E89"/>
          </w:tcPr>
          <w:p w14:paraId="298B878D" w14:textId="77777777" w:rsidR="0034708A" w:rsidRDefault="0084443E">
            <w:pPr>
              <w:rPr>
                <w:rFonts w:ascii="Open Sans" w:eastAsia="Open Sans" w:hAnsi="Open Sans" w:cs="Open Sans"/>
                <w:b/>
                <w:color w:val="FFFFFF"/>
              </w:rPr>
            </w:pPr>
            <w:r>
              <w:rPr>
                <w:rFonts w:ascii="Open Sans" w:eastAsia="Open Sans" w:hAnsi="Open Sans" w:cs="Open Sans"/>
                <w:b/>
                <w:color w:val="FFFFFF"/>
              </w:rPr>
              <w:t>Topic</w:t>
            </w:r>
          </w:p>
        </w:tc>
        <w:tc>
          <w:tcPr>
            <w:tcW w:w="6539" w:type="dxa"/>
            <w:shd w:val="clear" w:color="auto" w:fill="004E89"/>
          </w:tcPr>
          <w:p w14:paraId="68DC01A4" w14:textId="77777777" w:rsidR="0034708A" w:rsidRDefault="0084443E">
            <w:pPr>
              <w:rPr>
                <w:rFonts w:ascii="Open Sans" w:eastAsia="Open Sans" w:hAnsi="Open Sans" w:cs="Open Sans"/>
                <w:b/>
                <w:color w:val="FFFFFF"/>
              </w:rPr>
            </w:pPr>
            <w:r>
              <w:rPr>
                <w:rFonts w:ascii="Open Sans" w:eastAsia="Open Sans" w:hAnsi="Open Sans" w:cs="Open Sans"/>
                <w:b/>
                <w:color w:val="FFFFFF"/>
              </w:rPr>
              <w:t>Your Objectives, Materials, Vocabulary, and Culturally Responsive Teaching</w:t>
            </w:r>
          </w:p>
        </w:tc>
        <w:tc>
          <w:tcPr>
            <w:tcW w:w="4500" w:type="dxa"/>
            <w:shd w:val="clear" w:color="auto" w:fill="004E89"/>
          </w:tcPr>
          <w:p w14:paraId="5B37CD1D" w14:textId="77777777" w:rsidR="0034708A" w:rsidRDefault="0084443E">
            <w:pPr>
              <w:rPr>
                <w:rFonts w:ascii="Open Sans" w:eastAsia="Open Sans" w:hAnsi="Open Sans" w:cs="Open Sans"/>
                <w:b/>
                <w:color w:val="FFFFFF"/>
              </w:rPr>
            </w:pPr>
            <w:r>
              <w:rPr>
                <w:rFonts w:ascii="Open Sans" w:eastAsia="Open Sans" w:hAnsi="Open Sans" w:cs="Open Sans"/>
                <w:b/>
                <w:color w:val="FFFFFF"/>
              </w:rPr>
              <w:t>Tips/Questions to Consider</w:t>
            </w:r>
          </w:p>
        </w:tc>
      </w:tr>
      <w:tr w:rsidR="0034708A" w14:paraId="0CEB5490" w14:textId="77777777" w:rsidTr="001A4B9E">
        <w:trPr>
          <w:cantSplit/>
          <w:trHeight w:val="2168"/>
        </w:trPr>
        <w:tc>
          <w:tcPr>
            <w:tcW w:w="2546" w:type="dxa"/>
          </w:tcPr>
          <w:p w14:paraId="43CF5DF3" w14:textId="77777777" w:rsidR="0034708A" w:rsidRDefault="0084443E">
            <w:pPr>
              <w:rPr>
                <w:rFonts w:ascii="Open Sans" w:eastAsia="Open Sans" w:hAnsi="Open Sans" w:cs="Open Sans"/>
                <w:b/>
                <w:sz w:val="22"/>
                <w:szCs w:val="22"/>
              </w:rPr>
            </w:pPr>
            <w:r>
              <w:rPr>
                <w:rFonts w:ascii="Open Sans" w:eastAsia="Open Sans" w:hAnsi="Open Sans" w:cs="Open Sans"/>
                <w:b/>
                <w:sz w:val="22"/>
                <w:szCs w:val="22"/>
              </w:rPr>
              <w:t xml:space="preserve">Lesson Objective(s):  </w:t>
            </w:r>
          </w:p>
          <w:p w14:paraId="05540EFE" w14:textId="77777777" w:rsidR="0034708A" w:rsidRDefault="0034708A">
            <w:pPr>
              <w:rPr>
                <w:rFonts w:ascii="Open Sans" w:eastAsia="Open Sans" w:hAnsi="Open Sans" w:cs="Open Sans"/>
                <w:sz w:val="22"/>
                <w:szCs w:val="22"/>
              </w:rPr>
            </w:pPr>
          </w:p>
          <w:p w14:paraId="04CFE657" w14:textId="77777777" w:rsidR="0034708A" w:rsidRDefault="0034708A">
            <w:pPr>
              <w:rPr>
                <w:rFonts w:ascii="Open Sans" w:eastAsia="Open Sans" w:hAnsi="Open Sans" w:cs="Open Sans"/>
                <w:sz w:val="22"/>
                <w:szCs w:val="22"/>
              </w:rPr>
            </w:pPr>
          </w:p>
          <w:p w14:paraId="36C456B2" w14:textId="77777777" w:rsidR="0034708A" w:rsidRDefault="0034708A">
            <w:pPr>
              <w:rPr>
                <w:rFonts w:ascii="Open Sans" w:eastAsia="Open Sans" w:hAnsi="Open Sans" w:cs="Open Sans"/>
                <w:sz w:val="22"/>
                <w:szCs w:val="22"/>
              </w:rPr>
            </w:pPr>
          </w:p>
          <w:p w14:paraId="253EC242" w14:textId="77777777" w:rsidR="0034708A" w:rsidRDefault="0034708A">
            <w:pPr>
              <w:rPr>
                <w:rFonts w:ascii="Open Sans" w:eastAsia="Open Sans" w:hAnsi="Open Sans" w:cs="Open Sans"/>
                <w:sz w:val="22"/>
                <w:szCs w:val="22"/>
              </w:rPr>
            </w:pPr>
          </w:p>
        </w:tc>
        <w:tc>
          <w:tcPr>
            <w:tcW w:w="6539" w:type="dxa"/>
          </w:tcPr>
          <w:p w14:paraId="6CBE8B3B"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Students will be able to make predictions about a text using vocabulary and text features.     </w:t>
            </w:r>
          </w:p>
          <w:p w14:paraId="64F0512A" w14:textId="77777777" w:rsidR="00846D7C" w:rsidRDefault="00846D7C" w:rsidP="00846D7C">
            <w:pPr>
              <w:rPr>
                <w:rFonts w:ascii="Open Sans" w:eastAsia="Open Sans" w:hAnsi="Open Sans" w:cs="Open Sans"/>
                <w:sz w:val="22"/>
                <w:szCs w:val="22"/>
              </w:rPr>
            </w:pPr>
          </w:p>
          <w:p w14:paraId="7266A679" w14:textId="509CE65D"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Students will be able to navigate a simple website using navigation tools on the site</w:t>
            </w:r>
            <w:r w:rsidR="00B72623">
              <w:rPr>
                <w:rFonts w:ascii="Open Sans" w:eastAsia="Open Sans" w:hAnsi="Open Sans" w:cs="Open Sans"/>
                <w:sz w:val="22"/>
                <w:szCs w:val="22"/>
              </w:rPr>
              <w:t>.</w:t>
            </w:r>
          </w:p>
          <w:p w14:paraId="670D7793" w14:textId="77777777" w:rsidR="00846D7C" w:rsidRDefault="00846D7C" w:rsidP="00846D7C">
            <w:pPr>
              <w:rPr>
                <w:rFonts w:ascii="Open Sans" w:eastAsia="Open Sans" w:hAnsi="Open Sans" w:cs="Open Sans"/>
                <w:sz w:val="22"/>
                <w:szCs w:val="22"/>
              </w:rPr>
            </w:pPr>
          </w:p>
          <w:p w14:paraId="129F483A" w14:textId="4C0794FB" w:rsidR="0034708A" w:rsidRDefault="00846D7C" w:rsidP="00846D7C">
            <w:pPr>
              <w:rPr>
                <w:rFonts w:ascii="Open Sans" w:eastAsia="Open Sans" w:hAnsi="Open Sans" w:cs="Open Sans"/>
                <w:b/>
                <w:sz w:val="22"/>
                <w:szCs w:val="22"/>
              </w:rPr>
            </w:pPr>
            <w:r>
              <w:rPr>
                <w:rFonts w:ascii="Open Sans" w:eastAsia="Open Sans" w:hAnsi="Open Sans" w:cs="Open Sans"/>
                <w:sz w:val="22"/>
                <w:szCs w:val="22"/>
              </w:rPr>
              <w:t xml:space="preserve">Students will be able to complete a survey about digital access in Pennsylvania.  </w:t>
            </w:r>
          </w:p>
        </w:tc>
        <w:tc>
          <w:tcPr>
            <w:tcW w:w="4500" w:type="dxa"/>
          </w:tcPr>
          <w:p w14:paraId="03A28595"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Check it with SMART. (Is it Specific, Measurable, Achievable, Relevant, and Timely?)</w:t>
            </w:r>
          </w:p>
        </w:tc>
      </w:tr>
      <w:tr w:rsidR="0034708A" w14:paraId="1D10A512" w14:textId="77777777" w:rsidTr="001A4B9E">
        <w:trPr>
          <w:cantSplit/>
          <w:trHeight w:val="576"/>
        </w:trPr>
        <w:tc>
          <w:tcPr>
            <w:tcW w:w="2546" w:type="dxa"/>
          </w:tcPr>
          <w:p w14:paraId="3B17CAF7" w14:textId="77777777" w:rsidR="0034708A" w:rsidRDefault="0084443E">
            <w:pPr>
              <w:rPr>
                <w:rFonts w:ascii="Open Sans" w:eastAsia="Open Sans" w:hAnsi="Open Sans" w:cs="Open Sans"/>
                <w:b/>
                <w:sz w:val="22"/>
                <w:szCs w:val="22"/>
              </w:rPr>
            </w:pPr>
            <w:r>
              <w:rPr>
                <w:rFonts w:ascii="Open Sans" w:eastAsia="Open Sans" w:hAnsi="Open Sans" w:cs="Open Sans"/>
                <w:b/>
                <w:sz w:val="22"/>
                <w:szCs w:val="22"/>
              </w:rPr>
              <w:t>Texts, Materials, Resources:</w:t>
            </w:r>
          </w:p>
          <w:p w14:paraId="1AD2377B" w14:textId="77777777" w:rsidR="0034708A" w:rsidRDefault="0034708A">
            <w:pPr>
              <w:rPr>
                <w:rFonts w:ascii="Open Sans" w:eastAsia="Open Sans" w:hAnsi="Open Sans" w:cs="Open Sans"/>
                <w:sz w:val="22"/>
                <w:szCs w:val="22"/>
              </w:rPr>
            </w:pPr>
          </w:p>
          <w:p w14:paraId="0DA723AE" w14:textId="77777777" w:rsidR="0034708A" w:rsidRDefault="0034708A">
            <w:pPr>
              <w:rPr>
                <w:rFonts w:ascii="Open Sans" w:eastAsia="Open Sans" w:hAnsi="Open Sans" w:cs="Open Sans"/>
                <w:sz w:val="22"/>
                <w:szCs w:val="22"/>
              </w:rPr>
            </w:pPr>
          </w:p>
          <w:p w14:paraId="60109450" w14:textId="77777777" w:rsidR="0034708A" w:rsidRDefault="0034708A">
            <w:pPr>
              <w:rPr>
                <w:rFonts w:ascii="Open Sans" w:eastAsia="Open Sans" w:hAnsi="Open Sans" w:cs="Open Sans"/>
                <w:sz w:val="22"/>
                <w:szCs w:val="22"/>
              </w:rPr>
            </w:pPr>
          </w:p>
          <w:p w14:paraId="7716B38D" w14:textId="77777777" w:rsidR="0034708A" w:rsidRDefault="0034708A">
            <w:pPr>
              <w:rPr>
                <w:rFonts w:ascii="Open Sans" w:eastAsia="Open Sans" w:hAnsi="Open Sans" w:cs="Open Sans"/>
                <w:sz w:val="22"/>
                <w:szCs w:val="22"/>
              </w:rPr>
            </w:pPr>
          </w:p>
          <w:p w14:paraId="3CF3170B" w14:textId="77777777" w:rsidR="0034708A" w:rsidRDefault="0034708A">
            <w:pPr>
              <w:rPr>
                <w:rFonts w:ascii="Open Sans" w:eastAsia="Open Sans" w:hAnsi="Open Sans" w:cs="Open Sans"/>
                <w:sz w:val="22"/>
                <w:szCs w:val="22"/>
              </w:rPr>
            </w:pPr>
          </w:p>
        </w:tc>
        <w:tc>
          <w:tcPr>
            <w:tcW w:w="6539" w:type="dxa"/>
          </w:tcPr>
          <w:p w14:paraId="54C7CD59" w14:textId="77777777" w:rsidR="0034708A" w:rsidRDefault="0084443E" w:rsidP="00846D7C">
            <w:pPr>
              <w:numPr>
                <w:ilvl w:val="0"/>
                <w:numId w:val="8"/>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sz w:val="22"/>
                <w:szCs w:val="22"/>
              </w:rPr>
              <w:t>Laptop or desktop computers, tablets, and/or student smartphones</w:t>
            </w:r>
          </w:p>
          <w:p w14:paraId="315092C9" w14:textId="514F3C17" w:rsidR="00FF4BED" w:rsidRPr="008A5B3C" w:rsidRDefault="008A5B3C" w:rsidP="00FF4BED">
            <w:pPr>
              <w:numPr>
                <w:ilvl w:val="0"/>
                <w:numId w:val="8"/>
              </w:numPr>
              <w:pBdr>
                <w:top w:val="nil"/>
                <w:left w:val="nil"/>
                <w:bottom w:val="nil"/>
                <w:right w:val="nil"/>
                <w:between w:val="nil"/>
              </w:pBdr>
              <w:rPr>
                <w:rStyle w:val="Hyperlink"/>
                <w:rFonts w:ascii="Open Sans" w:eastAsia="Open Sans" w:hAnsi="Open Sans" w:cs="Open Sans"/>
                <w:b/>
                <w:bCs/>
                <w:sz w:val="22"/>
                <w:szCs w:val="22"/>
              </w:rPr>
            </w:pPr>
            <w:r>
              <w:rPr>
                <w:rFonts w:ascii="Open Sans" w:eastAsia="Open Sans" w:hAnsi="Open Sans" w:cs="Open Sans"/>
                <w:b/>
                <w:bCs/>
                <w:sz w:val="22"/>
                <w:szCs w:val="22"/>
              </w:rPr>
              <w:fldChar w:fldCharType="begin"/>
            </w:r>
            <w:r>
              <w:rPr>
                <w:rFonts w:ascii="Open Sans" w:eastAsia="Open Sans" w:hAnsi="Open Sans" w:cs="Open Sans"/>
                <w:b/>
                <w:bCs/>
                <w:sz w:val="22"/>
                <w:szCs w:val="22"/>
              </w:rPr>
              <w:instrText xml:space="preserve"> HYPERLINK  \l "_Survey_Questions_Homework" </w:instrText>
            </w:r>
            <w:r>
              <w:rPr>
                <w:rFonts w:ascii="Open Sans" w:eastAsia="Open Sans" w:hAnsi="Open Sans" w:cs="Open Sans"/>
                <w:b/>
                <w:bCs/>
                <w:sz w:val="22"/>
                <w:szCs w:val="22"/>
              </w:rPr>
            </w:r>
            <w:r>
              <w:rPr>
                <w:rFonts w:ascii="Open Sans" w:eastAsia="Open Sans" w:hAnsi="Open Sans" w:cs="Open Sans"/>
                <w:b/>
                <w:bCs/>
                <w:sz w:val="22"/>
                <w:szCs w:val="22"/>
              </w:rPr>
              <w:fldChar w:fldCharType="separate"/>
            </w:r>
            <w:r w:rsidR="00D74D31" w:rsidRPr="008A5B3C">
              <w:rPr>
                <w:rStyle w:val="Hyperlink"/>
                <w:rFonts w:ascii="Open Sans" w:eastAsia="Open Sans" w:hAnsi="Open Sans" w:cs="Open Sans"/>
                <w:b/>
                <w:bCs/>
                <w:sz w:val="22"/>
                <w:szCs w:val="22"/>
              </w:rPr>
              <w:t>Survey Questions Homework</w:t>
            </w:r>
          </w:p>
          <w:p w14:paraId="7113EBF8" w14:textId="1D1DCBF7" w:rsidR="00846D7C" w:rsidRPr="00FF4BED" w:rsidRDefault="008A5B3C" w:rsidP="00FF4BED">
            <w:pPr>
              <w:numPr>
                <w:ilvl w:val="0"/>
                <w:numId w:val="8"/>
              </w:numPr>
              <w:pBdr>
                <w:top w:val="nil"/>
                <w:left w:val="nil"/>
                <w:bottom w:val="nil"/>
                <w:right w:val="nil"/>
                <w:between w:val="nil"/>
              </w:pBdr>
              <w:rPr>
                <w:rStyle w:val="Hyperlink"/>
                <w:rFonts w:ascii="Open Sans" w:eastAsia="Open Sans" w:hAnsi="Open Sans" w:cs="Open Sans"/>
                <w:b/>
                <w:bCs/>
                <w:color w:val="auto"/>
                <w:sz w:val="22"/>
                <w:szCs w:val="22"/>
                <w:u w:val="none"/>
              </w:rPr>
            </w:pPr>
            <w:r>
              <w:rPr>
                <w:rFonts w:ascii="Open Sans" w:eastAsia="Open Sans" w:hAnsi="Open Sans" w:cs="Open Sans"/>
                <w:b/>
                <w:bCs/>
                <w:sz w:val="22"/>
                <w:szCs w:val="22"/>
              </w:rPr>
              <w:fldChar w:fldCharType="end"/>
            </w:r>
            <w:r w:rsidR="00FF4BED" w:rsidRPr="00FF4BED">
              <w:rPr>
                <w:rFonts w:ascii="Open Sans" w:eastAsia="Open Sans" w:hAnsi="Open Sans" w:cs="Open Sans"/>
                <w:b/>
                <w:bCs/>
                <w:sz w:val="22"/>
                <w:szCs w:val="22"/>
              </w:rPr>
              <w:fldChar w:fldCharType="begin"/>
            </w:r>
            <w:r>
              <w:rPr>
                <w:rFonts w:ascii="Open Sans" w:eastAsia="Open Sans" w:hAnsi="Open Sans" w:cs="Open Sans"/>
                <w:b/>
                <w:bCs/>
                <w:sz w:val="22"/>
                <w:szCs w:val="22"/>
              </w:rPr>
              <w:instrText>HYPERLINK  \l "_Pre-Reading_and_Vocabulary"</w:instrText>
            </w:r>
            <w:r w:rsidR="00FF4BED" w:rsidRPr="00FF4BED">
              <w:rPr>
                <w:rFonts w:ascii="Open Sans" w:eastAsia="Open Sans" w:hAnsi="Open Sans" w:cs="Open Sans"/>
                <w:b/>
                <w:bCs/>
                <w:sz w:val="22"/>
                <w:szCs w:val="22"/>
              </w:rPr>
            </w:r>
            <w:r w:rsidR="00FF4BED" w:rsidRPr="00FF4BED">
              <w:rPr>
                <w:rFonts w:ascii="Open Sans" w:eastAsia="Open Sans" w:hAnsi="Open Sans" w:cs="Open Sans"/>
                <w:b/>
                <w:bCs/>
                <w:sz w:val="22"/>
                <w:szCs w:val="22"/>
              </w:rPr>
              <w:fldChar w:fldCharType="separate"/>
            </w:r>
            <w:r w:rsidR="00846D7C" w:rsidRPr="00FF4BED">
              <w:rPr>
                <w:rStyle w:val="Hyperlink"/>
                <w:rFonts w:ascii="Open Sans" w:eastAsia="Open Sans" w:hAnsi="Open Sans" w:cs="Open Sans"/>
                <w:b/>
                <w:bCs/>
                <w:sz w:val="22"/>
                <w:szCs w:val="22"/>
              </w:rPr>
              <w:t>Beginner ELL Survey Summary + Vocab Activity</w:t>
            </w:r>
          </w:p>
          <w:p w14:paraId="49BC4EFC" w14:textId="6465A402" w:rsidR="0034708A" w:rsidRDefault="00FF4BED" w:rsidP="00846D7C">
            <w:pPr>
              <w:numPr>
                <w:ilvl w:val="0"/>
                <w:numId w:val="8"/>
              </w:numPr>
              <w:pBdr>
                <w:top w:val="nil"/>
                <w:left w:val="nil"/>
                <w:bottom w:val="nil"/>
                <w:right w:val="nil"/>
                <w:between w:val="nil"/>
              </w:pBdr>
              <w:rPr>
                <w:rFonts w:ascii="Open Sans" w:eastAsia="Open Sans" w:hAnsi="Open Sans" w:cs="Open Sans"/>
                <w:sz w:val="22"/>
                <w:szCs w:val="22"/>
              </w:rPr>
            </w:pPr>
            <w:r w:rsidRPr="00FF4BED">
              <w:rPr>
                <w:rFonts w:ascii="Open Sans" w:eastAsia="Open Sans" w:hAnsi="Open Sans" w:cs="Open Sans"/>
                <w:b/>
                <w:bCs/>
                <w:sz w:val="22"/>
                <w:szCs w:val="22"/>
              </w:rPr>
              <w:fldChar w:fldCharType="end"/>
            </w:r>
            <w:r w:rsidR="00846D7C">
              <w:rPr>
                <w:rFonts w:ascii="Open Sans" w:eastAsia="Open Sans" w:hAnsi="Open Sans" w:cs="Open Sans"/>
                <w:sz w:val="22"/>
                <w:szCs w:val="22"/>
              </w:rPr>
              <w:t xml:space="preserve">Pennsylvania Statewide Broadband Connectivity and Digital Access Survey:  </w:t>
            </w:r>
            <w:hyperlink r:id="rId17" w:history="1">
              <w:r w:rsidR="00846D7C" w:rsidRPr="00FF4BED">
                <w:rPr>
                  <w:rStyle w:val="Hyperlink"/>
                  <w:rFonts w:ascii="Open Sans" w:eastAsia="Open Sans" w:hAnsi="Open Sans" w:cs="Open Sans"/>
                  <w:b/>
                  <w:bCs/>
                  <w:color w:val="1155CC"/>
                  <w:sz w:val="22"/>
                  <w:szCs w:val="22"/>
                </w:rPr>
                <w:t>https://www.surveymonkey.com/r/PA_BCDA</w:t>
              </w:r>
            </w:hyperlink>
          </w:p>
        </w:tc>
        <w:tc>
          <w:tcPr>
            <w:tcW w:w="4500" w:type="dxa"/>
          </w:tcPr>
          <w:p w14:paraId="582EF8EE"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Are the recommended texts at the appropriate complexity levels, relevant to adult learners, culturally responsive, and useful for building knowledge and achieving the objectives?</w:t>
            </w:r>
          </w:p>
        </w:tc>
      </w:tr>
      <w:tr w:rsidR="0034708A" w14:paraId="10303D6C" w14:textId="77777777" w:rsidTr="001A4B9E">
        <w:trPr>
          <w:cantSplit/>
          <w:trHeight w:val="576"/>
        </w:trPr>
        <w:tc>
          <w:tcPr>
            <w:tcW w:w="2546" w:type="dxa"/>
          </w:tcPr>
          <w:p w14:paraId="22995884" w14:textId="77777777" w:rsidR="0034708A" w:rsidRDefault="0084443E">
            <w:pPr>
              <w:rPr>
                <w:rFonts w:ascii="Open Sans" w:eastAsia="Open Sans" w:hAnsi="Open Sans" w:cs="Open Sans"/>
                <w:b/>
                <w:sz w:val="22"/>
                <w:szCs w:val="22"/>
              </w:rPr>
            </w:pPr>
            <w:r>
              <w:rPr>
                <w:rFonts w:ascii="Open Sans" w:eastAsia="Open Sans" w:hAnsi="Open Sans" w:cs="Open Sans"/>
                <w:b/>
                <w:sz w:val="22"/>
                <w:szCs w:val="22"/>
              </w:rPr>
              <w:lastRenderedPageBreak/>
              <w:t xml:space="preserve">Lesson Vocabulary:  </w:t>
            </w:r>
          </w:p>
          <w:p w14:paraId="6FE58389" w14:textId="77777777" w:rsidR="0034708A" w:rsidRDefault="0034708A">
            <w:pPr>
              <w:rPr>
                <w:rFonts w:ascii="Open Sans" w:eastAsia="Open Sans" w:hAnsi="Open Sans" w:cs="Open Sans"/>
                <w:sz w:val="22"/>
                <w:szCs w:val="22"/>
              </w:rPr>
            </w:pPr>
          </w:p>
          <w:p w14:paraId="52F418D4" w14:textId="77777777" w:rsidR="0034708A" w:rsidRDefault="0034708A">
            <w:pPr>
              <w:rPr>
                <w:rFonts w:ascii="Open Sans" w:eastAsia="Open Sans" w:hAnsi="Open Sans" w:cs="Open Sans"/>
                <w:sz w:val="22"/>
                <w:szCs w:val="22"/>
              </w:rPr>
            </w:pPr>
            <w:bookmarkStart w:id="0" w:name="_heading=h.30j0zll" w:colFirst="0" w:colLast="0"/>
            <w:bookmarkEnd w:id="0"/>
          </w:p>
          <w:p w14:paraId="796952CE" w14:textId="77777777" w:rsidR="0034708A" w:rsidRDefault="0034708A">
            <w:pPr>
              <w:rPr>
                <w:rFonts w:ascii="Open Sans" w:eastAsia="Open Sans" w:hAnsi="Open Sans" w:cs="Open Sans"/>
                <w:sz w:val="22"/>
                <w:szCs w:val="22"/>
              </w:rPr>
            </w:pPr>
          </w:p>
          <w:p w14:paraId="589AA836" w14:textId="77777777" w:rsidR="0034708A" w:rsidRDefault="0034708A">
            <w:pPr>
              <w:rPr>
                <w:rFonts w:ascii="Open Sans" w:eastAsia="Open Sans" w:hAnsi="Open Sans" w:cs="Open Sans"/>
                <w:sz w:val="22"/>
                <w:szCs w:val="22"/>
              </w:rPr>
            </w:pPr>
          </w:p>
          <w:p w14:paraId="403417BA" w14:textId="77777777" w:rsidR="0034708A" w:rsidRDefault="0034708A">
            <w:pPr>
              <w:rPr>
                <w:rFonts w:ascii="Open Sans" w:eastAsia="Open Sans" w:hAnsi="Open Sans" w:cs="Open Sans"/>
                <w:sz w:val="22"/>
                <w:szCs w:val="22"/>
              </w:rPr>
            </w:pPr>
          </w:p>
          <w:p w14:paraId="297F1AEE" w14:textId="77777777" w:rsidR="0034708A" w:rsidRDefault="0034708A">
            <w:pPr>
              <w:rPr>
                <w:rFonts w:ascii="Open Sans" w:eastAsia="Open Sans" w:hAnsi="Open Sans" w:cs="Open Sans"/>
                <w:sz w:val="22"/>
                <w:szCs w:val="22"/>
              </w:rPr>
            </w:pPr>
          </w:p>
          <w:p w14:paraId="0C38E692" w14:textId="77777777" w:rsidR="0034708A" w:rsidRDefault="0034708A">
            <w:pPr>
              <w:rPr>
                <w:rFonts w:ascii="Open Sans" w:eastAsia="Open Sans" w:hAnsi="Open Sans" w:cs="Open Sans"/>
                <w:sz w:val="22"/>
                <w:szCs w:val="22"/>
              </w:rPr>
            </w:pPr>
          </w:p>
          <w:p w14:paraId="7DF214CD" w14:textId="77777777" w:rsidR="0034708A" w:rsidRDefault="0034708A">
            <w:pPr>
              <w:rPr>
                <w:rFonts w:ascii="Open Sans" w:eastAsia="Open Sans" w:hAnsi="Open Sans" w:cs="Open Sans"/>
                <w:sz w:val="22"/>
                <w:szCs w:val="22"/>
              </w:rPr>
            </w:pPr>
          </w:p>
          <w:p w14:paraId="4B14EB4B" w14:textId="77777777" w:rsidR="0034708A" w:rsidRDefault="0034708A">
            <w:pPr>
              <w:rPr>
                <w:rFonts w:ascii="Open Sans" w:eastAsia="Open Sans" w:hAnsi="Open Sans" w:cs="Open Sans"/>
                <w:sz w:val="22"/>
                <w:szCs w:val="22"/>
              </w:rPr>
            </w:pPr>
          </w:p>
        </w:tc>
        <w:tc>
          <w:tcPr>
            <w:tcW w:w="6539" w:type="dxa"/>
          </w:tcPr>
          <w:p w14:paraId="360A86EE" w14:textId="77777777" w:rsidR="00846D7C" w:rsidRDefault="00846D7C" w:rsidP="00846D7C">
            <w:pPr>
              <w:spacing w:line="276" w:lineRule="auto"/>
              <w:rPr>
                <w:rFonts w:ascii="Open Sans" w:eastAsia="Open Sans" w:hAnsi="Open Sans" w:cs="Open Sans"/>
                <w:b/>
                <w:sz w:val="22"/>
                <w:szCs w:val="22"/>
              </w:rPr>
            </w:pPr>
            <w:r>
              <w:rPr>
                <w:rFonts w:ascii="Open Sans" w:eastAsia="Open Sans" w:hAnsi="Open Sans" w:cs="Open Sans"/>
                <w:b/>
                <w:sz w:val="22"/>
                <w:szCs w:val="22"/>
              </w:rPr>
              <w:t>BEG ELL:</w:t>
            </w:r>
          </w:p>
          <w:p w14:paraId="4CE72869"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resident</w:t>
            </w:r>
          </w:p>
          <w:p w14:paraId="5B0616B7"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internet</w:t>
            </w:r>
          </w:p>
          <w:p w14:paraId="13A24AC4"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computer</w:t>
            </w:r>
          </w:p>
          <w:p w14:paraId="541B0457"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access</w:t>
            </w:r>
          </w:p>
          <w:p w14:paraId="2B824DDB"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 xml:space="preserve">support </w:t>
            </w:r>
          </w:p>
          <w:p w14:paraId="40F192A4"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survey</w:t>
            </w:r>
          </w:p>
          <w:p w14:paraId="0E936D61"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government</w:t>
            </w:r>
          </w:p>
          <w:p w14:paraId="48D7E6DF"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spend</w:t>
            </w:r>
          </w:p>
          <w:p w14:paraId="1DC0E18A"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fill out</w:t>
            </w:r>
          </w:p>
          <w:p w14:paraId="0B992D86" w14:textId="77777777" w:rsidR="00846D7C"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optional</w:t>
            </w:r>
          </w:p>
          <w:p w14:paraId="46E3D36F" w14:textId="0E741E9C" w:rsidR="0034708A" w:rsidRDefault="00846D7C" w:rsidP="00846D7C">
            <w:pPr>
              <w:spacing w:line="276" w:lineRule="auto"/>
              <w:rPr>
                <w:rFonts w:ascii="Open Sans" w:eastAsia="Open Sans" w:hAnsi="Open Sans" w:cs="Open Sans"/>
                <w:sz w:val="22"/>
                <w:szCs w:val="22"/>
              </w:rPr>
            </w:pPr>
            <w:r>
              <w:rPr>
                <w:rFonts w:ascii="Open Sans" w:eastAsia="Open Sans" w:hAnsi="Open Sans" w:cs="Open Sans"/>
                <w:sz w:val="22"/>
                <w:szCs w:val="22"/>
              </w:rPr>
              <w:t>private</w:t>
            </w:r>
          </w:p>
        </w:tc>
        <w:tc>
          <w:tcPr>
            <w:tcW w:w="4500" w:type="dxa"/>
          </w:tcPr>
          <w:p w14:paraId="2D3331DA"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5 -10 vocabulary terms.</w:t>
            </w:r>
          </w:p>
          <w:p w14:paraId="200C3A96"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instructional strategies below for teaching the vocabulary. </w:t>
            </w:r>
          </w:p>
        </w:tc>
      </w:tr>
      <w:tr w:rsidR="0034708A" w14:paraId="45E901B3" w14:textId="77777777" w:rsidTr="001A4B9E">
        <w:trPr>
          <w:cantSplit/>
          <w:trHeight w:val="576"/>
        </w:trPr>
        <w:tc>
          <w:tcPr>
            <w:tcW w:w="2546" w:type="dxa"/>
          </w:tcPr>
          <w:p w14:paraId="25B1232A" w14:textId="77777777" w:rsidR="0034708A" w:rsidRDefault="0084443E">
            <w:pPr>
              <w:rPr>
                <w:rFonts w:ascii="Open Sans" w:eastAsia="Open Sans" w:hAnsi="Open Sans" w:cs="Open Sans"/>
                <w:sz w:val="22"/>
                <w:szCs w:val="22"/>
              </w:rPr>
            </w:pPr>
            <w:r>
              <w:rPr>
                <w:rFonts w:ascii="Open Sans" w:eastAsia="Open Sans" w:hAnsi="Open Sans" w:cs="Open Sans"/>
                <w:b/>
                <w:sz w:val="22"/>
                <w:szCs w:val="22"/>
              </w:rPr>
              <w:t xml:space="preserve">Target Grammar/Language Forms (for ESL, if applicable): </w:t>
            </w:r>
          </w:p>
          <w:p w14:paraId="179ECE50" w14:textId="77777777" w:rsidR="0034708A" w:rsidRDefault="0034708A">
            <w:pPr>
              <w:rPr>
                <w:rFonts w:ascii="Open Sans" w:eastAsia="Open Sans" w:hAnsi="Open Sans" w:cs="Open Sans"/>
                <w:sz w:val="22"/>
                <w:szCs w:val="22"/>
              </w:rPr>
            </w:pPr>
          </w:p>
          <w:p w14:paraId="425D948D" w14:textId="77777777" w:rsidR="0034708A" w:rsidRDefault="0034708A">
            <w:pPr>
              <w:rPr>
                <w:rFonts w:ascii="Open Sans" w:eastAsia="Open Sans" w:hAnsi="Open Sans" w:cs="Open Sans"/>
                <w:sz w:val="22"/>
                <w:szCs w:val="22"/>
              </w:rPr>
            </w:pPr>
          </w:p>
          <w:p w14:paraId="1B18B5A0" w14:textId="77777777" w:rsidR="0034708A" w:rsidRDefault="0034708A">
            <w:pPr>
              <w:rPr>
                <w:rFonts w:ascii="Open Sans" w:eastAsia="Open Sans" w:hAnsi="Open Sans" w:cs="Open Sans"/>
                <w:sz w:val="22"/>
                <w:szCs w:val="22"/>
              </w:rPr>
            </w:pPr>
          </w:p>
          <w:p w14:paraId="1DFC6AC8" w14:textId="77777777" w:rsidR="0034708A" w:rsidRDefault="0034708A">
            <w:pPr>
              <w:rPr>
                <w:rFonts w:ascii="Open Sans" w:eastAsia="Open Sans" w:hAnsi="Open Sans" w:cs="Open Sans"/>
                <w:sz w:val="22"/>
                <w:szCs w:val="22"/>
              </w:rPr>
            </w:pPr>
          </w:p>
          <w:p w14:paraId="77994236" w14:textId="77777777" w:rsidR="0034708A" w:rsidRDefault="0034708A">
            <w:pPr>
              <w:rPr>
                <w:rFonts w:ascii="Open Sans" w:eastAsia="Open Sans" w:hAnsi="Open Sans" w:cs="Open Sans"/>
                <w:sz w:val="22"/>
                <w:szCs w:val="22"/>
              </w:rPr>
            </w:pPr>
          </w:p>
          <w:p w14:paraId="4D8DFD5D" w14:textId="77777777" w:rsidR="0034708A" w:rsidRDefault="0034708A">
            <w:pPr>
              <w:rPr>
                <w:rFonts w:ascii="Open Sans" w:eastAsia="Open Sans" w:hAnsi="Open Sans" w:cs="Open Sans"/>
                <w:sz w:val="22"/>
                <w:szCs w:val="22"/>
              </w:rPr>
            </w:pPr>
          </w:p>
          <w:p w14:paraId="5B3DBA6A" w14:textId="77777777" w:rsidR="0034708A" w:rsidRDefault="0034708A">
            <w:pPr>
              <w:rPr>
                <w:rFonts w:ascii="Open Sans" w:eastAsia="Open Sans" w:hAnsi="Open Sans" w:cs="Open Sans"/>
                <w:sz w:val="22"/>
                <w:szCs w:val="22"/>
              </w:rPr>
            </w:pPr>
          </w:p>
        </w:tc>
        <w:tc>
          <w:tcPr>
            <w:tcW w:w="6539" w:type="dxa"/>
          </w:tcPr>
          <w:p w14:paraId="6A256858" w14:textId="77777777" w:rsidR="0034708A" w:rsidRDefault="0084443E">
            <w:pPr>
              <w:rPr>
                <w:rFonts w:ascii="Open Sans" w:eastAsia="Open Sans" w:hAnsi="Open Sans" w:cs="Open Sans"/>
                <w:sz w:val="22"/>
                <w:szCs w:val="22"/>
              </w:rPr>
            </w:pPr>
            <w:r>
              <w:rPr>
                <w:rFonts w:ascii="Open Sans" w:eastAsia="Open Sans" w:hAnsi="Open Sans" w:cs="Open Sans"/>
                <w:sz w:val="22"/>
                <w:szCs w:val="22"/>
              </w:rPr>
              <w:t>N/A</w:t>
            </w:r>
          </w:p>
        </w:tc>
        <w:tc>
          <w:tcPr>
            <w:tcW w:w="4500" w:type="dxa"/>
          </w:tcPr>
          <w:p w14:paraId="3820F121"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new grammar, or language forms, that is relevant to the context of the lesson.</w:t>
            </w:r>
          </w:p>
          <w:p w14:paraId="62CF4DD0"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Include new or unfamiliar grammar or language forms found in the text used for the lesson.</w:t>
            </w:r>
          </w:p>
        </w:tc>
      </w:tr>
      <w:tr w:rsidR="0034708A" w14:paraId="1DAAB45B" w14:textId="77777777" w:rsidTr="001A4B9E">
        <w:trPr>
          <w:cantSplit/>
          <w:trHeight w:val="3338"/>
        </w:trPr>
        <w:tc>
          <w:tcPr>
            <w:tcW w:w="2546" w:type="dxa"/>
          </w:tcPr>
          <w:p w14:paraId="16F30167" w14:textId="77777777" w:rsidR="0034708A" w:rsidRDefault="0084443E">
            <w:pPr>
              <w:rPr>
                <w:rFonts w:ascii="Open Sans" w:eastAsia="Open Sans" w:hAnsi="Open Sans" w:cs="Open Sans"/>
                <w:b/>
                <w:sz w:val="22"/>
                <w:szCs w:val="22"/>
              </w:rPr>
            </w:pPr>
            <w:r>
              <w:rPr>
                <w:rFonts w:ascii="Open Sans" w:eastAsia="Open Sans" w:hAnsi="Open Sans" w:cs="Open Sans"/>
                <w:b/>
                <w:sz w:val="22"/>
                <w:szCs w:val="22"/>
              </w:rPr>
              <w:lastRenderedPageBreak/>
              <w:t>Culturally Responsive Teaching Notes:</w:t>
            </w:r>
          </w:p>
        </w:tc>
        <w:tc>
          <w:tcPr>
            <w:tcW w:w="6539" w:type="dxa"/>
          </w:tcPr>
          <w:p w14:paraId="4E7D7488" w14:textId="77777777" w:rsidR="0034708A" w:rsidRDefault="0034708A">
            <w:pPr>
              <w:rPr>
                <w:rFonts w:ascii="Open Sans" w:eastAsia="Open Sans" w:hAnsi="Open Sans" w:cs="Open Sans"/>
                <w:sz w:val="22"/>
                <w:szCs w:val="22"/>
              </w:rPr>
            </w:pPr>
          </w:p>
          <w:p w14:paraId="3DEC7606" w14:textId="77777777" w:rsidR="0034708A" w:rsidRDefault="0034708A">
            <w:pPr>
              <w:rPr>
                <w:rFonts w:ascii="Open Sans" w:eastAsia="Open Sans" w:hAnsi="Open Sans" w:cs="Open Sans"/>
                <w:sz w:val="22"/>
                <w:szCs w:val="22"/>
              </w:rPr>
            </w:pPr>
          </w:p>
        </w:tc>
        <w:tc>
          <w:tcPr>
            <w:tcW w:w="4500" w:type="dxa"/>
          </w:tcPr>
          <w:p w14:paraId="33789E3F"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Is it evident that students will connect content to their own lives and to what they already know?</w:t>
            </w:r>
          </w:p>
          <w:p w14:paraId="355B971A" w14:textId="77777777" w:rsidR="0034708A" w:rsidRDefault="0084443E">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Do the student resources regularly include authors, images, and ideas from a range of racial, cultural, linguistic, gender, and (dis)ability representations and backgrounds, especially those of our students?</w:t>
            </w:r>
          </w:p>
          <w:p w14:paraId="7C63D9E2" w14:textId="57F73096" w:rsidR="0034708A" w:rsidRPr="00846D7C" w:rsidRDefault="0084443E"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Do cultural representations and varied perspectives seem to be fair and accurate? Are stereotypes avoided?</w:t>
            </w:r>
          </w:p>
        </w:tc>
      </w:tr>
    </w:tbl>
    <w:p w14:paraId="7C4A9574" w14:textId="77777777" w:rsidR="0034708A" w:rsidRDefault="0034708A" w:rsidP="0027461E">
      <w:pPr>
        <w:pStyle w:val="Heading1"/>
      </w:pPr>
    </w:p>
    <w:p w14:paraId="6D49F6B2" w14:textId="77777777" w:rsidR="00846D7C" w:rsidRDefault="00846D7C">
      <w:pPr>
        <w:rPr>
          <w:rFonts w:ascii="Open Sans" w:hAnsi="Open Sans" w:cs="Open Sans"/>
          <w:b/>
          <w:bCs/>
          <w:color w:val="004E89" w:themeColor="accent1"/>
          <w:sz w:val="32"/>
          <w:szCs w:val="32"/>
        </w:rPr>
      </w:pPr>
      <w:r>
        <w:br w:type="page"/>
      </w:r>
    </w:p>
    <w:p w14:paraId="545478DA" w14:textId="4140C81E" w:rsidR="0034708A" w:rsidRDefault="0084443E" w:rsidP="0027461E">
      <w:pPr>
        <w:pStyle w:val="Heading1"/>
      </w:pPr>
      <w:r>
        <w:lastRenderedPageBreak/>
        <w:t>Instructional Activities</w:t>
      </w:r>
    </w:p>
    <w:tbl>
      <w:tblPr>
        <w:tblStyle w:val="TableGrid"/>
        <w:tblW w:w="0" w:type="auto"/>
        <w:tblLook w:val="04A0" w:firstRow="1" w:lastRow="0" w:firstColumn="1" w:lastColumn="0" w:noHBand="0" w:noVBand="1"/>
      </w:tblPr>
      <w:tblGrid>
        <w:gridCol w:w="2476"/>
        <w:gridCol w:w="8769"/>
        <w:gridCol w:w="2425"/>
      </w:tblGrid>
      <w:tr w:rsidR="00522150" w14:paraId="252AAF1D" w14:textId="77777777" w:rsidTr="00675199">
        <w:trPr>
          <w:cantSplit/>
          <w:tblHeader/>
        </w:trPr>
        <w:tc>
          <w:tcPr>
            <w:tcW w:w="2476" w:type="dxa"/>
            <w:shd w:val="clear" w:color="auto" w:fill="004E89" w:themeFill="accent1"/>
          </w:tcPr>
          <w:p w14:paraId="6C95188C" w14:textId="32BE1182" w:rsidR="00522150" w:rsidRPr="00522150" w:rsidRDefault="00522150" w:rsidP="00522150">
            <w:pPr>
              <w:rPr>
                <w:color w:val="FFFFFF" w:themeColor="background1"/>
              </w:rPr>
            </w:pPr>
            <w:r w:rsidRPr="00522150">
              <w:rPr>
                <w:rFonts w:ascii="Open Sans" w:eastAsia="Open Sans" w:hAnsi="Open Sans" w:cs="Open Sans"/>
                <w:b/>
                <w:color w:val="FFFFFF" w:themeColor="background1"/>
              </w:rPr>
              <w:t>Topic</w:t>
            </w:r>
          </w:p>
        </w:tc>
        <w:tc>
          <w:tcPr>
            <w:tcW w:w="8769" w:type="dxa"/>
            <w:shd w:val="clear" w:color="auto" w:fill="004E89" w:themeFill="accent1"/>
          </w:tcPr>
          <w:p w14:paraId="2EDBA62D" w14:textId="40B274BB" w:rsidR="00522150" w:rsidRPr="00522150" w:rsidRDefault="00522150" w:rsidP="00522150">
            <w:pPr>
              <w:rPr>
                <w:color w:val="FFFFFF" w:themeColor="background1"/>
              </w:rPr>
            </w:pPr>
            <w:r w:rsidRPr="00522150">
              <w:rPr>
                <w:rFonts w:ascii="Open Sans" w:eastAsia="Open Sans" w:hAnsi="Open Sans" w:cs="Open Sans"/>
                <w:b/>
                <w:color w:val="FFFFFF" w:themeColor="background1"/>
              </w:rPr>
              <w:t>Lesson Information</w:t>
            </w:r>
          </w:p>
        </w:tc>
        <w:tc>
          <w:tcPr>
            <w:tcW w:w="2425" w:type="dxa"/>
            <w:shd w:val="clear" w:color="auto" w:fill="004E89" w:themeFill="accent1"/>
          </w:tcPr>
          <w:p w14:paraId="3B82D4CE" w14:textId="1934EEDF" w:rsidR="00522150" w:rsidRPr="00522150" w:rsidRDefault="00522150" w:rsidP="00522150">
            <w:pPr>
              <w:rPr>
                <w:color w:val="FFFFFF" w:themeColor="background1"/>
              </w:rPr>
            </w:pPr>
            <w:r w:rsidRPr="00522150">
              <w:rPr>
                <w:rFonts w:ascii="Open Sans" w:eastAsia="Open Sans" w:hAnsi="Open Sans" w:cs="Open Sans"/>
                <w:b/>
                <w:color w:val="FFFFFF" w:themeColor="background1"/>
              </w:rPr>
              <w:t>Tips/Questions to Consider</w:t>
            </w:r>
          </w:p>
        </w:tc>
      </w:tr>
      <w:tr w:rsidR="00522150" w14:paraId="1E89AD26" w14:textId="77777777" w:rsidTr="00675199">
        <w:tc>
          <w:tcPr>
            <w:tcW w:w="2476" w:type="dxa"/>
          </w:tcPr>
          <w:p w14:paraId="718CC1ED" w14:textId="7047063E" w:rsidR="00522150" w:rsidRDefault="00522150" w:rsidP="00522150">
            <w:r>
              <w:rPr>
                <w:rFonts w:ascii="Open Sans" w:eastAsia="Open Sans" w:hAnsi="Open Sans" w:cs="Open Sans"/>
                <w:b/>
                <w:sz w:val="22"/>
                <w:szCs w:val="22"/>
              </w:rPr>
              <w:t xml:space="preserve">Lesson Introduction:   </w:t>
            </w:r>
          </w:p>
        </w:tc>
        <w:tc>
          <w:tcPr>
            <w:tcW w:w="8769" w:type="dxa"/>
          </w:tcPr>
          <w:p w14:paraId="44DC6841" w14:textId="475FE44F"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 xml:space="preserve">**Before Lesson: ** </w:t>
            </w:r>
          </w:p>
          <w:p w14:paraId="56984CF2" w14:textId="5E95B8BF" w:rsidR="00846D7C" w:rsidRPr="00C0455E" w:rsidRDefault="00846D7C" w:rsidP="00846D7C">
            <w:pPr>
              <w:rPr>
                <w:rStyle w:val="Hyperlink"/>
                <w:rFonts w:ascii="Open Sans" w:eastAsia="Open Sans" w:hAnsi="Open Sans" w:cs="Open Sans"/>
                <w:b/>
                <w:bCs/>
                <w:sz w:val="22"/>
                <w:szCs w:val="22"/>
              </w:rPr>
            </w:pPr>
            <w:r w:rsidRPr="00C0455E">
              <w:rPr>
                <w:rFonts w:ascii="Open Sans" w:hAnsi="Open Sans" w:cs="Open Sans"/>
                <w:b/>
                <w:bCs/>
                <w:sz w:val="22"/>
                <w:szCs w:val="22"/>
              </w:rPr>
              <w:fldChar w:fldCharType="begin"/>
            </w:r>
            <w:r w:rsidR="00361812">
              <w:rPr>
                <w:rFonts w:ascii="Open Sans" w:hAnsi="Open Sans" w:cs="Open Sans"/>
                <w:b/>
                <w:bCs/>
                <w:sz w:val="22"/>
                <w:szCs w:val="22"/>
              </w:rPr>
              <w:instrText>HYPERLINK  \l "_Survey_Questions_Homework"</w:instrText>
            </w:r>
            <w:r w:rsidRPr="00C0455E">
              <w:rPr>
                <w:rFonts w:ascii="Open Sans" w:hAnsi="Open Sans" w:cs="Open Sans"/>
                <w:b/>
                <w:bCs/>
                <w:sz w:val="22"/>
                <w:szCs w:val="22"/>
              </w:rPr>
            </w:r>
            <w:r w:rsidRPr="00C0455E">
              <w:rPr>
                <w:rFonts w:ascii="Open Sans" w:hAnsi="Open Sans" w:cs="Open Sans"/>
                <w:b/>
                <w:bCs/>
                <w:sz w:val="22"/>
                <w:szCs w:val="22"/>
              </w:rPr>
              <w:fldChar w:fldCharType="separate"/>
            </w:r>
            <w:r w:rsidRPr="00C0455E">
              <w:rPr>
                <w:rStyle w:val="Hyperlink"/>
                <w:rFonts w:ascii="Open Sans" w:hAnsi="Open Sans" w:cs="Open Sans"/>
                <w:b/>
                <w:bCs/>
                <w:sz w:val="22"/>
                <w:szCs w:val="22"/>
              </w:rPr>
              <w:t>S</w:t>
            </w:r>
            <w:r w:rsidRPr="00C0455E">
              <w:rPr>
                <w:rStyle w:val="Hyperlink"/>
                <w:rFonts w:ascii="Open Sans" w:eastAsia="Open Sans" w:hAnsi="Open Sans" w:cs="Open Sans"/>
                <w:b/>
                <w:bCs/>
                <w:sz w:val="22"/>
                <w:szCs w:val="22"/>
              </w:rPr>
              <w:t>urvey Questions Homework</w:t>
            </w:r>
          </w:p>
          <w:p w14:paraId="4622EC9F" w14:textId="45B47AC5" w:rsidR="00846D7C" w:rsidRDefault="00846D7C" w:rsidP="00846D7C">
            <w:pPr>
              <w:rPr>
                <w:rFonts w:ascii="Open Sans" w:eastAsia="Open Sans" w:hAnsi="Open Sans" w:cs="Open Sans"/>
                <w:sz w:val="22"/>
                <w:szCs w:val="22"/>
              </w:rPr>
            </w:pPr>
            <w:r w:rsidRPr="00C0455E">
              <w:rPr>
                <w:rFonts w:ascii="Open Sans" w:hAnsi="Open Sans" w:cs="Open Sans"/>
                <w:b/>
                <w:bCs/>
                <w:sz w:val="22"/>
                <w:szCs w:val="22"/>
              </w:rPr>
              <w:fldChar w:fldCharType="end"/>
            </w:r>
          </w:p>
          <w:p w14:paraId="194EEE67" w14:textId="3FC55B00"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Prior to starting the lesson, instruct learners that they will have homework to complete. Ask them to complete the </w:t>
            </w:r>
            <w:r w:rsidR="00EC233B" w:rsidRPr="00EC233B">
              <w:rPr>
                <w:rFonts w:ascii="Open Sans" w:eastAsia="Open Sans" w:hAnsi="Open Sans" w:cs="Open Sans"/>
                <w:sz w:val="22"/>
                <w:szCs w:val="22"/>
              </w:rPr>
              <w:t>pre-survey questions</w:t>
            </w:r>
            <w:r>
              <w:rPr>
                <w:rFonts w:ascii="Open Sans" w:eastAsia="Open Sans" w:hAnsi="Open Sans" w:cs="Open Sans"/>
                <w:sz w:val="22"/>
                <w:szCs w:val="22"/>
              </w:rPr>
              <w:t xml:space="preserve"> and bring it to the next class. Let learners know it is okay to get help from other family members, friends, or caseworkers to complete the pre-survey questions. They may also use translators and/or dictionaries as needed to complete the </w:t>
            </w:r>
            <w:r w:rsidRPr="00EC233B">
              <w:rPr>
                <w:rFonts w:ascii="Open Sans" w:eastAsia="Open Sans" w:hAnsi="Open Sans" w:cs="Open Sans"/>
                <w:sz w:val="22"/>
                <w:szCs w:val="22"/>
              </w:rPr>
              <w:t>pre-survey questions.</w:t>
            </w:r>
          </w:p>
          <w:p w14:paraId="041CA410" w14:textId="77777777" w:rsidR="00846D7C" w:rsidRDefault="00846D7C" w:rsidP="00846D7C">
            <w:pPr>
              <w:rPr>
                <w:rFonts w:ascii="Open Sans" w:eastAsia="Open Sans" w:hAnsi="Open Sans" w:cs="Open Sans"/>
                <w:sz w:val="22"/>
                <w:szCs w:val="22"/>
              </w:rPr>
            </w:pPr>
          </w:p>
          <w:p w14:paraId="59CEA798" w14:textId="7F151599"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The day of the lesson, learners should have their </w:t>
            </w:r>
            <w:r w:rsidR="00EC233B">
              <w:rPr>
                <w:rFonts w:ascii="Open Sans" w:eastAsia="Open Sans" w:hAnsi="Open Sans" w:cs="Open Sans"/>
                <w:sz w:val="22"/>
                <w:szCs w:val="22"/>
              </w:rPr>
              <w:t xml:space="preserve">pre-survey questions </w:t>
            </w:r>
            <w:r>
              <w:rPr>
                <w:rFonts w:ascii="Open Sans" w:eastAsia="Open Sans" w:hAnsi="Open Sans" w:cs="Open Sans"/>
                <w:sz w:val="22"/>
                <w:szCs w:val="22"/>
              </w:rPr>
              <w:t xml:space="preserve">completed and in their possession. </w:t>
            </w:r>
          </w:p>
          <w:p w14:paraId="68004B62" w14:textId="77777777" w:rsidR="00846D7C" w:rsidRDefault="00846D7C" w:rsidP="00846D7C">
            <w:pPr>
              <w:rPr>
                <w:rFonts w:ascii="Open Sans" w:eastAsia="Open Sans" w:hAnsi="Open Sans" w:cs="Open Sans"/>
                <w:sz w:val="22"/>
                <w:szCs w:val="22"/>
              </w:rPr>
            </w:pPr>
          </w:p>
          <w:p w14:paraId="6E58CE48"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Let the learners know that they will be learning about and practicing the following:</w:t>
            </w:r>
          </w:p>
          <w:p w14:paraId="5FEE9EA2" w14:textId="77777777" w:rsidR="00846D7C" w:rsidRDefault="00846D7C" w:rsidP="00846D7C">
            <w:pPr>
              <w:numPr>
                <w:ilvl w:val="0"/>
                <w:numId w:val="23"/>
              </w:numPr>
              <w:rPr>
                <w:rFonts w:ascii="Open Sans" w:eastAsia="Open Sans" w:hAnsi="Open Sans" w:cs="Open Sans"/>
                <w:sz w:val="22"/>
                <w:szCs w:val="22"/>
              </w:rPr>
            </w:pPr>
            <w:r>
              <w:rPr>
                <w:rFonts w:ascii="Open Sans" w:eastAsia="Open Sans" w:hAnsi="Open Sans" w:cs="Open Sans"/>
                <w:sz w:val="22"/>
                <w:szCs w:val="22"/>
              </w:rPr>
              <w:t>new vocabulary</w:t>
            </w:r>
          </w:p>
          <w:p w14:paraId="60489E11" w14:textId="77777777" w:rsidR="00846D7C" w:rsidRDefault="00846D7C" w:rsidP="00846D7C">
            <w:pPr>
              <w:numPr>
                <w:ilvl w:val="0"/>
                <w:numId w:val="23"/>
              </w:numPr>
              <w:rPr>
                <w:rFonts w:ascii="Open Sans" w:eastAsia="Open Sans" w:hAnsi="Open Sans" w:cs="Open Sans"/>
                <w:sz w:val="22"/>
                <w:szCs w:val="22"/>
              </w:rPr>
            </w:pPr>
            <w:r>
              <w:rPr>
                <w:rFonts w:ascii="Open Sans" w:eastAsia="Open Sans" w:hAnsi="Open Sans" w:cs="Open Sans"/>
                <w:sz w:val="22"/>
                <w:szCs w:val="22"/>
              </w:rPr>
              <w:t>making predictions about a text</w:t>
            </w:r>
          </w:p>
          <w:p w14:paraId="66B4CD9C" w14:textId="77777777" w:rsidR="00846D7C" w:rsidRDefault="00846D7C" w:rsidP="00846D7C">
            <w:pPr>
              <w:numPr>
                <w:ilvl w:val="0"/>
                <w:numId w:val="23"/>
              </w:numPr>
              <w:rPr>
                <w:rFonts w:ascii="Open Sans" w:eastAsia="Open Sans" w:hAnsi="Open Sans" w:cs="Open Sans"/>
                <w:sz w:val="22"/>
                <w:szCs w:val="22"/>
              </w:rPr>
            </w:pPr>
            <w:r>
              <w:rPr>
                <w:rFonts w:ascii="Open Sans" w:eastAsia="Open Sans" w:hAnsi="Open Sans" w:cs="Open Sans"/>
                <w:sz w:val="22"/>
                <w:szCs w:val="22"/>
              </w:rPr>
              <w:t>how to navigate a website</w:t>
            </w:r>
          </w:p>
          <w:p w14:paraId="66F515A1" w14:textId="77777777" w:rsidR="00522150" w:rsidRDefault="00846D7C" w:rsidP="00AD5171">
            <w:pPr>
              <w:numPr>
                <w:ilvl w:val="0"/>
                <w:numId w:val="23"/>
              </w:numPr>
              <w:spacing w:line="276" w:lineRule="auto"/>
              <w:rPr>
                <w:rFonts w:ascii="Open Sans" w:eastAsia="Open Sans" w:hAnsi="Open Sans" w:cs="Open Sans"/>
                <w:sz w:val="22"/>
                <w:szCs w:val="22"/>
              </w:rPr>
            </w:pPr>
            <w:r w:rsidRPr="00846D7C">
              <w:rPr>
                <w:rFonts w:ascii="Open Sans" w:eastAsia="Open Sans" w:hAnsi="Open Sans" w:cs="Open Sans"/>
                <w:sz w:val="22"/>
                <w:szCs w:val="22"/>
              </w:rPr>
              <w:t>filling out a survey to help the government give more people internet access</w:t>
            </w:r>
          </w:p>
          <w:p w14:paraId="3FF88B7F" w14:textId="433BC301" w:rsidR="003D0657" w:rsidRPr="00846D7C" w:rsidRDefault="003D0657" w:rsidP="003D0657">
            <w:pPr>
              <w:spacing w:line="276" w:lineRule="auto"/>
              <w:rPr>
                <w:rFonts w:ascii="Open Sans" w:eastAsia="Open Sans" w:hAnsi="Open Sans" w:cs="Open Sans"/>
                <w:sz w:val="22"/>
                <w:szCs w:val="22"/>
              </w:rPr>
            </w:pPr>
          </w:p>
        </w:tc>
        <w:tc>
          <w:tcPr>
            <w:tcW w:w="2425" w:type="dxa"/>
          </w:tcPr>
          <w:p w14:paraId="79A45D11" w14:textId="77777777" w:rsid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Explain how the lesson objectives will be shared with learners.</w:t>
            </w:r>
          </w:p>
          <w:p w14:paraId="3D0C5E47" w14:textId="299CA64B" w:rsidR="00522150" w:rsidRPr="00522150" w:rsidRDefault="00522150" w:rsidP="00522150">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522150">
              <w:rPr>
                <w:rFonts w:ascii="Open Sans" w:eastAsia="Open Sans" w:hAnsi="Open Sans" w:cs="Open Sans"/>
                <w:color w:val="000000"/>
                <w:sz w:val="20"/>
                <w:szCs w:val="20"/>
              </w:rPr>
              <w:t>Make connections to learners’ goals and prior and future lessons.</w:t>
            </w:r>
          </w:p>
        </w:tc>
      </w:tr>
      <w:tr w:rsidR="00846D7C" w14:paraId="2E93EBD2" w14:textId="77777777" w:rsidTr="00675199">
        <w:tc>
          <w:tcPr>
            <w:tcW w:w="2476" w:type="dxa"/>
          </w:tcPr>
          <w:p w14:paraId="0F76428C"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Lesson Body:</w:t>
            </w:r>
            <w:r>
              <w:rPr>
                <w:rFonts w:ascii="Open Sans" w:eastAsia="Open Sans" w:hAnsi="Open Sans" w:cs="Open Sans"/>
                <w:b/>
                <w:sz w:val="22"/>
                <w:szCs w:val="22"/>
              </w:rPr>
              <w:br/>
            </w:r>
          </w:p>
          <w:p w14:paraId="46E3A1F7" w14:textId="77777777" w:rsidR="00846D7C" w:rsidRDefault="00846D7C" w:rsidP="00846D7C">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Pr>
                <w:rFonts w:ascii="Open Sans" w:eastAsia="Open Sans" w:hAnsi="Open Sans" w:cs="Open Sans"/>
                <w:b/>
                <w:color w:val="000000"/>
                <w:sz w:val="22"/>
                <w:szCs w:val="22"/>
              </w:rPr>
              <w:t>Direct Instruction</w:t>
            </w:r>
          </w:p>
          <w:p w14:paraId="0C50D5FE" w14:textId="77777777" w:rsidR="00846D7C" w:rsidRDefault="00846D7C" w:rsidP="00846D7C">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Pr>
                <w:rFonts w:ascii="Open Sans" w:eastAsia="Open Sans" w:hAnsi="Open Sans" w:cs="Open Sans"/>
                <w:b/>
                <w:color w:val="000000"/>
                <w:sz w:val="22"/>
                <w:szCs w:val="22"/>
              </w:rPr>
              <w:t>Guided Practice</w:t>
            </w:r>
          </w:p>
          <w:p w14:paraId="22C45F1A" w14:textId="074F67E1" w:rsidR="00846D7C" w:rsidRPr="00675199" w:rsidRDefault="00846D7C" w:rsidP="00846D7C">
            <w:pPr>
              <w:numPr>
                <w:ilvl w:val="0"/>
                <w:numId w:val="9"/>
              </w:numPr>
              <w:pBdr>
                <w:top w:val="nil"/>
                <w:left w:val="nil"/>
                <w:bottom w:val="nil"/>
                <w:right w:val="nil"/>
                <w:between w:val="nil"/>
              </w:pBdr>
              <w:spacing w:after="120"/>
              <w:ind w:left="240" w:hanging="240"/>
              <w:rPr>
                <w:rFonts w:ascii="Open Sans" w:eastAsia="Open Sans" w:hAnsi="Open Sans" w:cs="Open Sans"/>
                <w:b/>
                <w:color w:val="000000"/>
                <w:sz w:val="22"/>
                <w:szCs w:val="22"/>
              </w:rPr>
            </w:pPr>
            <w:r w:rsidRPr="00675199">
              <w:rPr>
                <w:rFonts w:ascii="Open Sans" w:eastAsia="Open Sans" w:hAnsi="Open Sans" w:cs="Open Sans"/>
                <w:b/>
                <w:color w:val="000000"/>
                <w:sz w:val="22"/>
                <w:szCs w:val="22"/>
              </w:rPr>
              <w:t xml:space="preserve">Independent Practice  </w:t>
            </w:r>
          </w:p>
        </w:tc>
        <w:tc>
          <w:tcPr>
            <w:tcW w:w="8769" w:type="dxa"/>
          </w:tcPr>
          <w:p w14:paraId="1EBDE920" w14:textId="77777777" w:rsidR="00846D7C" w:rsidRDefault="00846D7C" w:rsidP="00846D7C">
            <w:pPr>
              <w:numPr>
                <w:ilvl w:val="0"/>
                <w:numId w:val="24"/>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b/>
                <w:color w:val="000000"/>
                <w:sz w:val="22"/>
                <w:szCs w:val="22"/>
              </w:rPr>
              <w:t>Vocabulary Activity</w:t>
            </w:r>
          </w:p>
          <w:p w14:paraId="76A5316F" w14:textId="77777777" w:rsidR="00846D7C" w:rsidRDefault="00846D7C" w:rsidP="00846D7C">
            <w:pPr>
              <w:rPr>
                <w:rFonts w:ascii="Open Sans" w:eastAsia="Open Sans" w:hAnsi="Open Sans" w:cs="Open Sans"/>
                <w:i/>
                <w:sz w:val="22"/>
                <w:szCs w:val="22"/>
              </w:rPr>
            </w:pPr>
          </w:p>
          <w:p w14:paraId="3A667419" w14:textId="2B8A3259"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Direct Instruction:</w:t>
            </w:r>
            <w:r>
              <w:rPr>
                <w:rFonts w:ascii="Open Sans" w:eastAsia="Open Sans" w:hAnsi="Open Sans" w:cs="Open Sans"/>
                <w:i/>
                <w:sz w:val="22"/>
                <w:szCs w:val="22"/>
              </w:rPr>
              <w:t xml:space="preserve"> </w:t>
            </w:r>
            <w:r>
              <w:rPr>
                <w:rFonts w:ascii="Open Sans" w:eastAsia="Open Sans" w:hAnsi="Open Sans" w:cs="Open Sans"/>
                <w:sz w:val="22"/>
                <w:szCs w:val="22"/>
              </w:rPr>
              <w:t xml:space="preserve">Using </w:t>
            </w:r>
            <w:hyperlink w:anchor="_Pre-Reading_and_Vocabulary" w:history="1">
              <w:r w:rsidRPr="00656D66">
                <w:rPr>
                  <w:rStyle w:val="Hyperlink"/>
                  <w:rFonts w:ascii="Open Sans" w:eastAsia="Open Sans" w:hAnsi="Open Sans" w:cs="Open Sans"/>
                  <w:b/>
                  <w:bCs/>
                  <w:sz w:val="22"/>
                  <w:szCs w:val="22"/>
                </w:rPr>
                <w:t>the Beginning ELL copy</w:t>
              </w:r>
            </w:hyperlink>
            <w:r>
              <w:rPr>
                <w:rFonts w:ascii="Open Sans" w:eastAsia="Open Sans" w:hAnsi="Open Sans" w:cs="Open Sans"/>
                <w:sz w:val="22"/>
                <w:szCs w:val="22"/>
              </w:rPr>
              <w:t xml:space="preserve"> of the vocabulary </w:t>
            </w:r>
            <w:r w:rsidR="00656D66">
              <w:rPr>
                <w:rFonts w:ascii="Open Sans" w:eastAsia="Open Sans" w:hAnsi="Open Sans" w:cs="Open Sans"/>
                <w:sz w:val="22"/>
                <w:szCs w:val="22"/>
              </w:rPr>
              <w:t>activity</w:t>
            </w:r>
            <w:r w:rsidR="00FF5E0A">
              <w:rPr>
                <w:rFonts w:ascii="Open Sans" w:eastAsia="Open Sans" w:hAnsi="Open Sans" w:cs="Open Sans"/>
                <w:sz w:val="22"/>
                <w:szCs w:val="22"/>
              </w:rPr>
              <w:t>,</w:t>
            </w:r>
            <w:r w:rsidR="00656D66">
              <w:rPr>
                <w:rFonts w:ascii="Open Sans" w:eastAsia="Open Sans" w:hAnsi="Open Sans" w:cs="Open Sans"/>
                <w:sz w:val="22"/>
                <w:szCs w:val="22"/>
              </w:rPr>
              <w:t xml:space="preserve"> let</w:t>
            </w:r>
            <w:r>
              <w:rPr>
                <w:rFonts w:ascii="Open Sans" w:eastAsia="Open Sans" w:hAnsi="Open Sans" w:cs="Open Sans"/>
                <w:sz w:val="22"/>
                <w:szCs w:val="22"/>
              </w:rPr>
              <w:t xml:space="preserve"> learners know that they will work alone</w:t>
            </w:r>
            <w:r w:rsidR="00830B8C">
              <w:rPr>
                <w:rFonts w:ascii="Open Sans" w:eastAsia="Open Sans" w:hAnsi="Open Sans" w:cs="Open Sans"/>
                <w:sz w:val="22"/>
                <w:szCs w:val="22"/>
              </w:rPr>
              <w:t xml:space="preserve"> </w:t>
            </w:r>
            <w:r>
              <w:rPr>
                <w:rFonts w:ascii="Open Sans" w:eastAsia="Open Sans" w:hAnsi="Open Sans" w:cs="Open Sans"/>
                <w:sz w:val="22"/>
                <w:szCs w:val="22"/>
              </w:rPr>
              <w:t>first</w:t>
            </w:r>
            <w:r w:rsidR="00830B8C">
              <w:rPr>
                <w:rFonts w:ascii="Open Sans" w:eastAsia="Open Sans" w:hAnsi="Open Sans" w:cs="Open Sans"/>
                <w:sz w:val="22"/>
                <w:szCs w:val="22"/>
              </w:rPr>
              <w:t>,</w:t>
            </w:r>
            <w:r>
              <w:rPr>
                <w:rFonts w:ascii="Open Sans" w:eastAsia="Open Sans" w:hAnsi="Open Sans" w:cs="Open Sans"/>
                <w:sz w:val="22"/>
                <w:szCs w:val="22"/>
              </w:rPr>
              <w:t xml:space="preserve"> and then with a partner</w:t>
            </w:r>
            <w:r w:rsidR="00830B8C">
              <w:rPr>
                <w:rFonts w:ascii="Open Sans" w:eastAsia="Open Sans" w:hAnsi="Open Sans" w:cs="Open Sans"/>
                <w:sz w:val="22"/>
                <w:szCs w:val="22"/>
              </w:rPr>
              <w:t>,</w:t>
            </w:r>
            <w:r>
              <w:rPr>
                <w:rFonts w:ascii="Open Sans" w:eastAsia="Open Sans" w:hAnsi="Open Sans" w:cs="Open Sans"/>
                <w:sz w:val="22"/>
                <w:szCs w:val="22"/>
              </w:rPr>
              <w:t xml:space="preserve"> to define  words from the survey they will complete. If the class is remote, share the link and have learners type directly into the vocabulary sheet. Learners can complete this in breakout rooms in a remote/hybrid class, possibly with a volunteer to support learners with less digital literacy.</w:t>
            </w:r>
          </w:p>
          <w:p w14:paraId="0780B7D4" w14:textId="77777777" w:rsidR="00846D7C" w:rsidRDefault="00846D7C" w:rsidP="00846D7C">
            <w:pPr>
              <w:rPr>
                <w:rFonts w:ascii="Open Sans" w:eastAsia="Open Sans" w:hAnsi="Open Sans" w:cs="Open Sans"/>
                <w:sz w:val="22"/>
                <w:szCs w:val="22"/>
              </w:rPr>
            </w:pPr>
          </w:p>
          <w:p w14:paraId="70190433" w14:textId="04477D5B" w:rsidR="00846D7C" w:rsidRDefault="00846D7C" w:rsidP="00846D7C">
            <w:pPr>
              <w:rPr>
                <w:rFonts w:ascii="Open Sans" w:eastAsia="Open Sans" w:hAnsi="Open Sans" w:cs="Open Sans"/>
                <w:sz w:val="22"/>
                <w:szCs w:val="22"/>
              </w:rPr>
            </w:pPr>
            <w:r>
              <w:rPr>
                <w:rFonts w:ascii="Open Sans" w:eastAsia="Open Sans" w:hAnsi="Open Sans" w:cs="Open Sans"/>
                <w:sz w:val="22"/>
                <w:szCs w:val="22"/>
              </w:rPr>
              <w:lastRenderedPageBreak/>
              <w:t>For in-person</w:t>
            </w:r>
            <w:r w:rsidR="00255A43">
              <w:rPr>
                <w:rFonts w:ascii="Open Sans" w:eastAsia="Open Sans" w:hAnsi="Open Sans" w:cs="Open Sans"/>
                <w:sz w:val="22"/>
                <w:szCs w:val="22"/>
              </w:rPr>
              <w:t xml:space="preserve"> class</w:t>
            </w:r>
            <w:r>
              <w:rPr>
                <w:rFonts w:ascii="Open Sans" w:eastAsia="Open Sans" w:hAnsi="Open Sans" w:cs="Open Sans"/>
                <w:sz w:val="22"/>
                <w:szCs w:val="22"/>
              </w:rPr>
              <w:t>, print out the vocabulary activity and have learners write on it (make the spaces larger in the table for learners to write prior to printing if needed) OR provide laptops/computers for learners in class with the activity up for them to complete.</w:t>
            </w:r>
          </w:p>
          <w:p w14:paraId="0AC2FD9C" w14:textId="77777777" w:rsidR="00846D7C" w:rsidRDefault="00846D7C" w:rsidP="00846D7C">
            <w:pPr>
              <w:rPr>
                <w:rFonts w:ascii="Open Sans" w:eastAsia="Open Sans" w:hAnsi="Open Sans" w:cs="Open Sans"/>
                <w:sz w:val="22"/>
                <w:szCs w:val="22"/>
              </w:rPr>
            </w:pPr>
          </w:p>
          <w:p w14:paraId="7587FE7E" w14:textId="50426306"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Differentiation</w:t>
            </w:r>
            <w:r w:rsidRPr="00846D7C">
              <w:rPr>
                <w:rFonts w:ascii="Open Sans" w:eastAsia="Open Sans" w:hAnsi="Open Sans" w:cs="Open Sans"/>
                <w:b/>
                <w:bCs/>
                <w:sz w:val="22"/>
                <w:szCs w:val="22"/>
              </w:rPr>
              <w:t>:</w:t>
            </w:r>
            <w:r>
              <w:rPr>
                <w:rFonts w:ascii="Open Sans" w:eastAsia="Open Sans" w:hAnsi="Open Sans" w:cs="Open Sans"/>
                <w:sz w:val="22"/>
                <w:szCs w:val="22"/>
              </w:rPr>
              <w:t xml:space="preserve"> Adapt this based on learners’ digital literacy skill</w:t>
            </w:r>
            <w:r w:rsidR="000326FF">
              <w:rPr>
                <w:rFonts w:ascii="Open Sans" w:eastAsia="Open Sans" w:hAnsi="Open Sans" w:cs="Open Sans"/>
                <w:sz w:val="22"/>
                <w:szCs w:val="22"/>
              </w:rPr>
              <w:t xml:space="preserve">s – </w:t>
            </w:r>
            <w:r>
              <w:rPr>
                <w:rFonts w:ascii="Open Sans" w:eastAsia="Open Sans" w:hAnsi="Open Sans" w:cs="Open Sans"/>
                <w:sz w:val="22"/>
                <w:szCs w:val="22"/>
              </w:rPr>
              <w:t xml:space="preserve">for example, the vocabulary activity is already displayed on the computer for more beginner learners, or have learners navigate to it through an emailed link for those with higher digital literacy skills. </w:t>
            </w:r>
          </w:p>
          <w:p w14:paraId="7D3B2A25" w14:textId="77777777" w:rsidR="00846D7C" w:rsidRDefault="00846D7C" w:rsidP="00846D7C">
            <w:pPr>
              <w:rPr>
                <w:rFonts w:ascii="Open Sans" w:eastAsia="Open Sans" w:hAnsi="Open Sans" w:cs="Open Sans"/>
                <w:sz w:val="22"/>
                <w:szCs w:val="22"/>
              </w:rPr>
            </w:pPr>
          </w:p>
          <w:p w14:paraId="61CCCFBD" w14:textId="16CA7D70"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Guided Practice / Independent Practice:</w:t>
            </w:r>
            <w:r>
              <w:rPr>
                <w:rFonts w:ascii="Open Sans" w:eastAsia="Open Sans" w:hAnsi="Open Sans" w:cs="Open Sans"/>
                <w:i/>
                <w:sz w:val="22"/>
                <w:szCs w:val="22"/>
              </w:rPr>
              <w:t xml:space="preserve"> </w:t>
            </w:r>
            <w:r>
              <w:rPr>
                <w:rFonts w:ascii="Open Sans" w:eastAsia="Open Sans" w:hAnsi="Open Sans" w:cs="Open Sans"/>
                <w:sz w:val="22"/>
                <w:szCs w:val="22"/>
              </w:rPr>
              <w:t>First, instruct the learners to review the vocabulary activity on their own, marking whether they use the vocabulary word, know it, or don’t know it. If they use it, encourage them to write an example sentence with the vocabulary word.</w:t>
            </w:r>
          </w:p>
          <w:p w14:paraId="094A8112" w14:textId="77777777" w:rsidR="00846D7C" w:rsidRDefault="00846D7C" w:rsidP="00846D7C">
            <w:pPr>
              <w:rPr>
                <w:rFonts w:ascii="Open Sans" w:eastAsia="Open Sans" w:hAnsi="Open Sans" w:cs="Open Sans"/>
                <w:sz w:val="22"/>
                <w:szCs w:val="22"/>
              </w:rPr>
            </w:pPr>
          </w:p>
          <w:p w14:paraId="0A46493D" w14:textId="76A9A5E1"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Once they’re finished, pair the learners up. Have learners compare what words they do and don’t know with their partner. Learners will share their definitions, or explanations of the word, with each other. If neither learner knows the word, instruct them to use their phone, an in-class dictionary, or an online dictionary like </w:t>
            </w:r>
            <w:hyperlink r:id="rId18">
              <w:r w:rsidRPr="00846D7C">
                <w:rPr>
                  <w:rFonts w:ascii="Open Sans" w:eastAsia="Open Sans" w:hAnsi="Open Sans" w:cs="Open Sans"/>
                  <w:b/>
                  <w:bCs/>
                  <w:color w:val="1155CC"/>
                  <w:sz w:val="22"/>
                  <w:szCs w:val="22"/>
                  <w:u w:val="single"/>
                </w:rPr>
                <w:t>https://www.merriam-webster.com/</w:t>
              </w:r>
            </w:hyperlink>
            <w:r>
              <w:rPr>
                <w:rFonts w:ascii="Open Sans" w:eastAsia="Open Sans" w:hAnsi="Open Sans" w:cs="Open Sans"/>
                <w:sz w:val="22"/>
                <w:szCs w:val="22"/>
              </w:rPr>
              <w:t xml:space="preserve"> in order to define the word.</w:t>
            </w:r>
          </w:p>
          <w:p w14:paraId="45745764" w14:textId="77777777" w:rsidR="00846D7C" w:rsidRDefault="00846D7C" w:rsidP="00846D7C">
            <w:pPr>
              <w:rPr>
                <w:rFonts w:ascii="Open Sans" w:eastAsia="Open Sans" w:hAnsi="Open Sans" w:cs="Open Sans"/>
                <w:sz w:val="22"/>
                <w:szCs w:val="22"/>
              </w:rPr>
            </w:pPr>
          </w:p>
          <w:p w14:paraId="1B4973F1"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Once everyone has completed the vocabulary activity, bring learners back together as a whole class and have learners take turns sharing out their definitions or giving examples in sentences.  </w:t>
            </w:r>
          </w:p>
          <w:p w14:paraId="6BF1AB81" w14:textId="77777777" w:rsidR="00846D7C" w:rsidRDefault="00846D7C" w:rsidP="00846D7C">
            <w:pPr>
              <w:rPr>
                <w:rFonts w:ascii="Open Sans" w:eastAsia="Open Sans" w:hAnsi="Open Sans" w:cs="Open Sans"/>
                <w:sz w:val="22"/>
                <w:szCs w:val="22"/>
              </w:rPr>
            </w:pPr>
          </w:p>
          <w:p w14:paraId="037EA119" w14:textId="3D6DBFE0"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 xml:space="preserve">After sharing about the vocab words and definitions, prompt learners to think what the readings might be about based on the new words they learned. Ask “We learned new words. What do you think you will learn about with these words?” </w:t>
            </w:r>
            <w:r>
              <w:rPr>
                <w:rFonts w:ascii="Open Sans" w:eastAsia="Open Sans" w:hAnsi="Open Sans" w:cs="Open Sans"/>
                <w:sz w:val="22"/>
                <w:szCs w:val="22"/>
              </w:rPr>
              <w:lastRenderedPageBreak/>
              <w:t xml:space="preserve">Have them write or orally tell </w:t>
            </w:r>
            <w:r w:rsidR="005A52E4">
              <w:rPr>
                <w:rFonts w:ascii="Open Sans" w:eastAsia="Open Sans" w:hAnsi="Open Sans" w:cs="Open Sans"/>
                <w:sz w:val="22"/>
                <w:szCs w:val="22"/>
              </w:rPr>
              <w:t>three</w:t>
            </w:r>
            <w:r>
              <w:rPr>
                <w:rFonts w:ascii="Open Sans" w:eastAsia="Open Sans" w:hAnsi="Open Sans" w:cs="Open Sans"/>
                <w:sz w:val="22"/>
                <w:szCs w:val="22"/>
              </w:rPr>
              <w:t xml:space="preserve"> predictions about what they might learn based on the words they practiced.</w:t>
            </w:r>
          </w:p>
          <w:p w14:paraId="3903CD22" w14:textId="77777777" w:rsidR="00846D7C" w:rsidRDefault="00846D7C" w:rsidP="00846D7C">
            <w:pPr>
              <w:pBdr>
                <w:top w:val="nil"/>
                <w:left w:val="nil"/>
                <w:bottom w:val="nil"/>
                <w:right w:val="nil"/>
                <w:between w:val="nil"/>
              </w:pBdr>
              <w:rPr>
                <w:rFonts w:ascii="Open Sans" w:eastAsia="Open Sans" w:hAnsi="Open Sans" w:cs="Open Sans"/>
                <w:b/>
                <w:sz w:val="22"/>
                <w:szCs w:val="22"/>
              </w:rPr>
            </w:pPr>
          </w:p>
          <w:p w14:paraId="61E16B90" w14:textId="77777777" w:rsidR="00846D7C" w:rsidRDefault="00846D7C" w:rsidP="00846D7C">
            <w:pPr>
              <w:numPr>
                <w:ilvl w:val="0"/>
                <w:numId w:val="24"/>
              </w:numPr>
              <w:pBdr>
                <w:top w:val="nil"/>
                <w:left w:val="nil"/>
                <w:bottom w:val="nil"/>
                <w:right w:val="nil"/>
                <w:between w:val="nil"/>
              </w:pBdr>
              <w:rPr>
                <w:rFonts w:ascii="Open Sans" w:eastAsia="Open Sans" w:hAnsi="Open Sans" w:cs="Open Sans"/>
                <w:b/>
                <w:color w:val="000000"/>
                <w:sz w:val="22"/>
                <w:szCs w:val="22"/>
              </w:rPr>
            </w:pPr>
            <w:r>
              <w:rPr>
                <w:rFonts w:ascii="Open Sans" w:eastAsia="Open Sans" w:hAnsi="Open Sans" w:cs="Open Sans"/>
                <w:b/>
                <w:color w:val="000000"/>
                <w:sz w:val="22"/>
                <w:szCs w:val="22"/>
              </w:rPr>
              <w:t>Survey Activity</w:t>
            </w:r>
          </w:p>
          <w:p w14:paraId="1FE867D4" w14:textId="77777777" w:rsidR="00846D7C" w:rsidRDefault="00846D7C" w:rsidP="00846D7C">
            <w:pPr>
              <w:pBdr>
                <w:top w:val="nil"/>
                <w:left w:val="nil"/>
                <w:bottom w:val="nil"/>
                <w:right w:val="nil"/>
                <w:between w:val="nil"/>
              </w:pBdr>
              <w:rPr>
                <w:rFonts w:ascii="Open Sans" w:eastAsia="Open Sans" w:hAnsi="Open Sans" w:cs="Open Sans"/>
                <w:b/>
                <w:sz w:val="22"/>
                <w:szCs w:val="22"/>
              </w:rPr>
            </w:pPr>
          </w:p>
          <w:p w14:paraId="31E3F4CD" w14:textId="77777777" w:rsidR="00846D7C" w:rsidRDefault="00846D7C" w:rsidP="00846D7C">
            <w:pPr>
              <w:rPr>
                <w:rFonts w:ascii="Open Sans" w:eastAsia="Open Sans" w:hAnsi="Open Sans" w:cs="Open Sans"/>
                <w:sz w:val="22"/>
                <w:szCs w:val="22"/>
              </w:rPr>
            </w:pPr>
            <w:r w:rsidRPr="00846D7C">
              <w:rPr>
                <w:rFonts w:ascii="Open Sans" w:eastAsia="Open Sans" w:hAnsi="Open Sans" w:cs="Open Sans"/>
                <w:b/>
                <w:bCs/>
                <w:sz w:val="22"/>
                <w:szCs w:val="22"/>
              </w:rPr>
              <w:t>Survey:</w:t>
            </w:r>
            <w:r>
              <w:rPr>
                <w:rFonts w:ascii="Open Sans" w:eastAsia="Open Sans" w:hAnsi="Open Sans" w:cs="Open Sans"/>
                <w:sz w:val="22"/>
                <w:szCs w:val="22"/>
              </w:rPr>
              <w:t xml:space="preserve">  </w:t>
            </w:r>
            <w:hyperlink r:id="rId19">
              <w:r w:rsidRPr="00656D66">
                <w:rPr>
                  <w:rFonts w:ascii="Open Sans" w:eastAsia="Open Sans" w:hAnsi="Open Sans" w:cs="Open Sans"/>
                  <w:b/>
                  <w:bCs/>
                  <w:color w:val="1155CC"/>
                  <w:sz w:val="22"/>
                  <w:szCs w:val="22"/>
                  <w:u w:val="single"/>
                </w:rPr>
                <w:t>https://www.surveymonkey.com/r/PA_BCDA</w:t>
              </w:r>
            </w:hyperlink>
          </w:p>
          <w:p w14:paraId="11332C93" w14:textId="77777777" w:rsidR="00846D7C" w:rsidRDefault="00846D7C" w:rsidP="00846D7C">
            <w:pPr>
              <w:rPr>
                <w:rFonts w:ascii="Open Sans" w:eastAsia="Open Sans" w:hAnsi="Open Sans" w:cs="Open Sans"/>
                <w:sz w:val="22"/>
                <w:szCs w:val="22"/>
              </w:rPr>
            </w:pPr>
          </w:p>
          <w:p w14:paraId="7341BD8B" w14:textId="056478DA"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Direct Instruction</w:t>
            </w:r>
            <w:r w:rsidRPr="00846D7C">
              <w:rPr>
                <w:rFonts w:ascii="Open Sans" w:eastAsia="Open Sans" w:hAnsi="Open Sans" w:cs="Open Sans"/>
                <w:b/>
                <w:bCs/>
                <w:sz w:val="22"/>
                <w:szCs w:val="22"/>
              </w:rPr>
              <w:t>:</w:t>
            </w:r>
            <w:r>
              <w:rPr>
                <w:rFonts w:ascii="Open Sans" w:eastAsia="Open Sans" w:hAnsi="Open Sans" w:cs="Open Sans"/>
                <w:i/>
                <w:sz w:val="22"/>
                <w:szCs w:val="22"/>
              </w:rPr>
              <w:t xml:space="preserve"> </w:t>
            </w:r>
            <w:r>
              <w:rPr>
                <w:rFonts w:ascii="Open Sans" w:eastAsia="Open Sans" w:hAnsi="Open Sans" w:cs="Open Sans"/>
                <w:sz w:val="22"/>
                <w:szCs w:val="22"/>
              </w:rPr>
              <w:t xml:space="preserve">Explain to the learners that they will now be looking at and discussing the survey they will take shortly. Let them know the survey will give the government information to help spend money to close the digital divide they just learned about. Let learners know that they can use their pre-survey homework to help them complete the survey. </w:t>
            </w:r>
          </w:p>
          <w:p w14:paraId="3C117BE7" w14:textId="77777777" w:rsidR="00846D7C" w:rsidRPr="00846D7C" w:rsidRDefault="00846D7C" w:rsidP="00846D7C">
            <w:pPr>
              <w:rPr>
                <w:rFonts w:ascii="Open Sans" w:eastAsia="Open Sans" w:hAnsi="Open Sans" w:cs="Open Sans"/>
                <w:b/>
                <w:bCs/>
                <w:sz w:val="22"/>
                <w:szCs w:val="22"/>
              </w:rPr>
            </w:pPr>
          </w:p>
          <w:p w14:paraId="05CB10E2" w14:textId="7A7D09A0"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Guided Practice</w:t>
            </w:r>
            <w:r w:rsidRPr="00846D7C">
              <w:rPr>
                <w:rFonts w:ascii="Open Sans" w:eastAsia="Open Sans" w:hAnsi="Open Sans" w:cs="Open Sans"/>
                <w:b/>
                <w:bCs/>
                <w:sz w:val="22"/>
                <w:szCs w:val="22"/>
              </w:rPr>
              <w:t>:</w:t>
            </w:r>
            <w:r>
              <w:rPr>
                <w:rFonts w:ascii="Open Sans" w:eastAsia="Open Sans" w:hAnsi="Open Sans" w:cs="Open Sans"/>
                <w:sz w:val="22"/>
                <w:szCs w:val="22"/>
              </w:rPr>
              <w:t xml:space="preserve"> Before learners begin the survey themselves, screenshare the survey if in a remote class, OR project on the whiteboard using a projector in an in-person class where the learners all have access to devices to fill out the survey. </w:t>
            </w:r>
          </w:p>
          <w:p w14:paraId="5A5357E9" w14:textId="77777777" w:rsidR="00846D7C" w:rsidRDefault="00846D7C" w:rsidP="00846D7C">
            <w:pPr>
              <w:rPr>
                <w:rFonts w:ascii="Open Sans" w:eastAsia="Open Sans" w:hAnsi="Open Sans" w:cs="Open Sans"/>
                <w:sz w:val="22"/>
                <w:szCs w:val="22"/>
              </w:rPr>
            </w:pPr>
          </w:p>
          <w:p w14:paraId="4A606D1F"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Take time to walk through the questions and model answering them; pay special attention to the following digital navigation tools and model how to click on and use them while filling out the survey:</w:t>
            </w:r>
          </w:p>
          <w:p w14:paraId="7047122E" w14:textId="77777777"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Next and Prev green buttons to move back and forth in the survey</w:t>
            </w:r>
          </w:p>
          <w:p w14:paraId="71915955" w14:textId="77777777"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drop-down bar</w:t>
            </w:r>
          </w:p>
          <w:p w14:paraId="701CFDFF" w14:textId="77777777"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type-in text boxes if you need to add additional information</w:t>
            </w:r>
          </w:p>
          <w:p w14:paraId="23492409" w14:textId="77777777"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multiple choice circle buttons</w:t>
            </w:r>
          </w:p>
          <w:p w14:paraId="47F8459C" w14:textId="0EBF31CF"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 xml:space="preserve">check boxes for </w:t>
            </w:r>
            <w:r w:rsidR="00830A30">
              <w:rPr>
                <w:rFonts w:ascii="Open Sans" w:eastAsia="Open Sans" w:hAnsi="Open Sans" w:cs="Open Sans"/>
                <w:sz w:val="22"/>
                <w:szCs w:val="22"/>
              </w:rPr>
              <w:t>“</w:t>
            </w:r>
            <w:r>
              <w:rPr>
                <w:rFonts w:ascii="Open Sans" w:eastAsia="Open Sans" w:hAnsi="Open Sans" w:cs="Open Sans"/>
                <w:sz w:val="22"/>
                <w:szCs w:val="22"/>
              </w:rPr>
              <w:t>all that apply</w:t>
            </w:r>
            <w:r w:rsidR="00830A30">
              <w:rPr>
                <w:rFonts w:ascii="Open Sans" w:eastAsia="Open Sans" w:hAnsi="Open Sans" w:cs="Open Sans"/>
                <w:sz w:val="22"/>
                <w:szCs w:val="22"/>
              </w:rPr>
              <w:t>”</w:t>
            </w:r>
            <w:r>
              <w:rPr>
                <w:rFonts w:ascii="Open Sans" w:eastAsia="Open Sans" w:hAnsi="Open Sans" w:cs="Open Sans"/>
                <w:sz w:val="22"/>
                <w:szCs w:val="22"/>
              </w:rPr>
              <w:t xml:space="preserve"> answers</w:t>
            </w:r>
          </w:p>
          <w:p w14:paraId="1A93516F" w14:textId="77777777" w:rsidR="00846D7C" w:rsidRDefault="00846D7C" w:rsidP="00846D7C">
            <w:pPr>
              <w:numPr>
                <w:ilvl w:val="0"/>
                <w:numId w:val="25"/>
              </w:numPr>
              <w:rPr>
                <w:rFonts w:ascii="Open Sans" w:eastAsia="Open Sans" w:hAnsi="Open Sans" w:cs="Open Sans"/>
                <w:sz w:val="22"/>
                <w:szCs w:val="22"/>
              </w:rPr>
            </w:pPr>
            <w:r>
              <w:rPr>
                <w:rFonts w:ascii="Open Sans" w:eastAsia="Open Sans" w:hAnsi="Open Sans" w:cs="Open Sans"/>
                <w:sz w:val="22"/>
                <w:szCs w:val="22"/>
              </w:rPr>
              <w:t>Likert scale circles</w:t>
            </w:r>
          </w:p>
          <w:p w14:paraId="20A7C80C" w14:textId="77777777" w:rsidR="00846D7C" w:rsidRDefault="00846D7C" w:rsidP="00846D7C">
            <w:pPr>
              <w:rPr>
                <w:rFonts w:ascii="Open Sans" w:eastAsia="Open Sans" w:hAnsi="Open Sans" w:cs="Open Sans"/>
                <w:sz w:val="22"/>
                <w:szCs w:val="22"/>
              </w:rPr>
            </w:pPr>
          </w:p>
          <w:p w14:paraId="5FB23B17" w14:textId="10788F69" w:rsidR="00846D7C" w:rsidRDefault="00846D7C" w:rsidP="00846D7C">
            <w:pPr>
              <w:rPr>
                <w:rFonts w:ascii="Open Sans" w:eastAsia="Open Sans" w:hAnsi="Open Sans" w:cs="Open Sans"/>
                <w:sz w:val="22"/>
                <w:szCs w:val="22"/>
              </w:rPr>
            </w:pPr>
            <w:r>
              <w:rPr>
                <w:rFonts w:ascii="Open Sans" w:eastAsia="Open Sans" w:hAnsi="Open Sans" w:cs="Open Sans"/>
                <w:sz w:val="22"/>
                <w:szCs w:val="22"/>
              </w:rPr>
              <w:lastRenderedPageBreak/>
              <w:t>Depending on the learners’ digital literacy skills in the class, different learners may volunteer to either screen share and show how to do the above or come up in front of the class to model how to digitally navigate the different tools highlighted above.</w:t>
            </w:r>
          </w:p>
          <w:p w14:paraId="5391CD2D" w14:textId="77777777" w:rsidR="00846D7C" w:rsidRDefault="00846D7C" w:rsidP="00846D7C">
            <w:pPr>
              <w:rPr>
                <w:rFonts w:ascii="Open Sans" w:eastAsia="Open Sans" w:hAnsi="Open Sans" w:cs="Open Sans"/>
                <w:sz w:val="22"/>
                <w:szCs w:val="22"/>
              </w:rPr>
            </w:pPr>
          </w:p>
          <w:p w14:paraId="1B791FCD"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The instructor may consider reading through the questions as the instructor models with ELLs, prompting the learners to pose questions about any additional unfamiliar vocabulary in the survey. Whenever possible, have other learners explain the unfamiliar vocabulary before the instructor shares a definition.</w:t>
            </w:r>
          </w:p>
          <w:p w14:paraId="10C5B6E5" w14:textId="77777777" w:rsidR="00846D7C" w:rsidRPr="00846D7C" w:rsidRDefault="00846D7C" w:rsidP="00846D7C">
            <w:pPr>
              <w:rPr>
                <w:rFonts w:ascii="Open Sans" w:eastAsia="Open Sans" w:hAnsi="Open Sans" w:cs="Open Sans"/>
                <w:b/>
                <w:bCs/>
                <w:sz w:val="22"/>
                <w:szCs w:val="22"/>
              </w:rPr>
            </w:pPr>
          </w:p>
          <w:p w14:paraId="0C06243E" w14:textId="7C225BA6" w:rsidR="00846D7C" w:rsidRDefault="00846D7C" w:rsidP="00846D7C">
            <w:pPr>
              <w:rPr>
                <w:rFonts w:ascii="Open Sans" w:eastAsia="Open Sans" w:hAnsi="Open Sans" w:cs="Open Sans"/>
                <w:sz w:val="22"/>
                <w:szCs w:val="22"/>
              </w:rPr>
            </w:pPr>
            <w:r w:rsidRPr="00846D7C">
              <w:rPr>
                <w:rFonts w:ascii="Open Sans" w:eastAsia="Open Sans" w:hAnsi="Open Sans" w:cs="Open Sans"/>
                <w:b/>
                <w:bCs/>
                <w:i/>
                <w:sz w:val="22"/>
                <w:szCs w:val="22"/>
              </w:rPr>
              <w:t>Independent Practice</w:t>
            </w:r>
            <w:r w:rsidRPr="00846D7C">
              <w:rPr>
                <w:rFonts w:ascii="Open Sans" w:eastAsia="Open Sans" w:hAnsi="Open Sans" w:cs="Open Sans"/>
                <w:b/>
                <w:bCs/>
                <w:sz w:val="22"/>
                <w:szCs w:val="22"/>
              </w:rPr>
              <w:t>:</w:t>
            </w:r>
            <w:r>
              <w:rPr>
                <w:rFonts w:ascii="Open Sans" w:eastAsia="Open Sans" w:hAnsi="Open Sans" w:cs="Open Sans"/>
                <w:sz w:val="22"/>
                <w:szCs w:val="22"/>
              </w:rPr>
              <w:t xml:space="preserve"> After modeling how to complete the survey, allow learners to work independently to complete it. If anyone finishes early, allow them to float around the class to support other learners in completing. If the class is remote, the instructor can have learners put themselves on mute or move into breakout rooms for this independent work portion.</w:t>
            </w:r>
          </w:p>
          <w:p w14:paraId="62A92913" w14:textId="77777777" w:rsidR="00846D7C" w:rsidRDefault="00846D7C" w:rsidP="00846D7C">
            <w:pPr>
              <w:rPr>
                <w:rFonts w:ascii="Open Sans" w:eastAsia="Open Sans" w:hAnsi="Open Sans" w:cs="Open Sans"/>
                <w:sz w:val="22"/>
                <w:szCs w:val="22"/>
              </w:rPr>
            </w:pPr>
          </w:p>
          <w:p w14:paraId="1245E47B"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For learners who are both new to digital literacy AND new to the English language, consider asking volunteers to come in and assist the class ahead of time. These volunteers can support in</w:t>
            </w:r>
            <w:r w:rsidR="00C625E2">
              <w:rPr>
                <w:rFonts w:ascii="Open Sans" w:eastAsia="Open Sans" w:hAnsi="Open Sans" w:cs="Open Sans"/>
                <w:sz w:val="22"/>
                <w:szCs w:val="22"/>
              </w:rPr>
              <w:t xml:space="preserve"> </w:t>
            </w:r>
            <w:r>
              <w:rPr>
                <w:rFonts w:ascii="Open Sans" w:eastAsia="Open Sans" w:hAnsi="Open Sans" w:cs="Open Sans"/>
                <w:sz w:val="22"/>
                <w:szCs w:val="22"/>
              </w:rPr>
              <w:t>person or in breakout rooms with the following: translation, digital navigation support (especially in person), vocabulary assistance.</w:t>
            </w:r>
          </w:p>
          <w:p w14:paraId="6281292E" w14:textId="1F4AEC1F" w:rsidR="003D0657" w:rsidRDefault="003D0657" w:rsidP="00846D7C"/>
        </w:tc>
        <w:tc>
          <w:tcPr>
            <w:tcW w:w="2425" w:type="dxa"/>
          </w:tcPr>
          <w:p w14:paraId="7D6D5AC8"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Provide enough detail that another instructor could teach this lesson based on the information in this lesson plan.</w:t>
            </w:r>
          </w:p>
          <w:p w14:paraId="0186AEDD"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how the students will be grouped, </w:t>
            </w:r>
            <w:r>
              <w:rPr>
                <w:rFonts w:ascii="Open Sans" w:eastAsia="Open Sans" w:hAnsi="Open Sans" w:cs="Open Sans"/>
                <w:color w:val="000000"/>
                <w:sz w:val="20"/>
                <w:szCs w:val="20"/>
              </w:rPr>
              <w:lastRenderedPageBreak/>
              <w:t>approximate timeframes for each activity, and how technology will be integrated.</w:t>
            </w:r>
          </w:p>
          <w:p w14:paraId="1015C785" w14:textId="314A114E" w:rsidR="00846D7C" w:rsidRPr="00675199"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Describe how and where in the lesson sequence, the instructor will model the target skills and/or tasks for the learners.</w:t>
            </w:r>
          </w:p>
        </w:tc>
      </w:tr>
      <w:tr w:rsidR="00846D7C" w14:paraId="5C135DA1" w14:textId="77777777" w:rsidTr="00675199">
        <w:tc>
          <w:tcPr>
            <w:tcW w:w="2476" w:type="dxa"/>
          </w:tcPr>
          <w:p w14:paraId="393402CD" w14:textId="77777777"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lastRenderedPageBreak/>
              <w:t>Differentiation:</w:t>
            </w:r>
          </w:p>
          <w:p w14:paraId="1B5C4CD7" w14:textId="77777777" w:rsidR="00846D7C" w:rsidRDefault="00846D7C" w:rsidP="00846D7C">
            <w:pPr>
              <w:rPr>
                <w:rFonts w:ascii="Open Sans" w:eastAsia="Open Sans" w:hAnsi="Open Sans" w:cs="Open Sans"/>
                <w:b/>
                <w:sz w:val="22"/>
                <w:szCs w:val="22"/>
              </w:rPr>
            </w:pPr>
          </w:p>
          <w:p w14:paraId="7BCA9B19" w14:textId="77777777" w:rsidR="00846D7C" w:rsidRDefault="00846D7C" w:rsidP="00846D7C"/>
        </w:tc>
        <w:tc>
          <w:tcPr>
            <w:tcW w:w="8769" w:type="dxa"/>
          </w:tcPr>
          <w:p w14:paraId="3CF99C3A"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Learners work in pairs to complete vocabulary and prediction activity for the reading.</w:t>
            </w:r>
          </w:p>
          <w:p w14:paraId="4EEB2C3B" w14:textId="77777777" w:rsidR="00846D7C" w:rsidRDefault="00846D7C" w:rsidP="00846D7C">
            <w:pPr>
              <w:rPr>
                <w:rFonts w:ascii="Open Sans" w:eastAsia="Open Sans" w:hAnsi="Open Sans" w:cs="Open Sans"/>
                <w:sz w:val="22"/>
                <w:szCs w:val="22"/>
              </w:rPr>
            </w:pPr>
          </w:p>
          <w:p w14:paraId="2F0CBCC9"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Allow learners with more advanced digital literacy to model how to navigate the survey website and to circulate and help other learners complete the survey if they finish early.</w:t>
            </w:r>
          </w:p>
          <w:p w14:paraId="16B32D55" w14:textId="77777777" w:rsidR="00846D7C" w:rsidRDefault="00846D7C" w:rsidP="00846D7C">
            <w:pPr>
              <w:rPr>
                <w:rFonts w:ascii="Open Sans" w:eastAsia="Open Sans" w:hAnsi="Open Sans" w:cs="Open Sans"/>
                <w:sz w:val="22"/>
                <w:szCs w:val="22"/>
              </w:rPr>
            </w:pPr>
          </w:p>
          <w:p w14:paraId="26ACF6AF" w14:textId="332B2A93" w:rsidR="00846D7C" w:rsidRPr="00846D7C" w:rsidRDefault="00846D7C" w:rsidP="00846D7C">
            <w:pPr>
              <w:rPr>
                <w:b/>
                <w:bCs/>
              </w:rPr>
            </w:pPr>
            <w:r>
              <w:rPr>
                <w:rFonts w:ascii="Open Sans" w:eastAsia="Open Sans" w:hAnsi="Open Sans" w:cs="Open Sans"/>
                <w:sz w:val="22"/>
                <w:szCs w:val="22"/>
              </w:rPr>
              <w:t>Possibility for volunteers and other learners to assist learners who are struggling.</w:t>
            </w:r>
          </w:p>
        </w:tc>
        <w:tc>
          <w:tcPr>
            <w:tcW w:w="2425" w:type="dxa"/>
          </w:tcPr>
          <w:p w14:paraId="3F0A83D0"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How can you and/or other teachers adapt this lesson to support learners with varying levels or needs (e.g., texts at different levels, broad topics, or compelling tasks </w:t>
            </w:r>
            <w:r>
              <w:rPr>
                <w:rFonts w:ascii="Open Sans" w:eastAsia="Open Sans" w:hAnsi="Open Sans" w:cs="Open Sans"/>
                <w:color w:val="000000"/>
                <w:sz w:val="20"/>
                <w:szCs w:val="20"/>
              </w:rPr>
              <w:lastRenderedPageBreak/>
              <w:t>that allow teacher/student flexibility)?</w:t>
            </w:r>
          </w:p>
          <w:p w14:paraId="548060EE" w14:textId="0818EB60" w:rsidR="00846D7C" w:rsidRPr="00675199"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What kinds of choices are students able to make within the lesson plan (e.g., text selection, project topics, or products)?</w:t>
            </w:r>
          </w:p>
        </w:tc>
      </w:tr>
      <w:tr w:rsidR="00846D7C" w14:paraId="33B94CCC" w14:textId="77777777" w:rsidTr="00675199">
        <w:tc>
          <w:tcPr>
            <w:tcW w:w="2476" w:type="dxa"/>
          </w:tcPr>
          <w:p w14:paraId="6DFBDB27" w14:textId="24845A3C" w:rsidR="00846D7C" w:rsidRDefault="00846D7C" w:rsidP="00846D7C">
            <w:r>
              <w:rPr>
                <w:rFonts w:ascii="Open Sans" w:eastAsia="Open Sans" w:hAnsi="Open Sans" w:cs="Open Sans"/>
                <w:b/>
                <w:sz w:val="22"/>
                <w:szCs w:val="22"/>
              </w:rPr>
              <w:lastRenderedPageBreak/>
              <w:t>Digital Literacy Integration:</w:t>
            </w:r>
          </w:p>
        </w:tc>
        <w:tc>
          <w:tcPr>
            <w:tcW w:w="8769" w:type="dxa"/>
          </w:tcPr>
          <w:p w14:paraId="5D5F8116"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Learners navigate to online documents or open attachments in emails (if a remote class).</w:t>
            </w:r>
          </w:p>
          <w:p w14:paraId="33E7FF3C" w14:textId="77777777" w:rsidR="00846D7C" w:rsidRDefault="00846D7C" w:rsidP="00846D7C">
            <w:pPr>
              <w:rPr>
                <w:rFonts w:ascii="Open Sans" w:eastAsia="Open Sans" w:hAnsi="Open Sans" w:cs="Open Sans"/>
                <w:sz w:val="22"/>
                <w:szCs w:val="22"/>
              </w:rPr>
            </w:pPr>
          </w:p>
          <w:p w14:paraId="66377D42"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Learners navigate to a website by opening a link (in-person or remote).</w:t>
            </w:r>
          </w:p>
          <w:p w14:paraId="79CD2C5B" w14:textId="77777777" w:rsidR="00846D7C" w:rsidRDefault="00846D7C" w:rsidP="00846D7C">
            <w:pPr>
              <w:rPr>
                <w:rFonts w:ascii="Open Sans" w:eastAsia="Open Sans" w:hAnsi="Open Sans" w:cs="Open Sans"/>
                <w:sz w:val="22"/>
                <w:szCs w:val="22"/>
              </w:rPr>
            </w:pPr>
          </w:p>
          <w:p w14:paraId="2E9A9D35"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Learners navigate and fill out an online survey (in-person or remote).</w:t>
            </w:r>
          </w:p>
          <w:p w14:paraId="7213560F" w14:textId="2D40D8D4" w:rsidR="0018019E" w:rsidRDefault="0018019E" w:rsidP="00846D7C"/>
        </w:tc>
        <w:tc>
          <w:tcPr>
            <w:tcW w:w="2425" w:type="dxa"/>
          </w:tcPr>
          <w:p w14:paraId="2213B7F0"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Are sufficient instructions given to students around the use of digital tools, and is sufficient time provided to practice using the tools?</w:t>
            </w:r>
          </w:p>
          <w:p w14:paraId="6656F8F1"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Do students use digital tools to create and present products (e.g., papers, presentations, graphics)?</w:t>
            </w:r>
          </w:p>
          <w:p w14:paraId="6AD9770E" w14:textId="3BD49B4F" w:rsidR="00846D7C" w:rsidRPr="00522150"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522150">
              <w:rPr>
                <w:rFonts w:ascii="Open Sans" w:eastAsia="Open Sans" w:hAnsi="Open Sans" w:cs="Open Sans"/>
                <w:color w:val="000000"/>
                <w:sz w:val="20"/>
                <w:szCs w:val="20"/>
              </w:rPr>
              <w:t>Are students provided with an opportunity to select and use appropriate technology to solve problems in class?</w:t>
            </w:r>
          </w:p>
        </w:tc>
      </w:tr>
      <w:tr w:rsidR="00846D7C" w14:paraId="76441469" w14:textId="77777777" w:rsidTr="004B6290">
        <w:trPr>
          <w:cantSplit/>
        </w:trPr>
        <w:tc>
          <w:tcPr>
            <w:tcW w:w="2476" w:type="dxa"/>
          </w:tcPr>
          <w:p w14:paraId="66C3F98F" w14:textId="3932469A" w:rsidR="00846D7C" w:rsidRDefault="00846D7C" w:rsidP="00846D7C">
            <w:r>
              <w:rPr>
                <w:rFonts w:ascii="Open Sans" w:eastAsia="Open Sans" w:hAnsi="Open Sans" w:cs="Open Sans"/>
                <w:b/>
                <w:sz w:val="22"/>
                <w:szCs w:val="22"/>
              </w:rPr>
              <w:lastRenderedPageBreak/>
              <w:t>Lesson Conclusion:</w:t>
            </w:r>
          </w:p>
        </w:tc>
        <w:tc>
          <w:tcPr>
            <w:tcW w:w="8769" w:type="dxa"/>
          </w:tcPr>
          <w:p w14:paraId="7953F2E7" w14:textId="77777777" w:rsidR="00846D7C" w:rsidRDefault="00846D7C" w:rsidP="00846D7C">
            <w:pPr>
              <w:rPr>
                <w:rFonts w:ascii="Open Sans" w:eastAsia="Open Sans" w:hAnsi="Open Sans" w:cs="Open Sans"/>
                <w:sz w:val="22"/>
                <w:szCs w:val="22"/>
              </w:rPr>
            </w:pPr>
            <w:r>
              <w:rPr>
                <w:rFonts w:ascii="Open Sans" w:eastAsia="Open Sans" w:hAnsi="Open Sans" w:cs="Open Sans"/>
                <w:b/>
                <w:sz w:val="22"/>
                <w:szCs w:val="22"/>
              </w:rPr>
              <w:t>Exit Ticket:</w:t>
            </w:r>
            <w:r>
              <w:rPr>
                <w:rFonts w:ascii="Open Sans" w:eastAsia="Open Sans" w:hAnsi="Open Sans" w:cs="Open Sans"/>
                <w:sz w:val="22"/>
                <w:szCs w:val="22"/>
              </w:rPr>
              <w:t xml:space="preserve"> </w:t>
            </w:r>
          </w:p>
          <w:p w14:paraId="249A7BE9"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Post a slide/write on the board, send a prompt via email, pass out index cards, and/or ask orally as class closes:</w:t>
            </w:r>
          </w:p>
          <w:p w14:paraId="55905403" w14:textId="77777777" w:rsidR="00846D7C" w:rsidRDefault="00846D7C" w:rsidP="00846D7C">
            <w:pPr>
              <w:rPr>
                <w:rFonts w:ascii="Open Sans" w:eastAsia="Open Sans" w:hAnsi="Open Sans" w:cs="Open Sans"/>
                <w:sz w:val="22"/>
                <w:szCs w:val="22"/>
              </w:rPr>
            </w:pPr>
          </w:p>
          <w:p w14:paraId="1CF3E40A" w14:textId="77777777" w:rsidR="00846D7C" w:rsidRDefault="00846D7C" w:rsidP="00846D7C">
            <w:pPr>
              <w:rPr>
                <w:rFonts w:ascii="Open Sans" w:eastAsia="Open Sans" w:hAnsi="Open Sans" w:cs="Open Sans"/>
                <w:sz w:val="22"/>
                <w:szCs w:val="22"/>
              </w:rPr>
            </w:pPr>
            <w:r>
              <w:rPr>
                <w:rFonts w:ascii="Open Sans" w:eastAsia="Open Sans" w:hAnsi="Open Sans" w:cs="Open Sans"/>
                <w:sz w:val="22"/>
                <w:szCs w:val="22"/>
              </w:rPr>
              <w:t>What is one thing you learned, one thing that surprised you, one question you still have from today’s class?</w:t>
            </w:r>
          </w:p>
          <w:p w14:paraId="53800B27" w14:textId="77777777" w:rsidR="00846D7C" w:rsidRDefault="00846D7C" w:rsidP="00846D7C">
            <w:pPr>
              <w:rPr>
                <w:rFonts w:ascii="Open Sans" w:eastAsia="Open Sans" w:hAnsi="Open Sans" w:cs="Open Sans"/>
                <w:sz w:val="22"/>
                <w:szCs w:val="22"/>
              </w:rPr>
            </w:pPr>
          </w:p>
          <w:p w14:paraId="0749DFC9" w14:textId="7238C7DB" w:rsidR="00846D7C" w:rsidRDefault="00846D7C" w:rsidP="00846D7C">
            <w:r>
              <w:rPr>
                <w:rFonts w:ascii="Open Sans" w:eastAsia="Open Sans" w:hAnsi="Open Sans" w:cs="Open Sans"/>
                <w:sz w:val="22"/>
                <w:szCs w:val="22"/>
              </w:rPr>
              <w:t>Write or share orally one sentence to explain what you learned about computer access in PA.</w:t>
            </w:r>
          </w:p>
        </w:tc>
        <w:tc>
          <w:tcPr>
            <w:tcW w:w="2425" w:type="dxa"/>
          </w:tcPr>
          <w:p w14:paraId="293D8BF3"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Review lesson objectives.</w:t>
            </w:r>
          </w:p>
          <w:p w14:paraId="192581C1"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Provide an opportunity for student reflection.</w:t>
            </w:r>
          </w:p>
          <w:p w14:paraId="381AC6A9" w14:textId="7BA8E351" w:rsidR="00846D7C" w:rsidRPr="00675199"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Connect to prior and future learning.</w:t>
            </w:r>
          </w:p>
        </w:tc>
      </w:tr>
      <w:tr w:rsidR="00846D7C" w14:paraId="4D7D89FE" w14:textId="77777777" w:rsidTr="00675199">
        <w:tc>
          <w:tcPr>
            <w:tcW w:w="2476" w:type="dxa"/>
          </w:tcPr>
          <w:p w14:paraId="2CD00A3D" w14:textId="188C1781" w:rsidR="00846D7C" w:rsidRDefault="00846D7C" w:rsidP="00846D7C">
            <w:r>
              <w:rPr>
                <w:rFonts w:ascii="Open Sans" w:eastAsia="Open Sans" w:hAnsi="Open Sans" w:cs="Open Sans"/>
                <w:b/>
                <w:sz w:val="22"/>
                <w:szCs w:val="22"/>
              </w:rPr>
              <w:t xml:space="preserve">Assessment: </w:t>
            </w:r>
          </w:p>
        </w:tc>
        <w:tc>
          <w:tcPr>
            <w:tcW w:w="8769" w:type="dxa"/>
          </w:tcPr>
          <w:p w14:paraId="5BCD28DE" w14:textId="77777777" w:rsidR="00846D7C" w:rsidRDefault="00846D7C" w:rsidP="00846D7C">
            <w:pPr>
              <w:rPr>
                <w:rFonts w:ascii="Open Sans" w:eastAsia="Open Sans" w:hAnsi="Open Sans" w:cs="Open Sans"/>
                <w:sz w:val="22"/>
                <w:szCs w:val="22"/>
              </w:rPr>
            </w:pPr>
            <w:r>
              <w:rPr>
                <w:rFonts w:ascii="Open Sans" w:eastAsia="Open Sans" w:hAnsi="Open Sans" w:cs="Open Sans"/>
                <w:b/>
                <w:sz w:val="22"/>
                <w:szCs w:val="22"/>
              </w:rPr>
              <w:t>Formative</w:t>
            </w:r>
          </w:p>
          <w:p w14:paraId="68A5BD57" w14:textId="77777777" w:rsidR="00846D7C" w:rsidRDefault="00846D7C" w:rsidP="00846D7C">
            <w:pPr>
              <w:numPr>
                <w:ilvl w:val="0"/>
                <w:numId w:val="26"/>
              </w:num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sz w:val="22"/>
                <w:szCs w:val="22"/>
              </w:rPr>
              <w:t>Learners complete vocabulary activity and share out definitions and predictions.</w:t>
            </w:r>
          </w:p>
          <w:p w14:paraId="395D93A3" w14:textId="1B352B3C" w:rsidR="00846D7C" w:rsidRDefault="00846D7C" w:rsidP="00846D7C">
            <w:pPr>
              <w:numPr>
                <w:ilvl w:val="0"/>
                <w:numId w:val="2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Exit Ticket</w:t>
            </w:r>
            <w:r w:rsidR="0067096B">
              <w:rPr>
                <w:rFonts w:ascii="Open Sans" w:eastAsia="Open Sans" w:hAnsi="Open Sans" w:cs="Open Sans"/>
                <w:sz w:val="22"/>
                <w:szCs w:val="22"/>
              </w:rPr>
              <w:t>.</w:t>
            </w:r>
          </w:p>
          <w:p w14:paraId="55F5B6AB" w14:textId="77777777" w:rsidR="00846D7C" w:rsidRDefault="00846D7C" w:rsidP="00846D7C">
            <w:p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b/>
                <w:sz w:val="22"/>
                <w:szCs w:val="22"/>
              </w:rPr>
              <w:t>Cumulative</w:t>
            </w:r>
          </w:p>
          <w:p w14:paraId="65967708" w14:textId="77777777" w:rsidR="00846D7C" w:rsidRDefault="00846D7C" w:rsidP="00846D7C">
            <w:pPr>
              <w:numPr>
                <w:ilvl w:val="0"/>
                <w:numId w:val="26"/>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Learners complete the survey independently.</w:t>
            </w:r>
          </w:p>
          <w:p w14:paraId="44259702" w14:textId="61C86F5E" w:rsidR="00846D7C" w:rsidRPr="00846D7C" w:rsidRDefault="00846D7C" w:rsidP="00846D7C">
            <w:pPr>
              <w:numPr>
                <w:ilvl w:val="0"/>
                <w:numId w:val="26"/>
              </w:numPr>
              <w:pBdr>
                <w:top w:val="nil"/>
                <w:left w:val="nil"/>
                <w:bottom w:val="nil"/>
                <w:right w:val="nil"/>
                <w:between w:val="nil"/>
              </w:pBdr>
              <w:rPr>
                <w:rFonts w:ascii="Open Sans" w:eastAsia="Open Sans" w:hAnsi="Open Sans" w:cs="Open Sans"/>
                <w:sz w:val="22"/>
                <w:szCs w:val="22"/>
              </w:rPr>
            </w:pPr>
            <w:r w:rsidRPr="00846D7C">
              <w:rPr>
                <w:rFonts w:ascii="Open Sans" w:eastAsia="Open Sans" w:hAnsi="Open Sans" w:cs="Open Sans"/>
                <w:sz w:val="22"/>
                <w:szCs w:val="22"/>
              </w:rPr>
              <w:t>Exit ticket</w:t>
            </w:r>
            <w:r w:rsidR="0067096B">
              <w:rPr>
                <w:rFonts w:ascii="Open Sans" w:eastAsia="Open Sans" w:hAnsi="Open Sans" w:cs="Open Sans"/>
                <w:sz w:val="22"/>
                <w:szCs w:val="22"/>
              </w:rPr>
              <w:t>.</w:t>
            </w:r>
          </w:p>
        </w:tc>
        <w:tc>
          <w:tcPr>
            <w:tcW w:w="2425" w:type="dxa"/>
          </w:tcPr>
          <w:p w14:paraId="4F7E5809" w14:textId="77777777"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Describe the ongoing formative assessments that will be used to check learners’ progress toward the lesson objectives. </w:t>
            </w:r>
          </w:p>
          <w:p w14:paraId="711F0130" w14:textId="33A15673" w:rsidR="00846D7C" w:rsidRPr="00675199"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sidRPr="00675199">
              <w:rPr>
                <w:rFonts w:ascii="Open Sans" w:eastAsia="Open Sans" w:hAnsi="Open Sans" w:cs="Open Sans"/>
                <w:color w:val="000000"/>
                <w:sz w:val="20"/>
                <w:szCs w:val="20"/>
              </w:rPr>
              <w:t>Describe the cumulative assessments that will measure the extent to which learners met the lesson objectives.</w:t>
            </w:r>
          </w:p>
        </w:tc>
      </w:tr>
      <w:tr w:rsidR="00846D7C" w14:paraId="7F621A67" w14:textId="77777777" w:rsidTr="00675199">
        <w:tc>
          <w:tcPr>
            <w:tcW w:w="2476" w:type="dxa"/>
          </w:tcPr>
          <w:p w14:paraId="1453CB11" w14:textId="38282792"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t>Lesson Extension,</w:t>
            </w:r>
            <w:r>
              <w:rPr>
                <w:rFonts w:ascii="Open Sans" w:eastAsia="Open Sans" w:hAnsi="Open Sans" w:cs="Open Sans"/>
                <w:b/>
                <w:sz w:val="22"/>
                <w:szCs w:val="22"/>
              </w:rPr>
              <w:br/>
              <w:t xml:space="preserve">Homework: </w:t>
            </w:r>
          </w:p>
        </w:tc>
        <w:tc>
          <w:tcPr>
            <w:tcW w:w="8769" w:type="dxa"/>
          </w:tcPr>
          <w:p w14:paraId="6DA20B63" w14:textId="7D4B2EAC" w:rsidR="00846D7C" w:rsidRDefault="00846D7C" w:rsidP="00846D7C">
            <w:pPr>
              <w:rPr>
                <w:rFonts w:ascii="Open Sans" w:eastAsia="Open Sans" w:hAnsi="Open Sans" w:cs="Open Sans"/>
                <w:b/>
                <w:sz w:val="22"/>
                <w:szCs w:val="22"/>
              </w:rPr>
            </w:pPr>
            <w:r>
              <w:rPr>
                <w:rFonts w:ascii="Open Sans" w:eastAsia="Open Sans" w:hAnsi="Open Sans" w:cs="Open Sans"/>
                <w:sz w:val="22"/>
                <w:szCs w:val="22"/>
              </w:rPr>
              <w:t xml:space="preserve">Encourage learners to share the survey with friends and family members.  </w:t>
            </w:r>
          </w:p>
        </w:tc>
        <w:tc>
          <w:tcPr>
            <w:tcW w:w="2425" w:type="dxa"/>
          </w:tcPr>
          <w:p w14:paraId="7C9BC85A" w14:textId="70895F23"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opportunities for learners to practice skills outside of class time.  </w:t>
            </w:r>
          </w:p>
        </w:tc>
      </w:tr>
      <w:tr w:rsidR="00846D7C" w14:paraId="1CE97779" w14:textId="77777777" w:rsidTr="00675199">
        <w:tc>
          <w:tcPr>
            <w:tcW w:w="2476" w:type="dxa"/>
          </w:tcPr>
          <w:p w14:paraId="0DACCAC8" w14:textId="6113AEBC" w:rsidR="00846D7C" w:rsidRDefault="00846D7C" w:rsidP="00846D7C">
            <w:pPr>
              <w:rPr>
                <w:rFonts w:ascii="Open Sans" w:eastAsia="Open Sans" w:hAnsi="Open Sans" w:cs="Open Sans"/>
                <w:b/>
                <w:sz w:val="22"/>
                <w:szCs w:val="22"/>
              </w:rPr>
            </w:pPr>
            <w:r>
              <w:rPr>
                <w:rFonts w:ascii="Open Sans" w:eastAsia="Open Sans" w:hAnsi="Open Sans" w:cs="Open Sans"/>
                <w:b/>
                <w:sz w:val="22"/>
                <w:szCs w:val="22"/>
              </w:rPr>
              <w:lastRenderedPageBreak/>
              <w:t>Lesson Extension,</w:t>
            </w:r>
            <w:r>
              <w:rPr>
                <w:rFonts w:ascii="Open Sans" w:eastAsia="Open Sans" w:hAnsi="Open Sans" w:cs="Open Sans"/>
                <w:b/>
                <w:sz w:val="22"/>
                <w:szCs w:val="22"/>
              </w:rPr>
              <w:br/>
              <w:t xml:space="preserve">Additional Enrichment/Practice Opportunities: </w:t>
            </w:r>
          </w:p>
        </w:tc>
        <w:tc>
          <w:tcPr>
            <w:tcW w:w="8769" w:type="dxa"/>
          </w:tcPr>
          <w:p w14:paraId="38EC007F" w14:textId="6165496E" w:rsidR="00846D7C" w:rsidRDefault="00846D7C" w:rsidP="00846D7C">
            <w:pPr>
              <w:rPr>
                <w:rFonts w:ascii="Open Sans" w:eastAsia="Open Sans" w:hAnsi="Open Sans" w:cs="Open Sans"/>
                <w:b/>
                <w:sz w:val="22"/>
                <w:szCs w:val="22"/>
              </w:rPr>
            </w:pPr>
            <w:r>
              <w:rPr>
                <w:rFonts w:ascii="Open Sans" w:eastAsia="Open Sans" w:hAnsi="Open Sans" w:cs="Open Sans"/>
                <w:sz w:val="22"/>
                <w:szCs w:val="22"/>
              </w:rPr>
              <w:t xml:space="preserve">Math Practice: Create a visual representation (such as a graph) of population density of rural and urban counties in Pennsylvania using the information at the website </w:t>
            </w:r>
            <w:hyperlink r:id="rId20" w:history="1">
              <w:r w:rsidR="00656D66" w:rsidRPr="00804CB5">
                <w:rPr>
                  <w:rStyle w:val="Hyperlink"/>
                  <w:rFonts w:ascii="Open Sans" w:eastAsia="Open Sans" w:hAnsi="Open Sans" w:cs="Open Sans"/>
                  <w:sz w:val="22"/>
                  <w:szCs w:val="22"/>
                </w:rPr>
                <w:t>www.rural.pa.gov/data/rural-urban-definitions</w:t>
              </w:r>
            </w:hyperlink>
            <w:r w:rsidR="00656D66">
              <w:rPr>
                <w:rFonts w:ascii="Open Sans" w:eastAsia="Open Sans" w:hAnsi="Open Sans" w:cs="Open Sans"/>
                <w:sz w:val="22"/>
                <w:szCs w:val="22"/>
              </w:rPr>
              <w:t xml:space="preserve"> </w:t>
            </w:r>
          </w:p>
        </w:tc>
        <w:tc>
          <w:tcPr>
            <w:tcW w:w="2425" w:type="dxa"/>
          </w:tcPr>
          <w:p w14:paraId="50DBD78F" w14:textId="23704940" w:rsidR="00846D7C" w:rsidRDefault="00846D7C" w:rsidP="00846D7C">
            <w:pPr>
              <w:numPr>
                <w:ilvl w:val="0"/>
                <w:numId w:val="8"/>
              </w:numPr>
              <w:pBdr>
                <w:top w:val="nil"/>
                <w:left w:val="nil"/>
                <w:bottom w:val="nil"/>
                <w:right w:val="nil"/>
                <w:between w:val="nil"/>
              </w:pBdr>
              <w:ind w:left="241" w:hanging="241"/>
              <w:rPr>
                <w:rFonts w:ascii="Open Sans" w:eastAsia="Open Sans" w:hAnsi="Open Sans" w:cs="Open Sans"/>
                <w:color w:val="000000"/>
                <w:sz w:val="20"/>
                <w:szCs w:val="20"/>
              </w:rPr>
            </w:pPr>
            <w:r>
              <w:rPr>
                <w:rFonts w:ascii="Open Sans" w:eastAsia="Open Sans" w:hAnsi="Open Sans" w:cs="Open Sans"/>
                <w:color w:val="000000"/>
                <w:sz w:val="20"/>
                <w:szCs w:val="20"/>
              </w:rPr>
              <w:t xml:space="preserve">Include opportunities for learners to extend their learning through additional resources (print and online), readings, and practice of skills.  </w:t>
            </w:r>
          </w:p>
        </w:tc>
      </w:tr>
    </w:tbl>
    <w:p w14:paraId="66242E88" w14:textId="77777777" w:rsidR="00522150" w:rsidRDefault="00522150" w:rsidP="0027461E">
      <w:pPr>
        <w:pStyle w:val="Heading1"/>
      </w:pPr>
    </w:p>
    <w:p w14:paraId="23D7DB0E" w14:textId="77777777" w:rsidR="00522150" w:rsidRDefault="00522150">
      <w:pPr>
        <w:rPr>
          <w:rFonts w:ascii="Open Sans" w:eastAsia="Calibri" w:hAnsi="Open Sans" w:cs="Open Sans"/>
          <w:b/>
          <w:color w:val="004E89"/>
          <w:sz w:val="28"/>
          <w:szCs w:val="28"/>
        </w:rPr>
      </w:pPr>
      <w:r>
        <w:br w:type="page"/>
      </w:r>
    </w:p>
    <w:p w14:paraId="27029169" w14:textId="1EFEAB03" w:rsidR="0034708A" w:rsidRPr="00E777B4" w:rsidRDefault="00E777B4" w:rsidP="00E777B4">
      <w:pPr>
        <w:pStyle w:val="NoSpacing"/>
        <w:rPr>
          <w:rFonts w:ascii="Open Sans" w:hAnsi="Open Sans" w:cs="Open Sans"/>
          <w:b/>
          <w:bCs/>
          <w:color w:val="004E89" w:themeColor="accent1"/>
          <w:sz w:val="32"/>
          <w:szCs w:val="32"/>
        </w:rPr>
      </w:pPr>
      <w:r w:rsidRPr="00E777B4">
        <w:rPr>
          <w:rFonts w:ascii="Open Sans" w:hAnsi="Open Sans" w:cs="Open Sans"/>
          <w:b/>
          <w:bCs/>
          <w:noProof/>
          <w:color w:val="004E89" w:themeColor="accent1"/>
          <w:sz w:val="32"/>
          <w:szCs w:val="32"/>
        </w:rPr>
        <w:lastRenderedPageBreak/>
        <mc:AlternateContent>
          <mc:Choice Requires="wps">
            <w:drawing>
              <wp:anchor distT="0" distB="0" distL="0" distR="0" simplePos="0" relativeHeight="251659264" behindDoc="1" locked="0" layoutInCell="1" hidden="0" allowOverlap="1" wp14:anchorId="79D7E2B6" wp14:editId="791751D3">
                <wp:simplePos x="0" y="0"/>
                <wp:positionH relativeFrom="column">
                  <wp:posOffset>-133350</wp:posOffset>
                </wp:positionH>
                <wp:positionV relativeFrom="paragraph">
                  <wp:posOffset>-99060</wp:posOffset>
                </wp:positionV>
                <wp:extent cx="8261350" cy="2186940"/>
                <wp:effectExtent l="0" t="0" r="25400" b="2286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1350" cy="2186940"/>
                        </a:xfrm>
                        <a:prstGeom prst="rect">
                          <a:avLst/>
                        </a:prstGeom>
                        <a:solidFill>
                          <a:srgbClr val="F2F2F2"/>
                        </a:solidFill>
                        <a:ln w="12700" cap="flat" cmpd="sng">
                          <a:solidFill>
                            <a:srgbClr val="003863"/>
                          </a:solidFill>
                          <a:prstDash val="solid"/>
                          <a:miter lim="800000"/>
                          <a:headEnd type="none" w="sm" len="sm"/>
                          <a:tailEnd type="none" w="sm" len="sm"/>
                        </a:ln>
                      </wps:spPr>
                      <wps:txbx>
                        <w:txbxContent>
                          <w:p w14:paraId="56380D48" w14:textId="77777777" w:rsidR="0034708A" w:rsidRDefault="0034708A">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79D7E2B6" id="Rectangle 4" o:spid="_x0000_s1026" alt="&quot;&quot;" style="position:absolute;margin-left:-10.5pt;margin-top:-7.8pt;width:650.5pt;height:172.2pt;z-index:-25165721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" fillcolor="#f2f2f2" strokecolor="#003863" strokeweight="1pt">
                <v:stroke startarrowwidth="narrow" startarrowlength="short" endarrowwidth="narrow" endarrowlength="short"/>
                <v:textbox inset="2.53958mm,2.53958mm,2.53958mm,2.53958mm">
                  <w:txbxContent>
                    <w:p w14:paraId="56380D48" w14:textId="77777777" w:rsidR="0034708A" w:rsidRDefault="0034708A">
                      <w:pPr>
                        <w:textDirection w:val="btLr"/>
                      </w:pPr>
                    </w:p>
                  </w:txbxContent>
                </v:textbox>
              </v:rect>
            </w:pict>
          </mc:Fallback>
        </mc:AlternateContent>
      </w:r>
      <w:r w:rsidRPr="00E777B4">
        <w:rPr>
          <w:rFonts w:ascii="Open Sans" w:hAnsi="Open Sans" w:cs="Open Sans"/>
          <w:b/>
          <w:bCs/>
          <w:color w:val="004E89" w:themeColor="accent1"/>
          <w:sz w:val="32"/>
          <w:szCs w:val="32"/>
        </w:rPr>
        <w:t>Instructor Reflection Before the Lesson</w:t>
      </w:r>
    </w:p>
    <w:p w14:paraId="28911DD2" w14:textId="5EE1FEF3" w:rsidR="0034708A" w:rsidRDefault="0084443E">
      <w:pPr>
        <w:spacing w:before="120"/>
        <w:rPr>
          <w:rFonts w:ascii="Open Sans" w:eastAsia="Open Sans" w:hAnsi="Open Sans" w:cs="Open Sans"/>
          <w:b/>
          <w:i/>
          <w:sz w:val="22"/>
          <w:szCs w:val="22"/>
        </w:rPr>
      </w:pPr>
      <w:r>
        <w:rPr>
          <w:rFonts w:ascii="Open Sans" w:eastAsia="Open Sans" w:hAnsi="Open Sans" w:cs="Open Sans"/>
          <w:b/>
          <w:sz w:val="22"/>
          <w:szCs w:val="22"/>
        </w:rPr>
        <w:t>Instructor Reflection Questions (to be completed before teaching the lesson):</w:t>
      </w:r>
    </w:p>
    <w:p w14:paraId="6231CF5D" w14:textId="6D78DF04" w:rsidR="0034708A" w:rsidRDefault="0084443E">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Are the relevant CCRS Key Shifts addressed in the lesson (ELA – Text Complexity, Evidence, Knowledge; Math – Focus, Coherence, Rigor)?</w:t>
      </w:r>
    </w:p>
    <w:p w14:paraId="2BED06F7" w14:textId="40F5873E" w:rsidR="0034708A" w:rsidRDefault="0084443E">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Are there opportunities to position students as experts on topics?</w:t>
      </w:r>
    </w:p>
    <w:p w14:paraId="3F3105F3" w14:textId="77777777" w:rsidR="0034708A" w:rsidRDefault="0084443E">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implicit bias might be reflected in the lesson or instructional design of the lesson?</w:t>
      </w:r>
    </w:p>
    <w:p w14:paraId="56BE1B69" w14:textId="367DEE94" w:rsidR="0034708A" w:rsidRDefault="0084443E">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bookmarkStart w:id="1" w:name="_heading=h.gjdgxs" w:colFirst="0" w:colLast="0"/>
      <w:bookmarkEnd w:id="1"/>
      <w:r>
        <w:rPr>
          <w:rFonts w:ascii="Open Sans" w:eastAsia="Open Sans" w:hAnsi="Open Sans" w:cs="Open Sans"/>
          <w:color w:val="000000"/>
          <w:sz w:val="22"/>
          <w:szCs w:val="22"/>
        </w:rPr>
        <w:t>Were sufficient instructions on the use of digital tools provided, and do students have an opportunity to practice?</w:t>
      </w:r>
    </w:p>
    <w:p w14:paraId="562E66B5" w14:textId="7F725D98" w:rsidR="0034708A" w:rsidRDefault="0084443E">
      <w:pPr>
        <w:numPr>
          <w:ilvl w:val="0"/>
          <w:numId w:val="5"/>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Were students provided with the opportunity to make choices regarding the lesson topic, project, etc.?</w:t>
      </w:r>
    </w:p>
    <w:p w14:paraId="4D27063E" w14:textId="3B97F3C3" w:rsidR="0034708A" w:rsidRDefault="0034708A">
      <w:pPr>
        <w:rPr>
          <w:rFonts w:ascii="Open Sans" w:eastAsia="Open Sans" w:hAnsi="Open Sans" w:cs="Open Sans"/>
          <w:b/>
        </w:rPr>
      </w:pPr>
    </w:p>
    <w:p w14:paraId="3C8C2536" w14:textId="352A6F5E" w:rsidR="00E777B4" w:rsidRDefault="00E777B4" w:rsidP="00E777B4">
      <w:pPr>
        <w:pStyle w:val="NoSpacing"/>
      </w:pPr>
      <w:r>
        <w:rPr>
          <w:noProof/>
        </w:rPr>
        <mc:AlternateContent>
          <mc:Choice Requires="wps">
            <w:drawing>
              <wp:anchor distT="0" distB="0" distL="0" distR="0" simplePos="0" relativeHeight="251658240" behindDoc="1" locked="0" layoutInCell="1" hidden="0" allowOverlap="1" wp14:anchorId="6719583A" wp14:editId="0EAAF5D4">
                <wp:simplePos x="0" y="0"/>
                <wp:positionH relativeFrom="column">
                  <wp:posOffset>-146685</wp:posOffset>
                </wp:positionH>
                <wp:positionV relativeFrom="paragraph">
                  <wp:posOffset>98425</wp:posOffset>
                </wp:positionV>
                <wp:extent cx="8261350" cy="1908175"/>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1350" cy="1908175"/>
                        </a:xfrm>
                        <a:prstGeom prst="rect">
                          <a:avLst/>
                        </a:prstGeom>
                        <a:solidFill>
                          <a:srgbClr val="F2F2F2"/>
                        </a:solidFill>
                        <a:ln w="12700" cap="flat" cmpd="sng">
                          <a:solidFill>
                            <a:srgbClr val="003863"/>
                          </a:solidFill>
                          <a:prstDash val="solid"/>
                          <a:miter lim="800000"/>
                          <a:headEnd type="none" w="sm" len="sm"/>
                          <a:tailEnd type="none" w="sm" len="sm"/>
                        </a:ln>
                      </wps:spPr>
                      <wps:txbx>
                        <w:txbxContent>
                          <w:p w14:paraId="5020ACA2" w14:textId="77777777" w:rsidR="0034708A" w:rsidRDefault="0034708A">
                            <w:pPr>
                              <w:textDirection w:val="btLr"/>
                            </w:pPr>
                          </w:p>
                        </w:txbxContent>
                      </wps:txbx>
                      <wps:bodyPr spcFirstLastPara="1" wrap="square" lIns="91425" tIns="91425" rIns="91425" bIns="91425" anchor="ctr" anchorCtr="0">
                        <a:noAutofit/>
                      </wps:bodyPr>
                    </wps:wsp>
                  </a:graphicData>
                </a:graphic>
              </wp:anchor>
            </w:drawing>
          </mc:Choice>
          <mc:Fallback>
            <w:pict>
              <v:rect w14:anchorId="6719583A" id="Rectangle 5" o:spid="_x0000_s1027" alt="&quot;&quot;" style="position:absolute;margin-left:-11.55pt;margin-top:7.75pt;width:650.5pt;height:150.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" fillcolor="#f2f2f2" strokecolor="#003863" strokeweight="1pt">
                <v:stroke startarrowwidth="narrow" startarrowlength="short" endarrowwidth="narrow" endarrowlength="short"/>
                <v:textbox inset="2.53958mm,2.53958mm,2.53958mm,2.53958mm">
                  <w:txbxContent>
                    <w:p w14:paraId="5020ACA2" w14:textId="77777777" w:rsidR="0034708A" w:rsidRDefault="0034708A">
                      <w:pPr>
                        <w:textDirection w:val="btLr"/>
                      </w:pPr>
                    </w:p>
                  </w:txbxContent>
                </v:textbox>
              </v:rect>
            </w:pict>
          </mc:Fallback>
        </mc:AlternateContent>
      </w:r>
    </w:p>
    <w:p w14:paraId="1B894930" w14:textId="1CA3D39B" w:rsidR="0034708A" w:rsidRPr="00E777B4" w:rsidRDefault="0084443E" w:rsidP="00E777B4">
      <w:pPr>
        <w:rPr>
          <w:rFonts w:ascii="Open Sans" w:hAnsi="Open Sans" w:cs="Open Sans"/>
          <w:b/>
          <w:bCs/>
          <w:color w:val="004E89" w:themeColor="accent1"/>
          <w:sz w:val="32"/>
          <w:szCs w:val="32"/>
        </w:rPr>
      </w:pPr>
      <w:r w:rsidRPr="00E777B4">
        <w:rPr>
          <w:rFonts w:ascii="Open Sans" w:hAnsi="Open Sans" w:cs="Open Sans"/>
          <w:b/>
          <w:bCs/>
          <w:color w:val="004E89" w:themeColor="accent1"/>
          <w:sz w:val="32"/>
          <w:szCs w:val="32"/>
        </w:rPr>
        <w:t>Instructor Reflection After the Lesson</w:t>
      </w:r>
    </w:p>
    <w:p w14:paraId="7CC97DFE" w14:textId="27CDEB97" w:rsidR="0034708A" w:rsidRDefault="0084443E">
      <w:pPr>
        <w:spacing w:before="120"/>
        <w:rPr>
          <w:rFonts w:ascii="Open Sans" w:eastAsia="Open Sans" w:hAnsi="Open Sans" w:cs="Open Sans"/>
          <w:b/>
          <w:i/>
          <w:sz w:val="22"/>
          <w:szCs w:val="22"/>
        </w:rPr>
      </w:pPr>
      <w:r>
        <w:rPr>
          <w:rFonts w:ascii="Open Sans" w:eastAsia="Open Sans" w:hAnsi="Open Sans" w:cs="Open Sans"/>
          <w:b/>
          <w:sz w:val="22"/>
          <w:szCs w:val="22"/>
        </w:rPr>
        <w:t>Instructor Reflection Questions (to be completed after teaching the lesson):</w:t>
      </w:r>
    </w:p>
    <w:p w14:paraId="58F36505" w14:textId="2B510FC1" w:rsidR="0034708A" w:rsidRDefault="0084443E">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went well in the lesson?</w:t>
      </w:r>
    </w:p>
    <w:p w14:paraId="0C775274" w14:textId="6100EF22" w:rsidR="0034708A" w:rsidRDefault="0084443E">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did not go well in the lesson?</w:t>
      </w:r>
    </w:p>
    <w:p w14:paraId="58A2D341" w14:textId="6B8744A3" w:rsidR="0034708A" w:rsidRDefault="0084443E">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Did the learners meet the lesson objectives?  How do you know?  If not, why?</w:t>
      </w:r>
    </w:p>
    <w:p w14:paraId="798F3768" w14:textId="225805E8" w:rsidR="0034708A" w:rsidRDefault="0084443E">
      <w:pPr>
        <w:numPr>
          <w:ilvl w:val="0"/>
          <w:numId w:val="7"/>
        </w:numPr>
        <w:pBdr>
          <w:top w:val="nil"/>
          <w:left w:val="nil"/>
          <w:bottom w:val="nil"/>
          <w:right w:val="nil"/>
          <w:between w:val="nil"/>
        </w:pBdr>
        <w:spacing w:before="120"/>
        <w:rPr>
          <w:rFonts w:ascii="Open Sans" w:eastAsia="Open Sans" w:hAnsi="Open Sans" w:cs="Open Sans"/>
          <w:color w:val="000000"/>
          <w:sz w:val="22"/>
          <w:szCs w:val="22"/>
        </w:rPr>
      </w:pPr>
      <w:r>
        <w:rPr>
          <w:rFonts w:ascii="Open Sans" w:eastAsia="Open Sans" w:hAnsi="Open Sans" w:cs="Open Sans"/>
          <w:color w:val="000000"/>
          <w:sz w:val="22"/>
          <w:szCs w:val="22"/>
        </w:rPr>
        <w:t>What changes should be made for next time the lesson is taught?</w:t>
      </w:r>
    </w:p>
    <w:p w14:paraId="064D85F9" w14:textId="45E2960F" w:rsidR="0034708A" w:rsidRDefault="0034708A">
      <w:pPr>
        <w:rPr>
          <w:rFonts w:ascii="Open Sans" w:eastAsia="Open Sans" w:hAnsi="Open Sans" w:cs="Open Sans"/>
          <w:b/>
        </w:rPr>
      </w:pPr>
    </w:p>
    <w:p w14:paraId="1F3796A4" w14:textId="756EC28C" w:rsidR="00675199" w:rsidRDefault="00675199">
      <w:pPr>
        <w:rPr>
          <w:rFonts w:ascii="Open Sans" w:eastAsia="Open Sans" w:hAnsi="Open Sans" w:cs="Open Sans"/>
          <w:b/>
        </w:rPr>
      </w:pPr>
    </w:p>
    <w:p w14:paraId="18575B81" w14:textId="77777777" w:rsidR="00675199" w:rsidRDefault="00675199">
      <w:pPr>
        <w:rPr>
          <w:rFonts w:ascii="Open Sans" w:eastAsia="Open Sans" w:hAnsi="Open Sans" w:cs="Open Sans"/>
          <w:b/>
        </w:rPr>
      </w:pPr>
    </w:p>
    <w:p w14:paraId="37367054" w14:textId="77777777" w:rsidR="00675199" w:rsidRDefault="00675199">
      <w:pPr>
        <w:rPr>
          <w:rFonts w:ascii="Open Sans" w:eastAsia="Open Sans" w:hAnsi="Open Sans" w:cs="Open Sans"/>
          <w:b/>
        </w:rPr>
      </w:pPr>
    </w:p>
    <w:p w14:paraId="54AB11A0" w14:textId="77777777" w:rsidR="00675199" w:rsidRDefault="00675199">
      <w:pPr>
        <w:rPr>
          <w:rFonts w:ascii="Open Sans" w:eastAsia="Open Sans" w:hAnsi="Open Sans" w:cs="Open Sans"/>
          <w:b/>
        </w:rPr>
      </w:pPr>
    </w:p>
    <w:p w14:paraId="3D8D8CA7" w14:textId="77777777" w:rsidR="00CB697F" w:rsidRDefault="00CB697F">
      <w:pPr>
        <w:rPr>
          <w:rFonts w:ascii="Open Sans" w:eastAsia="Open Sans" w:hAnsi="Open Sans" w:cs="Open Sans"/>
          <w:b/>
        </w:rPr>
        <w:sectPr w:rsidR="00CB697F">
          <w:footerReference w:type="default" r:id="rId21"/>
          <w:pgSz w:w="15840" w:h="12240" w:orient="landscape"/>
          <w:pgMar w:top="1440" w:right="1080" w:bottom="1440" w:left="1080" w:header="720" w:footer="720" w:gutter="0"/>
          <w:cols w:space="720"/>
        </w:sectPr>
      </w:pPr>
    </w:p>
    <w:p w14:paraId="6F8E2ED0" w14:textId="6D9F62D3" w:rsidR="00CB697F" w:rsidRPr="00CB697F" w:rsidRDefault="00CB697F" w:rsidP="0027461E">
      <w:pPr>
        <w:pStyle w:val="Heading1"/>
      </w:pPr>
      <w:bookmarkStart w:id="2" w:name="_Survey_Questions_Homework"/>
      <w:bookmarkEnd w:id="2"/>
      <w:r w:rsidRPr="0027461E">
        <w:lastRenderedPageBreak/>
        <w:t>Survey Questions Homework</w:t>
      </w:r>
      <w:r w:rsidRPr="00CB697F">
        <w:t xml:space="preserve"> </w:t>
      </w:r>
      <w:r>
        <w:tab/>
      </w:r>
      <w:r>
        <w:tab/>
      </w:r>
      <w:r>
        <w:tab/>
      </w:r>
      <w:r>
        <w:rPr>
          <w:noProof/>
          <w:color w:val="000000"/>
        </w:rPr>
        <w:drawing>
          <wp:inline distT="0" distB="0" distL="0" distR="0" wp14:anchorId="7A578BF1" wp14:editId="0BA08707">
            <wp:extent cx="1509615" cy="475054"/>
            <wp:effectExtent l="0" t="0" r="0" b="0"/>
            <wp:docPr id="882949823" name="Picture 882949823" descr="PA Adult Education Resources logo"/>
            <wp:cNvGraphicFramePr/>
            <a:graphic xmlns:a="http://schemas.openxmlformats.org/drawingml/2006/main">
              <a:graphicData uri="http://schemas.openxmlformats.org/drawingml/2006/picture">
                <pic:pic xmlns:pic="http://schemas.openxmlformats.org/drawingml/2006/picture">
                  <pic:nvPicPr>
                    <pic:cNvPr id="0" name="image1.png" descr="PA Adult Education Resources logo"/>
                    <pic:cNvPicPr preferRelativeResize="0"/>
                  </pic:nvPicPr>
                  <pic:blipFill>
                    <a:blip r:embed="rId22"/>
                    <a:srcRect/>
                    <a:stretch>
                      <a:fillRect/>
                    </a:stretch>
                  </pic:blipFill>
                  <pic:spPr>
                    <a:xfrm>
                      <a:off x="0" y="0"/>
                      <a:ext cx="1509615" cy="475054"/>
                    </a:xfrm>
                    <a:prstGeom prst="rect">
                      <a:avLst/>
                    </a:prstGeom>
                    <a:ln/>
                  </pic:spPr>
                </pic:pic>
              </a:graphicData>
            </a:graphic>
          </wp:inline>
        </w:drawing>
      </w:r>
    </w:p>
    <w:p w14:paraId="3CA6CC30" w14:textId="77777777" w:rsidR="00CB697F" w:rsidRPr="00CB697F" w:rsidRDefault="00CB697F" w:rsidP="00CB697F">
      <w:pPr>
        <w:shd w:val="clear" w:color="auto" w:fill="FFFFFF"/>
        <w:rPr>
          <w:rFonts w:ascii="Open Sans" w:hAnsi="Open Sans" w:cs="Open Sans"/>
          <w:color w:val="222222"/>
        </w:rPr>
      </w:pPr>
    </w:p>
    <w:p w14:paraId="65F41332" w14:textId="3E94C69A"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b/>
          <w:bCs/>
          <w:color w:val="222222"/>
          <w:sz w:val="22"/>
          <w:szCs w:val="22"/>
        </w:rPr>
        <w:t>Directions:</w:t>
      </w:r>
      <w:r w:rsidRPr="00CB697F">
        <w:rPr>
          <w:rFonts w:ascii="Open Sans" w:hAnsi="Open Sans" w:cs="Open Sans"/>
          <w:color w:val="222222"/>
          <w:sz w:val="22"/>
          <w:szCs w:val="22"/>
        </w:rPr>
        <w:t xml:space="preserve"> Take these questions home and talk with your family, friends, or caseworker. Talk with someone you trust and have them help you answer the questions before coming to class.</w:t>
      </w:r>
    </w:p>
    <w:p w14:paraId="62C8F3EC" w14:textId="77777777" w:rsidR="00CB697F" w:rsidRPr="00CB697F" w:rsidRDefault="00CB697F" w:rsidP="00CB697F">
      <w:pPr>
        <w:shd w:val="clear" w:color="auto" w:fill="FFFFFF"/>
        <w:rPr>
          <w:rFonts w:ascii="Open Sans" w:hAnsi="Open Sans" w:cs="Open Sans"/>
          <w:color w:val="222222"/>
        </w:rPr>
      </w:pPr>
    </w:p>
    <w:p w14:paraId="524281A5" w14:textId="3B742886"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1.  What type of </w:t>
      </w:r>
      <w:r w:rsidRPr="00CB697F">
        <w:rPr>
          <w:rFonts w:ascii="Open Sans" w:hAnsi="Open Sans" w:cs="Open Sans"/>
          <w:b/>
          <w:color w:val="222222"/>
          <w:sz w:val="22"/>
          <w:szCs w:val="22"/>
        </w:rPr>
        <w:t>internet subscription</w:t>
      </w:r>
      <w:r w:rsidRPr="00CB697F">
        <w:rPr>
          <w:rFonts w:ascii="Open Sans" w:hAnsi="Open Sans" w:cs="Open Sans"/>
          <w:color w:val="222222"/>
          <w:sz w:val="22"/>
          <w:szCs w:val="22"/>
        </w:rPr>
        <w:t xml:space="preserve"> do you have at home?  (e.g., cable, dial-up, DSL, fiber optic, satellite)</w:t>
      </w:r>
    </w:p>
    <w:p w14:paraId="5C7479C5" w14:textId="77777777" w:rsidR="00CB697F" w:rsidRPr="00CB697F" w:rsidRDefault="00CB697F" w:rsidP="00CB697F">
      <w:pPr>
        <w:shd w:val="clear" w:color="auto" w:fill="FFFFFF"/>
        <w:rPr>
          <w:rFonts w:ascii="Open Sans" w:hAnsi="Open Sans" w:cs="Open Sans"/>
          <w:color w:val="222222"/>
          <w:sz w:val="22"/>
          <w:szCs w:val="22"/>
        </w:rPr>
      </w:pPr>
    </w:p>
    <w:p w14:paraId="7B706ACE" w14:textId="77777777" w:rsidR="00CB697F" w:rsidRPr="00CB697F" w:rsidRDefault="00CB697F" w:rsidP="00CB697F">
      <w:pPr>
        <w:shd w:val="clear" w:color="auto" w:fill="FFFFFF"/>
        <w:rPr>
          <w:rFonts w:ascii="Open Sans" w:hAnsi="Open Sans" w:cs="Open Sans"/>
          <w:color w:val="222222"/>
          <w:sz w:val="22"/>
          <w:szCs w:val="22"/>
        </w:rPr>
      </w:pPr>
    </w:p>
    <w:p w14:paraId="7D2D47E9" w14:textId="77777777" w:rsidR="00CB697F" w:rsidRPr="00CB697F" w:rsidRDefault="00CB697F" w:rsidP="00CB697F">
      <w:pPr>
        <w:shd w:val="clear" w:color="auto" w:fill="FFFFFF"/>
        <w:rPr>
          <w:rFonts w:ascii="Open Sans" w:hAnsi="Open Sans" w:cs="Open Sans"/>
          <w:color w:val="222222"/>
          <w:sz w:val="22"/>
          <w:szCs w:val="22"/>
        </w:rPr>
      </w:pPr>
    </w:p>
    <w:p w14:paraId="4D2CAE21"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2.  What</w:t>
      </w:r>
      <w:r w:rsidRPr="00CB697F">
        <w:rPr>
          <w:rFonts w:ascii="Open Sans" w:hAnsi="Open Sans" w:cs="Open Sans"/>
          <w:b/>
          <w:color w:val="222222"/>
          <w:sz w:val="22"/>
          <w:szCs w:val="22"/>
        </w:rPr>
        <w:t xml:space="preserve"> company</w:t>
      </w:r>
      <w:r w:rsidRPr="00CB697F">
        <w:rPr>
          <w:rFonts w:ascii="Open Sans" w:hAnsi="Open Sans" w:cs="Open Sans"/>
          <w:color w:val="222222"/>
          <w:sz w:val="22"/>
          <w:szCs w:val="22"/>
        </w:rPr>
        <w:t xml:space="preserve"> is your internet service provider?  </w:t>
      </w:r>
    </w:p>
    <w:p w14:paraId="462104D3" w14:textId="77777777" w:rsidR="00CB697F" w:rsidRPr="00CB697F" w:rsidRDefault="00CB697F" w:rsidP="00CB697F">
      <w:pPr>
        <w:shd w:val="clear" w:color="auto" w:fill="FFFFFF"/>
        <w:rPr>
          <w:rFonts w:ascii="Open Sans" w:hAnsi="Open Sans" w:cs="Open Sans"/>
          <w:color w:val="222222"/>
          <w:sz w:val="22"/>
          <w:szCs w:val="22"/>
        </w:rPr>
      </w:pPr>
    </w:p>
    <w:p w14:paraId="7BC2EE83" w14:textId="77777777" w:rsidR="00CB697F" w:rsidRPr="00CB697F" w:rsidRDefault="00CB697F" w:rsidP="00CB697F">
      <w:pPr>
        <w:shd w:val="clear" w:color="auto" w:fill="FFFFFF"/>
        <w:rPr>
          <w:rFonts w:ascii="Open Sans" w:hAnsi="Open Sans" w:cs="Open Sans"/>
          <w:color w:val="222222"/>
          <w:sz w:val="22"/>
          <w:szCs w:val="22"/>
        </w:rPr>
      </w:pPr>
    </w:p>
    <w:p w14:paraId="00450BF5" w14:textId="77777777" w:rsidR="00CB697F" w:rsidRPr="00CB697F" w:rsidRDefault="00CB697F" w:rsidP="00CB697F">
      <w:pPr>
        <w:shd w:val="clear" w:color="auto" w:fill="FFFFFF"/>
        <w:rPr>
          <w:rFonts w:ascii="Open Sans" w:hAnsi="Open Sans" w:cs="Open Sans"/>
          <w:color w:val="222222"/>
          <w:sz w:val="22"/>
          <w:szCs w:val="22"/>
        </w:rPr>
      </w:pPr>
    </w:p>
    <w:p w14:paraId="73E86CEC" w14:textId="2E357EDF"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3.  What is the speed of your internet subscription in megabits per second (Mbps)?  (This can be determined with a speed test website such as: </w:t>
      </w:r>
      <w:hyperlink r:id="rId23" w:history="1">
        <w:r w:rsidRPr="00CB697F">
          <w:rPr>
            <w:rStyle w:val="Hyperlink"/>
            <w:rFonts w:ascii="Open Sans" w:hAnsi="Open Sans" w:cs="Open Sans"/>
            <w:color w:val="1155CC"/>
            <w:sz w:val="22"/>
            <w:szCs w:val="22"/>
          </w:rPr>
          <w:t>www.speedtest.net</w:t>
        </w:r>
      </w:hyperlink>
      <w:r w:rsidRPr="00CB697F">
        <w:rPr>
          <w:rFonts w:ascii="Open Sans" w:hAnsi="Open Sans" w:cs="Open Sans"/>
          <w:color w:val="222222"/>
          <w:sz w:val="22"/>
          <w:szCs w:val="22"/>
        </w:rPr>
        <w:t>.)</w:t>
      </w:r>
    </w:p>
    <w:p w14:paraId="36A79F69" w14:textId="77777777" w:rsidR="00CB697F" w:rsidRPr="00CB697F" w:rsidRDefault="00CB697F" w:rsidP="00CB697F">
      <w:pPr>
        <w:shd w:val="clear" w:color="auto" w:fill="FFFFFF"/>
        <w:rPr>
          <w:rFonts w:ascii="Open Sans" w:hAnsi="Open Sans" w:cs="Open Sans"/>
          <w:color w:val="222222"/>
          <w:sz w:val="22"/>
          <w:szCs w:val="22"/>
        </w:rPr>
      </w:pPr>
    </w:p>
    <w:p w14:paraId="579B42CE" w14:textId="77777777" w:rsidR="00CB697F" w:rsidRPr="00CB697F" w:rsidRDefault="00CB697F" w:rsidP="00CB697F">
      <w:pPr>
        <w:shd w:val="clear" w:color="auto" w:fill="FFFFFF"/>
        <w:rPr>
          <w:rFonts w:ascii="Open Sans" w:hAnsi="Open Sans" w:cs="Open Sans"/>
          <w:color w:val="222222"/>
          <w:sz w:val="22"/>
          <w:szCs w:val="22"/>
        </w:rPr>
      </w:pPr>
    </w:p>
    <w:p w14:paraId="7A5EB37F" w14:textId="77777777" w:rsidR="00CB697F" w:rsidRPr="00CB697F" w:rsidRDefault="00CB697F" w:rsidP="00CB697F">
      <w:pPr>
        <w:shd w:val="clear" w:color="auto" w:fill="FFFFFF"/>
        <w:rPr>
          <w:rFonts w:ascii="Open Sans" w:hAnsi="Open Sans" w:cs="Open Sans"/>
          <w:b/>
          <w:color w:val="222222"/>
          <w:sz w:val="22"/>
          <w:szCs w:val="22"/>
        </w:rPr>
      </w:pPr>
    </w:p>
    <w:p w14:paraId="1E190719" w14:textId="4331932D" w:rsidR="00CB697F" w:rsidRPr="00CB697F" w:rsidRDefault="00CB697F" w:rsidP="00CB697F">
      <w:pPr>
        <w:shd w:val="clear" w:color="auto" w:fill="FFFFFF"/>
        <w:rPr>
          <w:rFonts w:ascii="Open Sans" w:hAnsi="Open Sans" w:cs="Open Sans"/>
          <w:color w:val="222222"/>
          <w:sz w:val="22"/>
          <w:szCs w:val="22"/>
        </w:rPr>
      </w:pPr>
      <w:r w:rsidRPr="00417E43">
        <w:rPr>
          <w:rFonts w:ascii="Open Sans" w:hAnsi="Open Sans" w:cs="Open Sans"/>
          <w:color w:val="222222"/>
          <w:sz w:val="22"/>
          <w:szCs w:val="22"/>
        </w:rPr>
        <w:t>4.</w:t>
      </w:r>
      <w:r w:rsidRPr="00CB697F">
        <w:rPr>
          <w:rFonts w:ascii="Open Sans" w:hAnsi="Open Sans" w:cs="Open Sans"/>
          <w:b/>
          <w:color w:val="222222"/>
          <w:sz w:val="22"/>
          <w:szCs w:val="22"/>
        </w:rPr>
        <w:t xml:space="preserve"> </w:t>
      </w:r>
      <w:r w:rsidRPr="00CB697F">
        <w:rPr>
          <w:rFonts w:ascii="Open Sans" w:hAnsi="Open Sans" w:cs="Open Sans"/>
          <w:color w:val="222222"/>
          <w:sz w:val="22"/>
          <w:szCs w:val="22"/>
        </w:rPr>
        <w:t xml:space="preserve"> What</w:t>
      </w:r>
      <w:r w:rsidRPr="00CB697F">
        <w:rPr>
          <w:rFonts w:ascii="Open Sans" w:hAnsi="Open Sans" w:cs="Open Sans"/>
          <w:b/>
          <w:color w:val="222222"/>
          <w:sz w:val="22"/>
          <w:szCs w:val="22"/>
        </w:rPr>
        <w:t xml:space="preserve"> type of cellular data plan</w:t>
      </w:r>
      <w:r w:rsidRPr="00CB697F">
        <w:rPr>
          <w:rFonts w:ascii="Open Sans" w:hAnsi="Open Sans" w:cs="Open Sans"/>
          <w:color w:val="222222"/>
          <w:sz w:val="22"/>
          <w:szCs w:val="22"/>
        </w:rPr>
        <w:t xml:space="preserve"> do you have?  (e.g., a limit on data per month, unlimited, pay-as-you-go)</w:t>
      </w:r>
    </w:p>
    <w:p w14:paraId="41321C94" w14:textId="77777777" w:rsidR="00CB697F" w:rsidRPr="00CB697F" w:rsidRDefault="00CB697F" w:rsidP="00CB697F">
      <w:pPr>
        <w:shd w:val="clear" w:color="auto" w:fill="FFFFFF"/>
        <w:rPr>
          <w:rFonts w:ascii="Open Sans" w:hAnsi="Open Sans" w:cs="Open Sans"/>
          <w:color w:val="222222"/>
          <w:sz w:val="22"/>
          <w:szCs w:val="22"/>
        </w:rPr>
      </w:pPr>
    </w:p>
    <w:p w14:paraId="3A7F3315" w14:textId="77777777" w:rsidR="00CB697F" w:rsidRPr="00CB697F" w:rsidRDefault="00CB697F" w:rsidP="00CB697F">
      <w:pPr>
        <w:shd w:val="clear" w:color="auto" w:fill="FFFFFF"/>
        <w:rPr>
          <w:rFonts w:ascii="Open Sans" w:hAnsi="Open Sans" w:cs="Open Sans"/>
          <w:color w:val="222222"/>
          <w:sz w:val="22"/>
          <w:szCs w:val="22"/>
        </w:rPr>
      </w:pPr>
    </w:p>
    <w:p w14:paraId="30859B57" w14:textId="77777777" w:rsidR="00CB697F" w:rsidRPr="00CB697F" w:rsidRDefault="00CB697F" w:rsidP="00CB697F">
      <w:pPr>
        <w:shd w:val="clear" w:color="auto" w:fill="FFFFFF"/>
        <w:rPr>
          <w:rFonts w:ascii="Open Sans" w:hAnsi="Open Sans" w:cs="Open Sans"/>
          <w:color w:val="222222"/>
          <w:sz w:val="22"/>
          <w:szCs w:val="22"/>
        </w:rPr>
      </w:pPr>
    </w:p>
    <w:p w14:paraId="10A52436"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5.  How much do you </w:t>
      </w:r>
      <w:r w:rsidRPr="00CB697F">
        <w:rPr>
          <w:rFonts w:ascii="Open Sans" w:hAnsi="Open Sans" w:cs="Open Sans"/>
          <w:b/>
          <w:color w:val="222222"/>
          <w:sz w:val="22"/>
          <w:szCs w:val="22"/>
        </w:rPr>
        <w:t>pay monthly</w:t>
      </w:r>
      <w:r w:rsidRPr="00CB697F">
        <w:rPr>
          <w:rFonts w:ascii="Open Sans" w:hAnsi="Open Sans" w:cs="Open Sans"/>
          <w:color w:val="222222"/>
          <w:sz w:val="22"/>
          <w:szCs w:val="22"/>
        </w:rPr>
        <w:t xml:space="preserve"> for your household's </w:t>
      </w:r>
      <w:r w:rsidRPr="00CB697F">
        <w:rPr>
          <w:rFonts w:ascii="Open Sans" w:hAnsi="Open Sans" w:cs="Open Sans"/>
          <w:b/>
          <w:color w:val="222222"/>
          <w:sz w:val="22"/>
          <w:szCs w:val="22"/>
        </w:rPr>
        <w:t>internet</w:t>
      </w:r>
      <w:r w:rsidRPr="00CB697F">
        <w:rPr>
          <w:rFonts w:ascii="Open Sans" w:hAnsi="Open Sans" w:cs="Open Sans"/>
          <w:color w:val="222222"/>
          <w:sz w:val="22"/>
          <w:szCs w:val="22"/>
        </w:rPr>
        <w:t xml:space="preserve"> subscription?</w:t>
      </w:r>
    </w:p>
    <w:p w14:paraId="2A6AE9A9" w14:textId="77777777" w:rsidR="00CB697F" w:rsidRPr="00CB697F" w:rsidRDefault="00CB697F" w:rsidP="00CB697F">
      <w:pPr>
        <w:shd w:val="clear" w:color="auto" w:fill="FFFFFF"/>
        <w:rPr>
          <w:rFonts w:ascii="Open Sans" w:hAnsi="Open Sans" w:cs="Open Sans"/>
          <w:color w:val="222222"/>
          <w:sz w:val="22"/>
          <w:szCs w:val="22"/>
        </w:rPr>
      </w:pPr>
    </w:p>
    <w:p w14:paraId="6292BB27" w14:textId="77777777" w:rsidR="00CB697F" w:rsidRPr="00CB697F" w:rsidRDefault="00CB697F" w:rsidP="00CB697F">
      <w:pPr>
        <w:shd w:val="clear" w:color="auto" w:fill="FFFFFF"/>
        <w:rPr>
          <w:rFonts w:ascii="Open Sans" w:hAnsi="Open Sans" w:cs="Open Sans"/>
          <w:color w:val="222222"/>
          <w:sz w:val="22"/>
          <w:szCs w:val="22"/>
        </w:rPr>
      </w:pPr>
    </w:p>
    <w:p w14:paraId="7A5E83A8" w14:textId="77777777" w:rsidR="00CB697F" w:rsidRPr="00CB697F" w:rsidRDefault="00CB697F" w:rsidP="00CB697F">
      <w:pPr>
        <w:shd w:val="clear" w:color="auto" w:fill="FFFFFF"/>
        <w:rPr>
          <w:rFonts w:ascii="Open Sans" w:hAnsi="Open Sans" w:cs="Open Sans"/>
          <w:color w:val="222222"/>
          <w:sz w:val="22"/>
          <w:szCs w:val="22"/>
        </w:rPr>
      </w:pPr>
    </w:p>
    <w:p w14:paraId="16EDB853" w14:textId="0835811E"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6.  Does this price include services other than internet access, like </w:t>
      </w:r>
      <w:r w:rsidR="0067096B">
        <w:rPr>
          <w:rFonts w:ascii="Open Sans" w:hAnsi="Open Sans" w:cs="Open Sans"/>
          <w:color w:val="222222"/>
          <w:sz w:val="22"/>
          <w:szCs w:val="22"/>
        </w:rPr>
        <w:t>c</w:t>
      </w:r>
      <w:r w:rsidRPr="00CB697F">
        <w:rPr>
          <w:rFonts w:ascii="Open Sans" w:hAnsi="Open Sans" w:cs="Open Sans"/>
          <w:color w:val="222222"/>
          <w:sz w:val="22"/>
          <w:szCs w:val="22"/>
        </w:rPr>
        <w:t>able TV or landline telephone service?</w:t>
      </w:r>
    </w:p>
    <w:p w14:paraId="38C4F808" w14:textId="77777777" w:rsidR="00CB697F" w:rsidRPr="00CB697F" w:rsidRDefault="00CB697F" w:rsidP="00CB697F">
      <w:pPr>
        <w:shd w:val="clear" w:color="auto" w:fill="FFFFFF"/>
        <w:rPr>
          <w:rFonts w:ascii="Open Sans" w:hAnsi="Open Sans" w:cs="Open Sans"/>
          <w:color w:val="222222"/>
          <w:sz w:val="22"/>
          <w:szCs w:val="22"/>
        </w:rPr>
      </w:pPr>
    </w:p>
    <w:p w14:paraId="776C275D" w14:textId="77777777" w:rsidR="00CB697F" w:rsidRPr="00CB697F" w:rsidRDefault="00CB697F" w:rsidP="00CB697F">
      <w:pPr>
        <w:shd w:val="clear" w:color="auto" w:fill="FFFFFF"/>
        <w:rPr>
          <w:rFonts w:ascii="Open Sans" w:hAnsi="Open Sans" w:cs="Open Sans"/>
          <w:color w:val="222222"/>
          <w:sz w:val="22"/>
          <w:szCs w:val="22"/>
        </w:rPr>
      </w:pPr>
    </w:p>
    <w:p w14:paraId="58DE024C" w14:textId="77777777" w:rsidR="00CB697F" w:rsidRPr="00CB697F" w:rsidRDefault="00CB697F" w:rsidP="00CB697F">
      <w:pPr>
        <w:shd w:val="clear" w:color="auto" w:fill="FFFFFF"/>
        <w:rPr>
          <w:rFonts w:ascii="Open Sans" w:hAnsi="Open Sans" w:cs="Open Sans"/>
          <w:color w:val="222222"/>
          <w:sz w:val="22"/>
          <w:szCs w:val="22"/>
        </w:rPr>
      </w:pPr>
    </w:p>
    <w:p w14:paraId="580B0370" w14:textId="77777777" w:rsidR="00CB697F" w:rsidRPr="00CB697F" w:rsidRDefault="00CB697F" w:rsidP="00CB697F">
      <w:pPr>
        <w:shd w:val="clear" w:color="auto" w:fill="FFFFFF"/>
        <w:rPr>
          <w:rFonts w:ascii="Open Sans" w:hAnsi="Open Sans" w:cs="Open Sans"/>
          <w:color w:val="222222"/>
          <w:sz w:val="22"/>
          <w:szCs w:val="22"/>
        </w:rPr>
      </w:pPr>
      <w:r w:rsidRPr="00CB697F">
        <w:rPr>
          <w:rFonts w:ascii="Open Sans" w:hAnsi="Open Sans" w:cs="Open Sans"/>
          <w:color w:val="222222"/>
          <w:sz w:val="22"/>
          <w:szCs w:val="22"/>
        </w:rPr>
        <w:t xml:space="preserve">7.  Did you have a </w:t>
      </w:r>
      <w:r w:rsidRPr="00CB697F">
        <w:rPr>
          <w:rFonts w:ascii="Open Sans" w:hAnsi="Open Sans" w:cs="Open Sans"/>
          <w:b/>
          <w:color w:val="222222"/>
          <w:sz w:val="22"/>
          <w:szCs w:val="22"/>
        </w:rPr>
        <w:t>choice of providers</w:t>
      </w:r>
      <w:r w:rsidRPr="00CB697F">
        <w:rPr>
          <w:rFonts w:ascii="Open Sans" w:hAnsi="Open Sans" w:cs="Open Sans"/>
          <w:color w:val="222222"/>
          <w:sz w:val="22"/>
          <w:szCs w:val="22"/>
        </w:rPr>
        <w:t xml:space="preserve"> when choosing internet services?</w:t>
      </w:r>
    </w:p>
    <w:p w14:paraId="398FB3C2" w14:textId="77777777" w:rsidR="00CB697F" w:rsidRPr="00CB697F" w:rsidRDefault="00CB697F" w:rsidP="00CB697F">
      <w:pPr>
        <w:shd w:val="clear" w:color="auto" w:fill="FFFFFF"/>
        <w:rPr>
          <w:rFonts w:ascii="Open Sans" w:hAnsi="Open Sans" w:cs="Open Sans"/>
          <w:color w:val="222222"/>
          <w:sz w:val="22"/>
          <w:szCs w:val="22"/>
        </w:rPr>
      </w:pPr>
    </w:p>
    <w:p w14:paraId="58EFEBAC" w14:textId="77777777" w:rsidR="00CB697F" w:rsidRPr="00CB697F" w:rsidRDefault="00CB697F" w:rsidP="00CB697F">
      <w:pPr>
        <w:shd w:val="clear" w:color="auto" w:fill="FFFFFF"/>
        <w:rPr>
          <w:rFonts w:ascii="Open Sans" w:hAnsi="Open Sans" w:cs="Open Sans"/>
          <w:color w:val="222222"/>
          <w:sz w:val="22"/>
          <w:szCs w:val="22"/>
        </w:rPr>
      </w:pPr>
    </w:p>
    <w:p w14:paraId="0731094B" w14:textId="77777777" w:rsidR="00CB697F" w:rsidRPr="00CB697F" w:rsidRDefault="00CB697F" w:rsidP="00CB697F">
      <w:pPr>
        <w:shd w:val="clear" w:color="auto" w:fill="FFFFFF"/>
        <w:rPr>
          <w:rFonts w:ascii="Open Sans" w:hAnsi="Open Sans" w:cs="Open Sans"/>
          <w:color w:val="222222"/>
          <w:sz w:val="22"/>
          <w:szCs w:val="22"/>
        </w:rPr>
      </w:pPr>
    </w:p>
    <w:p w14:paraId="0E5F69F8" w14:textId="3ED7157B" w:rsidR="00675199" w:rsidRPr="00CB697F" w:rsidRDefault="00CB697F" w:rsidP="00CB697F">
      <w:pPr>
        <w:rPr>
          <w:rFonts w:ascii="Open Sans" w:eastAsia="Open Sans" w:hAnsi="Open Sans" w:cs="Open Sans"/>
          <w:b/>
          <w:sz w:val="22"/>
          <w:szCs w:val="22"/>
        </w:rPr>
      </w:pPr>
      <w:r w:rsidRPr="00CB697F">
        <w:rPr>
          <w:rFonts w:ascii="Open Sans" w:hAnsi="Open Sans" w:cs="Open Sans"/>
          <w:color w:val="222222"/>
          <w:sz w:val="22"/>
          <w:szCs w:val="22"/>
        </w:rPr>
        <w:t xml:space="preserve">8.  Are you participating in the </w:t>
      </w:r>
      <w:r w:rsidRPr="00CB697F">
        <w:rPr>
          <w:rFonts w:ascii="Open Sans" w:hAnsi="Open Sans" w:cs="Open Sans"/>
          <w:b/>
          <w:color w:val="222222"/>
          <w:sz w:val="22"/>
          <w:szCs w:val="22"/>
        </w:rPr>
        <w:t>Affordability Connectivity Program</w:t>
      </w:r>
      <w:r w:rsidRPr="00CB697F">
        <w:rPr>
          <w:rFonts w:ascii="Open Sans" w:hAnsi="Open Sans" w:cs="Open Sans"/>
          <w:color w:val="222222"/>
          <w:sz w:val="22"/>
          <w:szCs w:val="22"/>
        </w:rPr>
        <w:t xml:space="preserve">? </w:t>
      </w:r>
      <w:r>
        <w:rPr>
          <w:rFonts w:ascii="Open Sans" w:hAnsi="Open Sans" w:cs="Open Sans"/>
          <w:color w:val="222222"/>
          <w:sz w:val="22"/>
          <w:szCs w:val="22"/>
        </w:rPr>
        <w:t xml:space="preserve">(Program information can be found at the ACP website at: </w:t>
      </w:r>
      <w:hyperlink r:id="rId24" w:history="1">
        <w:r w:rsidRPr="004504A3">
          <w:rPr>
            <w:rStyle w:val="Hyperlink"/>
            <w:rFonts w:ascii="Open Sans" w:hAnsi="Open Sans" w:cs="Open Sans"/>
            <w:sz w:val="22"/>
            <w:szCs w:val="22"/>
          </w:rPr>
          <w:t>https://www.fcc.gov/acp</w:t>
        </w:r>
      </w:hyperlink>
      <w:r>
        <w:rPr>
          <w:rFonts w:ascii="Open Sans" w:hAnsi="Open Sans" w:cs="Open Sans"/>
          <w:sz w:val="22"/>
          <w:szCs w:val="22"/>
        </w:rPr>
        <w:t>.)</w:t>
      </w:r>
    </w:p>
    <w:p w14:paraId="661D7A3E" w14:textId="77777777" w:rsidR="00675199" w:rsidRPr="00CB697F" w:rsidRDefault="00675199">
      <w:pPr>
        <w:rPr>
          <w:rFonts w:ascii="Open Sans" w:eastAsia="Open Sans" w:hAnsi="Open Sans" w:cs="Open Sans"/>
          <w:b/>
          <w:sz w:val="22"/>
          <w:szCs w:val="22"/>
        </w:rPr>
      </w:pPr>
    </w:p>
    <w:p w14:paraId="2B840724" w14:textId="77777777" w:rsidR="0027461E" w:rsidRDefault="0027461E">
      <w:pPr>
        <w:rPr>
          <w:rFonts w:ascii="Open Sans" w:eastAsia="Open Sans" w:hAnsi="Open Sans" w:cs="Open Sans"/>
          <w:b/>
          <w:sz w:val="22"/>
          <w:szCs w:val="22"/>
        </w:rPr>
      </w:pPr>
    </w:p>
    <w:p w14:paraId="68E2742E" w14:textId="4093F447" w:rsidR="0027461E" w:rsidRPr="0027461E" w:rsidRDefault="00846D7C" w:rsidP="0027461E">
      <w:pPr>
        <w:pStyle w:val="Heading1"/>
      </w:pPr>
      <w:bookmarkStart w:id="3" w:name="_Pre-Reading_and_Vocabulary"/>
      <w:bookmarkStart w:id="4" w:name="_Survey_Summary_and"/>
      <w:bookmarkEnd w:id="3"/>
      <w:bookmarkEnd w:id="4"/>
      <w:r>
        <w:t xml:space="preserve">Survey Summary and Vocabulary </w:t>
      </w:r>
      <w:r w:rsidR="00FF4BED">
        <w:t>Activities</w:t>
      </w:r>
      <w:r w:rsidR="0027461E" w:rsidRPr="0027461E">
        <w:t xml:space="preserve"> [</w:t>
      </w:r>
      <w:r w:rsidR="00FF4BED">
        <w:t>Beginning ELL]</w:t>
      </w:r>
      <w:r w:rsidR="0027461E" w:rsidRPr="0027461E">
        <w:rPr>
          <w:noProof/>
          <w:color w:val="000000"/>
        </w:rPr>
        <w:t xml:space="preserve"> </w:t>
      </w:r>
      <w:r w:rsidR="0027461E">
        <w:rPr>
          <w:noProof/>
          <w:color w:val="000000"/>
        </w:rPr>
        <w:drawing>
          <wp:anchor distT="0" distB="0" distL="114300" distR="114300" simplePos="0" relativeHeight="251660288" behindDoc="1" locked="0" layoutInCell="1" allowOverlap="1" wp14:anchorId="362106AC" wp14:editId="4FA58854">
            <wp:simplePos x="1535430" y="1238250"/>
            <wp:positionH relativeFrom="margin">
              <wp:align>right</wp:align>
            </wp:positionH>
            <wp:positionV relativeFrom="margin">
              <wp:align>top</wp:align>
            </wp:positionV>
            <wp:extent cx="1509395" cy="474980"/>
            <wp:effectExtent l="0" t="0" r="0" b="1270"/>
            <wp:wrapSquare wrapText="bothSides"/>
            <wp:docPr id="1689291110" name="Picture 1689291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89291110" name="Picture 1689291110">
                      <a:extLst>
                        <a:ext uri="{C183D7F6-B498-43B3-948B-1728B52AA6E4}">
                          <adec:decorative xmlns:adec="http://schemas.microsoft.com/office/drawing/2017/decorative" val="1"/>
                        </a:ext>
                      </a:extLst>
                    </pic:cNvPr>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a:xfrm>
                      <a:off x="0" y="0"/>
                      <a:ext cx="1509395" cy="474980"/>
                    </a:xfrm>
                    <a:prstGeom prst="rect">
                      <a:avLst/>
                    </a:prstGeom>
                    <a:ln/>
                  </pic:spPr>
                </pic:pic>
              </a:graphicData>
            </a:graphic>
            <wp14:sizeRelH relativeFrom="page">
              <wp14:pctWidth>0</wp14:pctWidth>
            </wp14:sizeRelH>
            <wp14:sizeRelV relativeFrom="page">
              <wp14:pctHeight>0</wp14:pctHeight>
            </wp14:sizeRelV>
          </wp:anchor>
        </w:drawing>
      </w:r>
    </w:p>
    <w:p w14:paraId="528FF907" w14:textId="77777777" w:rsidR="0027461E" w:rsidRDefault="0027461E" w:rsidP="0027461E">
      <w:pPr>
        <w:rPr>
          <w:b/>
          <w:sz w:val="16"/>
          <w:szCs w:val="16"/>
          <w:u w:val="single"/>
        </w:rPr>
      </w:pPr>
    </w:p>
    <w:p w14:paraId="673CFB8B" w14:textId="77777777" w:rsidR="00FF4BED" w:rsidRDefault="00FF4BED" w:rsidP="0027461E">
      <w:pPr>
        <w:rPr>
          <w:rFonts w:ascii="Open Sans" w:hAnsi="Open Sans" w:cs="Open Sans"/>
          <w:b/>
        </w:rPr>
      </w:pPr>
    </w:p>
    <w:p w14:paraId="3C02671D" w14:textId="77777777" w:rsidR="00FF4BED" w:rsidRPr="0093069E" w:rsidRDefault="00FF4BED" w:rsidP="00FF4BED">
      <w:pPr>
        <w:shd w:val="clear" w:color="auto" w:fill="FFFFFF"/>
        <w:rPr>
          <w:rFonts w:ascii="Open Sans" w:hAnsi="Open Sans" w:cs="Open Sans"/>
          <w:color w:val="000000" w:themeColor="text1"/>
        </w:rPr>
      </w:pPr>
      <w:r w:rsidRPr="0093069E">
        <w:rPr>
          <w:rFonts w:ascii="Open Sans" w:hAnsi="Open Sans" w:cs="Open Sans"/>
          <w:color w:val="000000" w:themeColor="text1"/>
        </w:rPr>
        <w:t xml:space="preserve">Dear Pennsylvania </w:t>
      </w:r>
      <w:r w:rsidRPr="0093069E">
        <w:rPr>
          <w:rFonts w:ascii="Open Sans" w:hAnsi="Open Sans" w:cs="Open Sans"/>
          <w:b/>
          <w:color w:val="000000" w:themeColor="text1"/>
        </w:rPr>
        <w:t>Resident</w:t>
      </w:r>
      <w:r w:rsidRPr="0093069E">
        <w:rPr>
          <w:rFonts w:ascii="Open Sans" w:hAnsi="Open Sans" w:cs="Open Sans"/>
          <w:color w:val="000000" w:themeColor="text1"/>
        </w:rPr>
        <w:t>:</w:t>
      </w:r>
    </w:p>
    <w:p w14:paraId="433A8DCA" w14:textId="77777777" w:rsidR="00FF4BED" w:rsidRPr="0093069E" w:rsidRDefault="00FF4BED" w:rsidP="00FF4BED">
      <w:pPr>
        <w:shd w:val="clear" w:color="auto" w:fill="FFFFFF"/>
        <w:rPr>
          <w:rFonts w:ascii="Open Sans" w:hAnsi="Open Sans" w:cs="Open Sans"/>
          <w:color w:val="000000" w:themeColor="text1"/>
        </w:rPr>
      </w:pPr>
    </w:p>
    <w:p w14:paraId="385E5873" w14:textId="37298F47" w:rsidR="00FF4BED" w:rsidRPr="0093069E" w:rsidRDefault="00FF4BED" w:rsidP="00FF4BED">
      <w:pPr>
        <w:shd w:val="clear" w:color="auto" w:fill="FFFFFF"/>
        <w:rPr>
          <w:rFonts w:ascii="Open Sans" w:hAnsi="Open Sans" w:cs="Open Sans"/>
          <w:color w:val="000000" w:themeColor="text1"/>
        </w:rPr>
      </w:pPr>
      <w:r w:rsidRPr="0093069E">
        <w:rPr>
          <w:rFonts w:ascii="Open Sans" w:hAnsi="Open Sans" w:cs="Open Sans"/>
          <w:color w:val="000000" w:themeColor="text1"/>
        </w:rPr>
        <w:t xml:space="preserve">Pennsylvania wants to have better </w:t>
      </w:r>
      <w:r w:rsidRPr="0093069E">
        <w:rPr>
          <w:rFonts w:ascii="Open Sans" w:hAnsi="Open Sans" w:cs="Open Sans"/>
          <w:b/>
          <w:color w:val="000000" w:themeColor="text1"/>
        </w:rPr>
        <w:t xml:space="preserve">internet </w:t>
      </w:r>
      <w:r w:rsidRPr="0093069E">
        <w:rPr>
          <w:rFonts w:ascii="Open Sans" w:hAnsi="Open Sans" w:cs="Open Sans"/>
          <w:color w:val="000000" w:themeColor="text1"/>
        </w:rPr>
        <w:t xml:space="preserve">and </w:t>
      </w:r>
      <w:r w:rsidRPr="0093069E">
        <w:rPr>
          <w:rFonts w:ascii="Open Sans" w:hAnsi="Open Sans" w:cs="Open Sans"/>
          <w:b/>
          <w:color w:val="000000" w:themeColor="text1"/>
        </w:rPr>
        <w:t>computer</w:t>
      </w:r>
      <w:r w:rsidRPr="0093069E">
        <w:rPr>
          <w:rFonts w:ascii="Open Sans" w:hAnsi="Open Sans" w:cs="Open Sans"/>
          <w:color w:val="000000" w:themeColor="text1"/>
        </w:rPr>
        <w:t xml:space="preserve"> </w:t>
      </w:r>
      <w:r w:rsidRPr="0093069E">
        <w:rPr>
          <w:rFonts w:ascii="Open Sans" w:hAnsi="Open Sans" w:cs="Open Sans"/>
          <w:b/>
          <w:color w:val="000000" w:themeColor="text1"/>
        </w:rPr>
        <w:t xml:space="preserve">access </w:t>
      </w:r>
      <w:r w:rsidRPr="0093069E">
        <w:rPr>
          <w:rFonts w:ascii="Open Sans" w:hAnsi="Open Sans" w:cs="Open Sans"/>
          <w:color w:val="000000" w:themeColor="text1"/>
        </w:rPr>
        <w:t xml:space="preserve">for everyone. What do you think are good ways to </w:t>
      </w:r>
      <w:r w:rsidRPr="0093069E">
        <w:rPr>
          <w:rFonts w:ascii="Open Sans" w:hAnsi="Open Sans" w:cs="Open Sans"/>
          <w:b/>
          <w:color w:val="000000" w:themeColor="text1"/>
        </w:rPr>
        <w:t xml:space="preserve">support </w:t>
      </w:r>
      <w:r w:rsidRPr="0093069E">
        <w:rPr>
          <w:rFonts w:ascii="Open Sans" w:hAnsi="Open Sans" w:cs="Open Sans"/>
          <w:color w:val="000000" w:themeColor="text1"/>
        </w:rPr>
        <w:t xml:space="preserve">all Pennsylvania residents with computers? This </w:t>
      </w:r>
      <w:r w:rsidRPr="0093069E">
        <w:rPr>
          <w:rFonts w:ascii="Open Sans" w:hAnsi="Open Sans" w:cs="Open Sans"/>
          <w:b/>
          <w:color w:val="000000" w:themeColor="text1"/>
        </w:rPr>
        <w:t>survey</w:t>
      </w:r>
      <w:r w:rsidRPr="0093069E">
        <w:rPr>
          <w:rFonts w:ascii="Open Sans" w:hAnsi="Open Sans" w:cs="Open Sans"/>
          <w:color w:val="000000" w:themeColor="text1"/>
        </w:rPr>
        <w:t xml:space="preserve"> can help the </w:t>
      </w:r>
      <w:r w:rsidRPr="0093069E">
        <w:rPr>
          <w:rFonts w:ascii="Open Sans" w:hAnsi="Open Sans" w:cs="Open Sans"/>
          <w:b/>
          <w:color w:val="000000" w:themeColor="text1"/>
        </w:rPr>
        <w:t>government</w:t>
      </w:r>
      <w:r w:rsidRPr="0093069E">
        <w:rPr>
          <w:rFonts w:ascii="Open Sans" w:hAnsi="Open Sans" w:cs="Open Sans"/>
          <w:color w:val="000000" w:themeColor="text1"/>
        </w:rPr>
        <w:t xml:space="preserve"> with ideas.</w:t>
      </w:r>
    </w:p>
    <w:p w14:paraId="1673F3FE" w14:textId="77777777" w:rsidR="00FF4BED" w:rsidRPr="0093069E" w:rsidRDefault="00FF4BED" w:rsidP="00FF4BED">
      <w:pPr>
        <w:shd w:val="clear" w:color="auto" w:fill="FFFFFF"/>
        <w:rPr>
          <w:rFonts w:ascii="Open Sans" w:hAnsi="Open Sans" w:cs="Open Sans"/>
          <w:color w:val="000000" w:themeColor="text1"/>
        </w:rPr>
      </w:pPr>
    </w:p>
    <w:p w14:paraId="7964244C" w14:textId="1D8F929D" w:rsidR="00FF4BED" w:rsidRPr="0093069E" w:rsidRDefault="00FF4BED" w:rsidP="00FF4BED">
      <w:pPr>
        <w:shd w:val="clear" w:color="auto" w:fill="FFFFFF"/>
        <w:rPr>
          <w:rFonts w:ascii="Open Sans" w:hAnsi="Open Sans" w:cs="Open Sans"/>
          <w:color w:val="000000" w:themeColor="text1"/>
        </w:rPr>
      </w:pPr>
      <w:r w:rsidRPr="0093069E">
        <w:rPr>
          <w:rFonts w:ascii="Open Sans" w:hAnsi="Open Sans" w:cs="Open Sans"/>
          <w:color w:val="000000" w:themeColor="text1"/>
        </w:rPr>
        <w:t>Your ideas will help the government</w:t>
      </w:r>
      <w:r w:rsidRPr="0093069E">
        <w:rPr>
          <w:rFonts w:ascii="Open Sans" w:hAnsi="Open Sans" w:cs="Open Sans"/>
          <w:b/>
          <w:color w:val="000000" w:themeColor="text1"/>
        </w:rPr>
        <w:t xml:space="preserve"> </w:t>
      </w:r>
      <w:r w:rsidRPr="0093069E">
        <w:rPr>
          <w:rFonts w:ascii="Open Sans" w:hAnsi="Open Sans" w:cs="Open Sans"/>
          <w:color w:val="000000" w:themeColor="text1"/>
        </w:rPr>
        <w:t>make a five-year plan about how to</w:t>
      </w:r>
      <w:r w:rsidRPr="0093069E">
        <w:rPr>
          <w:rFonts w:ascii="Open Sans" w:hAnsi="Open Sans" w:cs="Open Sans"/>
          <w:b/>
          <w:color w:val="000000" w:themeColor="text1"/>
        </w:rPr>
        <w:t xml:space="preserve"> spend</w:t>
      </w:r>
      <w:r w:rsidRPr="0093069E">
        <w:rPr>
          <w:rFonts w:ascii="Open Sans" w:hAnsi="Open Sans" w:cs="Open Sans"/>
          <w:color w:val="000000" w:themeColor="text1"/>
        </w:rPr>
        <w:t xml:space="preserve"> money so everyone gets the computer and internet help they need. You help by </w:t>
      </w:r>
      <w:r w:rsidRPr="0093069E">
        <w:rPr>
          <w:rFonts w:ascii="Open Sans" w:hAnsi="Open Sans" w:cs="Open Sans"/>
          <w:b/>
          <w:color w:val="000000" w:themeColor="text1"/>
        </w:rPr>
        <w:t xml:space="preserve">filling out </w:t>
      </w:r>
      <w:r w:rsidRPr="0093069E">
        <w:rPr>
          <w:rFonts w:ascii="Open Sans" w:hAnsi="Open Sans" w:cs="Open Sans"/>
          <w:color w:val="000000" w:themeColor="text1"/>
        </w:rPr>
        <w:t>this survey.</w:t>
      </w:r>
    </w:p>
    <w:p w14:paraId="11D16D53" w14:textId="77777777" w:rsidR="00FF4BED" w:rsidRPr="0093069E" w:rsidRDefault="00FF4BED" w:rsidP="00FF4BED">
      <w:pPr>
        <w:shd w:val="clear" w:color="auto" w:fill="FFFFFF"/>
        <w:rPr>
          <w:rFonts w:ascii="Open Sans" w:hAnsi="Open Sans" w:cs="Open Sans"/>
          <w:color w:val="000000" w:themeColor="text1"/>
        </w:rPr>
      </w:pPr>
    </w:p>
    <w:p w14:paraId="2A5BCA6B" w14:textId="0A4391F8" w:rsidR="00FF4BED" w:rsidRPr="00FF4BED" w:rsidRDefault="00FF4BED" w:rsidP="00FF4BED">
      <w:pPr>
        <w:shd w:val="clear" w:color="auto" w:fill="FFFFFF"/>
        <w:rPr>
          <w:rFonts w:ascii="Open Sans" w:hAnsi="Open Sans" w:cs="Open Sans"/>
          <w:color w:val="404040"/>
        </w:rPr>
      </w:pPr>
      <w:r w:rsidRPr="0093069E">
        <w:rPr>
          <w:rFonts w:ascii="Open Sans" w:hAnsi="Open Sans" w:cs="Open Sans"/>
          <w:color w:val="000000" w:themeColor="text1"/>
        </w:rPr>
        <w:t xml:space="preserve">This survey is </w:t>
      </w:r>
      <w:r w:rsidRPr="0093069E">
        <w:rPr>
          <w:rFonts w:ascii="Open Sans" w:hAnsi="Open Sans" w:cs="Open Sans"/>
          <w:b/>
          <w:color w:val="000000" w:themeColor="text1"/>
        </w:rPr>
        <w:t>optional</w:t>
      </w:r>
      <w:r w:rsidRPr="0093069E">
        <w:rPr>
          <w:rFonts w:ascii="Open Sans" w:hAnsi="Open Sans" w:cs="Open Sans"/>
          <w:color w:val="000000" w:themeColor="text1"/>
        </w:rPr>
        <w:t xml:space="preserve"> and </w:t>
      </w:r>
      <w:r w:rsidRPr="0093069E">
        <w:rPr>
          <w:rFonts w:ascii="Open Sans" w:hAnsi="Open Sans" w:cs="Open Sans"/>
          <w:b/>
          <w:color w:val="000000" w:themeColor="text1"/>
        </w:rPr>
        <w:t>private</w:t>
      </w:r>
      <w:r w:rsidRPr="0093069E">
        <w:rPr>
          <w:rFonts w:ascii="Open Sans" w:hAnsi="Open Sans" w:cs="Open Sans"/>
          <w:color w:val="000000" w:themeColor="text1"/>
        </w:rPr>
        <w:t xml:space="preserve">. No one will find you or share your information. If you have questions about this survey, you can email </w:t>
      </w:r>
      <w:hyperlink r:id="rId26" w:history="1">
        <w:r w:rsidRPr="00804CB5">
          <w:rPr>
            <w:rStyle w:val="Hyperlink"/>
            <w:rFonts w:ascii="Open Sans" w:hAnsi="Open Sans" w:cs="Open Sans"/>
          </w:rPr>
          <w:t>pabroadbandauthority@pa.gov</w:t>
        </w:r>
      </w:hyperlink>
      <w:r>
        <w:rPr>
          <w:rFonts w:ascii="Open Sans" w:hAnsi="Open Sans" w:cs="Open Sans"/>
          <w:color w:val="404040"/>
        </w:rPr>
        <w:t xml:space="preserve">. </w:t>
      </w:r>
    </w:p>
    <w:p w14:paraId="1E71265E" w14:textId="77777777" w:rsidR="00FF4BED" w:rsidRPr="0093069E" w:rsidRDefault="00FF4BED" w:rsidP="00FF4BED">
      <w:pPr>
        <w:shd w:val="clear" w:color="auto" w:fill="FFFFFF"/>
        <w:rPr>
          <w:rFonts w:ascii="Open Sans" w:hAnsi="Open Sans" w:cs="Open Sans"/>
          <w:color w:val="000000" w:themeColor="text1"/>
        </w:rPr>
      </w:pPr>
      <w:r w:rsidRPr="0093069E">
        <w:rPr>
          <w:rFonts w:ascii="Open Sans" w:hAnsi="Open Sans" w:cs="Open Sans"/>
          <w:color w:val="000000" w:themeColor="text1"/>
        </w:rPr>
        <w:t xml:space="preserve"> </w:t>
      </w:r>
    </w:p>
    <w:p w14:paraId="75D9A02A" w14:textId="77777777" w:rsidR="00FF4BED" w:rsidRPr="0093069E" w:rsidRDefault="00FF4BED" w:rsidP="00FF4BED">
      <w:pPr>
        <w:shd w:val="clear" w:color="auto" w:fill="FFFFFF"/>
        <w:rPr>
          <w:rFonts w:ascii="Open Sans" w:hAnsi="Open Sans" w:cs="Open Sans"/>
          <w:color w:val="000000" w:themeColor="text1"/>
        </w:rPr>
      </w:pPr>
      <w:r w:rsidRPr="0093069E">
        <w:rPr>
          <w:rFonts w:ascii="Open Sans" w:hAnsi="Open Sans" w:cs="Open Sans"/>
          <w:color w:val="000000" w:themeColor="text1"/>
        </w:rPr>
        <w:t>Thank you for filling out the survey!</w:t>
      </w:r>
    </w:p>
    <w:p w14:paraId="38E2580E" w14:textId="77777777" w:rsidR="00FF4BED" w:rsidRDefault="00FF4BED" w:rsidP="00FF4BED">
      <w:pPr>
        <w:shd w:val="clear" w:color="auto" w:fill="FFFFFF"/>
        <w:rPr>
          <w:color w:val="404040"/>
          <w:sz w:val="30"/>
          <w:szCs w:val="30"/>
        </w:rPr>
      </w:pPr>
    </w:p>
    <w:p w14:paraId="5E58E108" w14:textId="77777777" w:rsidR="00FF4BED" w:rsidRDefault="00FF4BED" w:rsidP="00FF4BED">
      <w:pPr>
        <w:shd w:val="clear" w:color="auto" w:fill="FFFFFF"/>
        <w:rPr>
          <w:color w:val="404040"/>
          <w:sz w:val="30"/>
          <w:szCs w:val="30"/>
        </w:rPr>
      </w:pPr>
    </w:p>
    <w:p w14:paraId="52A15826" w14:textId="5D438FAA" w:rsidR="00FF4BED" w:rsidRDefault="00FF4BED">
      <w:pPr>
        <w:rPr>
          <w:rFonts w:ascii="Open Sans" w:hAnsi="Open Sans" w:cs="Open Sans"/>
          <w:b/>
        </w:rPr>
      </w:pPr>
      <w:r>
        <w:rPr>
          <w:rFonts w:ascii="Open Sans" w:hAnsi="Open Sans" w:cs="Open Sans"/>
          <w:b/>
        </w:rPr>
        <w:br w:type="page"/>
      </w:r>
    </w:p>
    <w:p w14:paraId="7A4455B3" w14:textId="77777777" w:rsidR="00FF4BED" w:rsidRDefault="00FF4BED" w:rsidP="00FF4BED">
      <w:pPr>
        <w:pStyle w:val="Heading1"/>
      </w:pPr>
      <w:r>
        <w:lastRenderedPageBreak/>
        <w:t>DEFINITIONS + PICTURES TO HELP WITH VOCAB</w:t>
      </w:r>
    </w:p>
    <w:p w14:paraId="2A98BB33" w14:textId="77777777" w:rsidR="00FF4BED" w:rsidRDefault="00FF4BED" w:rsidP="00FF4BED">
      <w:pPr>
        <w:pStyle w:val="Heading1"/>
      </w:pPr>
      <w:r>
        <w:t>*Please note, this page is for instructor use ONLY*</w:t>
      </w:r>
    </w:p>
    <w:p w14:paraId="7B50FB9B" w14:textId="77777777" w:rsidR="00FF4BED" w:rsidRDefault="00FF4BED" w:rsidP="00FF4BED">
      <w:pPr>
        <w:shd w:val="clear" w:color="auto" w:fill="FFFFFF"/>
        <w:rPr>
          <w:color w:val="404040"/>
          <w:sz w:val="30"/>
          <w:szCs w:val="30"/>
        </w:rPr>
      </w:pPr>
    </w:p>
    <w:p w14:paraId="6CD16D2E" w14:textId="70B1A419" w:rsidR="00FF4BED" w:rsidRPr="00DC3B96" w:rsidRDefault="00FF4BED" w:rsidP="00FF4BED">
      <w:pPr>
        <w:shd w:val="clear" w:color="auto" w:fill="FFFFFF"/>
        <w:rPr>
          <w:rFonts w:ascii="Open Sans" w:hAnsi="Open Sans" w:cs="Open Sans"/>
          <w:sz w:val="30"/>
          <w:szCs w:val="30"/>
        </w:rPr>
      </w:pPr>
      <w:r w:rsidRPr="00DC3B96">
        <w:rPr>
          <w:rFonts w:ascii="Open Sans" w:hAnsi="Open Sans" w:cs="Open Sans"/>
          <w:b/>
          <w:bCs/>
          <w:sz w:val="30"/>
          <w:szCs w:val="30"/>
        </w:rPr>
        <w:t>Resident</w:t>
      </w:r>
      <w:r w:rsidR="00417E43" w:rsidRPr="00DC3B96">
        <w:rPr>
          <w:rFonts w:ascii="Open Sans" w:hAnsi="Open Sans" w:cs="Open Sans"/>
          <w:b/>
          <w:bCs/>
          <w:sz w:val="30"/>
          <w:szCs w:val="30"/>
        </w:rPr>
        <w:t xml:space="preserve"> –</w:t>
      </w:r>
      <w:r w:rsidRPr="00DC3B96">
        <w:rPr>
          <w:rFonts w:ascii="Open Sans" w:hAnsi="Open Sans" w:cs="Open Sans"/>
          <w:sz w:val="30"/>
          <w:szCs w:val="30"/>
        </w:rPr>
        <w:t xml:space="preserve"> a person who lives somewhere (resident in PA, resident in neighborhood, resident in a house or apartment</w:t>
      </w:r>
      <w:r w:rsidR="003D7D58" w:rsidRPr="00DC3B96">
        <w:rPr>
          <w:rFonts w:ascii="Open Sans" w:hAnsi="Open Sans" w:cs="Open Sans"/>
          <w:sz w:val="30"/>
          <w:szCs w:val="30"/>
        </w:rPr>
        <w:t xml:space="preserve"> </w:t>
      </w:r>
      <w:r w:rsidRPr="00DC3B96">
        <w:rPr>
          <w:rFonts w:ascii="Open Sans" w:hAnsi="Open Sans" w:cs="Open Sans"/>
          <w:sz w:val="30"/>
          <w:szCs w:val="30"/>
        </w:rPr>
        <w:t>— Are you a resident here?)</w:t>
      </w:r>
    </w:p>
    <w:p w14:paraId="395671ED" w14:textId="77777777" w:rsidR="00FF4BED" w:rsidRPr="00DC3B96" w:rsidRDefault="00FF4BED" w:rsidP="00FF4BED">
      <w:pPr>
        <w:shd w:val="clear" w:color="auto" w:fill="FFFFFF"/>
        <w:rPr>
          <w:rFonts w:ascii="Open Sans" w:hAnsi="Open Sans" w:cs="Open Sans"/>
          <w:sz w:val="30"/>
          <w:szCs w:val="30"/>
        </w:rPr>
      </w:pPr>
    </w:p>
    <w:p w14:paraId="445D6072" w14:textId="286D48AB" w:rsidR="00FF4BED" w:rsidRPr="00DC3B96" w:rsidRDefault="00FF4BED" w:rsidP="00FF4BED">
      <w:pPr>
        <w:shd w:val="clear" w:color="auto" w:fill="FFFFFF"/>
        <w:rPr>
          <w:rFonts w:ascii="Open Sans" w:hAnsi="Open Sans" w:cs="Open Sans"/>
          <w:sz w:val="30"/>
          <w:szCs w:val="30"/>
        </w:rPr>
      </w:pPr>
      <w:r w:rsidRPr="00DC3B96">
        <w:rPr>
          <w:rFonts w:ascii="Open Sans" w:hAnsi="Open Sans" w:cs="Open Sans"/>
          <w:b/>
          <w:bCs/>
          <w:sz w:val="30"/>
          <w:szCs w:val="30"/>
        </w:rPr>
        <w:t>Internet</w:t>
      </w:r>
      <w:r w:rsidR="00417E43" w:rsidRPr="00DC3B96">
        <w:rPr>
          <w:rFonts w:ascii="Open Sans" w:hAnsi="Open Sans" w:cs="Open Sans"/>
          <w:b/>
          <w:bCs/>
          <w:sz w:val="30"/>
          <w:szCs w:val="30"/>
        </w:rPr>
        <w:t xml:space="preserve"> –</w:t>
      </w:r>
      <w:r w:rsidRPr="00DC3B96">
        <w:rPr>
          <w:rFonts w:ascii="Open Sans" w:hAnsi="Open Sans" w:cs="Open Sans"/>
          <w:sz w:val="30"/>
          <w:szCs w:val="30"/>
        </w:rPr>
        <w:t xml:space="preserve"> a program to look at websites and find information on your computer or phone</w:t>
      </w:r>
    </w:p>
    <w:p w14:paraId="4D49DCF7" w14:textId="77777777" w:rsidR="00FF4BED" w:rsidRPr="002A6554" w:rsidRDefault="00FF4BED" w:rsidP="00FF4BED">
      <w:pPr>
        <w:shd w:val="clear" w:color="auto" w:fill="FFFFFF"/>
        <w:rPr>
          <w:rFonts w:ascii="Open Sans" w:hAnsi="Open Sans" w:cs="Open Sans"/>
          <w:sz w:val="30"/>
          <w:szCs w:val="30"/>
        </w:rPr>
      </w:pPr>
    </w:p>
    <w:p w14:paraId="25AECA9F" w14:textId="24E7AD76"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Computer</w:t>
      </w:r>
      <w:r w:rsidR="00417E43" w:rsidRPr="002A6554">
        <w:rPr>
          <w:rFonts w:ascii="Open Sans" w:hAnsi="Open Sans" w:cs="Open Sans"/>
          <w:b/>
          <w:bCs/>
          <w:sz w:val="30"/>
          <w:szCs w:val="30"/>
        </w:rPr>
        <w:t xml:space="preserve"> </w:t>
      </w:r>
      <w:r w:rsidR="00417E43" w:rsidRPr="00DC3B96">
        <w:rPr>
          <w:rFonts w:ascii="Open Sans" w:hAnsi="Open Sans" w:cs="Open Sans"/>
          <w:b/>
          <w:bCs/>
          <w:color w:val="000000" w:themeColor="text1"/>
          <w:sz w:val="30"/>
          <w:szCs w:val="30"/>
        </w:rPr>
        <w:t>–</w:t>
      </w:r>
      <w:r w:rsidRPr="00DC3B96">
        <w:rPr>
          <w:rFonts w:ascii="Open Sans" w:hAnsi="Open Sans" w:cs="Open Sans"/>
          <w:color w:val="000000" w:themeColor="text1"/>
          <w:sz w:val="30"/>
          <w:szCs w:val="30"/>
        </w:rPr>
        <w:t xml:space="preserve"> show picture </w:t>
      </w:r>
    </w:p>
    <w:p w14:paraId="3D9FF5E7" w14:textId="62816D0C" w:rsidR="00FF4BED" w:rsidRPr="00656D66" w:rsidRDefault="00FF4BED" w:rsidP="00FF4BED">
      <w:pPr>
        <w:shd w:val="clear" w:color="auto" w:fill="FFFFFF"/>
        <w:rPr>
          <w:rFonts w:ascii="Open Sans" w:hAnsi="Open Sans" w:cs="Open Sans"/>
          <w:color w:val="404040"/>
          <w:sz w:val="30"/>
          <w:szCs w:val="30"/>
        </w:rPr>
      </w:pPr>
      <w:r w:rsidRPr="002A6554">
        <w:rPr>
          <w:rFonts w:ascii="Open Sans" w:hAnsi="Open Sans" w:cs="Open Sans"/>
          <w:sz w:val="30"/>
          <w:szCs w:val="30"/>
        </w:rPr>
        <w:t>[</w:t>
      </w:r>
      <w:hyperlink r:id="rId27" w:history="1">
        <w:r w:rsidRPr="00656D66">
          <w:rPr>
            <w:rStyle w:val="Hyperlink"/>
            <w:rFonts w:ascii="Open Sans" w:hAnsi="Open Sans" w:cs="Open Sans"/>
            <w:color w:val="1155CC"/>
            <w:sz w:val="30"/>
            <w:szCs w:val="30"/>
          </w:rPr>
          <w:t>https://openverse.org/image/1c1108c6-ed8e-469b-b1e9-790538473cad?q=computer</w:t>
        </w:r>
      </w:hyperlink>
      <w:r w:rsidRPr="002A6554">
        <w:rPr>
          <w:rFonts w:ascii="Open Sans" w:hAnsi="Open Sans" w:cs="Open Sans"/>
          <w:sz w:val="30"/>
          <w:szCs w:val="30"/>
        </w:rPr>
        <w:t>]</w:t>
      </w:r>
    </w:p>
    <w:p w14:paraId="3CA964FA" w14:textId="77777777" w:rsidR="00FF4BED" w:rsidRPr="00656D66" w:rsidRDefault="00FF4BED" w:rsidP="00FF4BED">
      <w:pPr>
        <w:shd w:val="clear" w:color="auto" w:fill="FFFFFF"/>
        <w:rPr>
          <w:rFonts w:ascii="Open Sans" w:hAnsi="Open Sans" w:cs="Open Sans"/>
          <w:color w:val="404040"/>
          <w:sz w:val="30"/>
          <w:szCs w:val="30"/>
        </w:rPr>
      </w:pPr>
    </w:p>
    <w:p w14:paraId="49939E4A" w14:textId="20528220"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Access</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you can get something, something is available</w:t>
      </w:r>
    </w:p>
    <w:p w14:paraId="3F2C640F" w14:textId="77777777" w:rsidR="00FF4BED" w:rsidRPr="002A6554" w:rsidRDefault="00FF4BED" w:rsidP="00FF4BED">
      <w:pPr>
        <w:shd w:val="clear" w:color="auto" w:fill="FFFFFF"/>
        <w:rPr>
          <w:rFonts w:ascii="Open Sans" w:hAnsi="Open Sans" w:cs="Open Sans"/>
          <w:sz w:val="30"/>
          <w:szCs w:val="30"/>
        </w:rPr>
      </w:pPr>
    </w:p>
    <w:p w14:paraId="250771DC" w14:textId="7F5398F1"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Support</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help, can be money or doing something</w:t>
      </w:r>
    </w:p>
    <w:p w14:paraId="29A7D9AB" w14:textId="77777777" w:rsidR="00FF4BED" w:rsidRPr="002A6554" w:rsidRDefault="00FF4BED" w:rsidP="00FF4BED">
      <w:pPr>
        <w:shd w:val="clear" w:color="auto" w:fill="FFFFFF"/>
        <w:rPr>
          <w:rFonts w:ascii="Open Sans" w:hAnsi="Open Sans" w:cs="Open Sans"/>
          <w:sz w:val="30"/>
          <w:szCs w:val="30"/>
        </w:rPr>
      </w:pPr>
    </w:p>
    <w:p w14:paraId="2756394F" w14:textId="4CE09861"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Survey</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information you fill out to help someone understand something</w:t>
      </w:r>
    </w:p>
    <w:p w14:paraId="31E14A6A" w14:textId="77777777" w:rsidR="00FF4BED" w:rsidRPr="002A6554" w:rsidRDefault="00FF4BED" w:rsidP="00FF4BED">
      <w:pPr>
        <w:shd w:val="clear" w:color="auto" w:fill="FFFFFF"/>
        <w:rPr>
          <w:rFonts w:ascii="Open Sans" w:hAnsi="Open Sans" w:cs="Open Sans"/>
          <w:sz w:val="30"/>
          <w:szCs w:val="30"/>
        </w:rPr>
      </w:pPr>
    </w:p>
    <w:p w14:paraId="2AF09F9F" w14:textId="63E169BA"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Government</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system or group of people who organize things for country or place</w:t>
      </w:r>
    </w:p>
    <w:p w14:paraId="6C286BCE" w14:textId="77777777" w:rsidR="00FF4BED" w:rsidRPr="002A6554" w:rsidRDefault="00FF4BED" w:rsidP="00FF4BED">
      <w:pPr>
        <w:shd w:val="clear" w:color="auto" w:fill="FFFFFF"/>
        <w:rPr>
          <w:rFonts w:ascii="Open Sans" w:hAnsi="Open Sans" w:cs="Open Sans"/>
          <w:sz w:val="30"/>
          <w:szCs w:val="30"/>
        </w:rPr>
      </w:pPr>
    </w:p>
    <w:p w14:paraId="65BC9DE4" w14:textId="0130D40E"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Spend</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use money to do something</w:t>
      </w:r>
    </w:p>
    <w:p w14:paraId="10022EF0" w14:textId="77777777" w:rsidR="00FF4BED" w:rsidRPr="002A6554" w:rsidRDefault="00FF4BED" w:rsidP="00FF4BED">
      <w:pPr>
        <w:shd w:val="clear" w:color="auto" w:fill="FFFFFF"/>
        <w:rPr>
          <w:rFonts w:ascii="Open Sans" w:hAnsi="Open Sans" w:cs="Open Sans"/>
          <w:sz w:val="30"/>
          <w:szCs w:val="30"/>
        </w:rPr>
      </w:pPr>
    </w:p>
    <w:p w14:paraId="3ECF715F" w14:textId="137E3508"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Fill out</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write on something </w:t>
      </w:r>
    </w:p>
    <w:p w14:paraId="373D2E97" w14:textId="77777777" w:rsidR="00FF4BED" w:rsidRPr="002A6554" w:rsidRDefault="00FF4BED" w:rsidP="00FF4BED">
      <w:pPr>
        <w:shd w:val="clear" w:color="auto" w:fill="FFFFFF"/>
        <w:rPr>
          <w:rFonts w:ascii="Open Sans" w:hAnsi="Open Sans" w:cs="Open Sans"/>
          <w:sz w:val="30"/>
          <w:szCs w:val="30"/>
        </w:rPr>
      </w:pPr>
    </w:p>
    <w:p w14:paraId="413131F8" w14:textId="3D77C537"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Optional</w:t>
      </w:r>
      <w:r w:rsidR="00417E43" w:rsidRPr="002A6554">
        <w:rPr>
          <w:rFonts w:ascii="Open Sans" w:hAnsi="Open Sans" w:cs="Open Sans"/>
          <w:b/>
          <w:bCs/>
          <w:sz w:val="30"/>
          <w:szCs w:val="30"/>
        </w:rPr>
        <w:t xml:space="preserve"> –</w:t>
      </w:r>
      <w:r w:rsidRPr="002A6554">
        <w:rPr>
          <w:rFonts w:ascii="Open Sans" w:hAnsi="Open Sans" w:cs="Open Sans"/>
          <w:sz w:val="30"/>
          <w:szCs w:val="30"/>
        </w:rPr>
        <w:t xml:space="preserve"> you can choose if you want to do something or not</w:t>
      </w:r>
    </w:p>
    <w:p w14:paraId="1756CC24" w14:textId="77777777" w:rsidR="00FF4BED" w:rsidRPr="002A6554" w:rsidRDefault="00FF4BED" w:rsidP="00FF4BED">
      <w:pPr>
        <w:shd w:val="clear" w:color="auto" w:fill="FFFFFF"/>
        <w:rPr>
          <w:rFonts w:ascii="Open Sans" w:hAnsi="Open Sans" w:cs="Open Sans"/>
          <w:sz w:val="30"/>
          <w:szCs w:val="30"/>
        </w:rPr>
      </w:pPr>
    </w:p>
    <w:p w14:paraId="77E23AC5" w14:textId="216DBAD5" w:rsidR="00FF4BED" w:rsidRPr="002A6554" w:rsidRDefault="00FF4BED" w:rsidP="00FF4BED">
      <w:pPr>
        <w:shd w:val="clear" w:color="auto" w:fill="FFFFFF"/>
        <w:rPr>
          <w:rFonts w:ascii="Open Sans" w:hAnsi="Open Sans" w:cs="Open Sans"/>
          <w:sz w:val="30"/>
          <w:szCs w:val="30"/>
        </w:rPr>
      </w:pPr>
      <w:r w:rsidRPr="002A6554">
        <w:rPr>
          <w:rFonts w:ascii="Open Sans" w:hAnsi="Open Sans" w:cs="Open Sans"/>
          <w:b/>
          <w:bCs/>
          <w:sz w:val="30"/>
          <w:szCs w:val="30"/>
        </w:rPr>
        <w:t>Private</w:t>
      </w:r>
      <w:r w:rsidR="00417E43" w:rsidRPr="002A6554">
        <w:rPr>
          <w:rFonts w:ascii="Open Sans" w:hAnsi="Open Sans" w:cs="Open Sans"/>
          <w:b/>
          <w:bCs/>
          <w:sz w:val="30"/>
          <w:szCs w:val="30"/>
        </w:rPr>
        <w:t xml:space="preserve"> – </w:t>
      </w:r>
      <w:r w:rsidRPr="002A6554">
        <w:rPr>
          <w:rFonts w:ascii="Open Sans" w:hAnsi="Open Sans" w:cs="Open Sans"/>
          <w:sz w:val="30"/>
          <w:szCs w:val="30"/>
        </w:rPr>
        <w:t>not shared with other people, only for you</w:t>
      </w:r>
    </w:p>
    <w:p w14:paraId="3CF59286" w14:textId="77777777" w:rsidR="00FF4BED" w:rsidRDefault="00FF4BED" w:rsidP="00FF4BED">
      <w:pPr>
        <w:rPr>
          <w:b/>
          <w:u w:val="single"/>
        </w:rPr>
        <w:sectPr w:rsidR="00FF4BED">
          <w:headerReference w:type="default" r:id="rId28"/>
          <w:footerReference w:type="default" r:id="rId29"/>
          <w:pgSz w:w="12240" w:h="15840"/>
          <w:pgMar w:top="1440" w:right="1440" w:bottom="1440" w:left="1440" w:header="720" w:footer="720" w:gutter="0"/>
          <w:pgNumType w:start="1"/>
          <w:cols w:space="720"/>
        </w:sectPr>
      </w:pPr>
    </w:p>
    <w:p w14:paraId="288E564E" w14:textId="77777777" w:rsidR="00FF4BED" w:rsidRDefault="00FF4BED" w:rsidP="0027461E">
      <w:pPr>
        <w:rPr>
          <w:rFonts w:ascii="Open Sans" w:hAnsi="Open Sans" w:cs="Open Sans"/>
          <w:b/>
        </w:rPr>
      </w:pPr>
    </w:p>
    <w:p w14:paraId="78516618" w14:textId="5EF643A7" w:rsidR="0027461E" w:rsidRPr="0027461E" w:rsidRDefault="0027461E" w:rsidP="0027461E">
      <w:pPr>
        <w:rPr>
          <w:rFonts w:ascii="Open Sans" w:hAnsi="Open Sans" w:cs="Open Sans"/>
          <w:b/>
          <w:sz w:val="22"/>
          <w:szCs w:val="22"/>
        </w:rPr>
      </w:pPr>
      <w:r w:rsidRPr="0027461E">
        <w:rPr>
          <w:rFonts w:ascii="Open Sans" w:hAnsi="Open Sans" w:cs="Open Sans"/>
          <w:b/>
        </w:rPr>
        <w:t>Words to Practice for the Survey</w:t>
      </w:r>
    </w:p>
    <w:p w14:paraId="65C69DC7" w14:textId="77777777" w:rsidR="0027461E" w:rsidRDefault="0027461E" w:rsidP="0027461E"/>
    <w:tbl>
      <w:tblPr>
        <w:tblW w:w="1080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4"/>
        <w:gridCol w:w="1380"/>
        <w:gridCol w:w="1380"/>
        <w:gridCol w:w="1710"/>
        <w:gridCol w:w="1920"/>
        <w:gridCol w:w="1656"/>
      </w:tblGrid>
      <w:tr w:rsidR="0027461E" w14:paraId="135C6866" w14:textId="77777777" w:rsidTr="0027461E">
        <w:trPr>
          <w:trHeight w:val="624"/>
        </w:trPr>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FCD43" w14:textId="77777777" w:rsidR="0027461E" w:rsidRPr="0027461E" w:rsidRDefault="0027461E">
            <w:pPr>
              <w:widowControl w:val="0"/>
              <w:rPr>
                <w:rFonts w:ascii="Open Sans" w:hAnsi="Open Sans" w:cs="Open Sans"/>
                <w:b/>
                <w:bCs/>
              </w:rPr>
            </w:pPr>
            <w:r w:rsidRPr="0027461E">
              <w:rPr>
                <w:rFonts w:ascii="Open Sans" w:hAnsi="Open Sans" w:cs="Open Sans"/>
                <w:b/>
                <w:bCs/>
              </w:rPr>
              <w:t>Term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24162" w14:textId="77777777" w:rsidR="0027461E" w:rsidRPr="0027461E" w:rsidRDefault="0027461E">
            <w:pPr>
              <w:widowControl w:val="0"/>
              <w:rPr>
                <w:rFonts w:ascii="Open Sans" w:hAnsi="Open Sans" w:cs="Open Sans"/>
                <w:b/>
                <w:bCs/>
              </w:rPr>
            </w:pPr>
            <w:r w:rsidRPr="0027461E">
              <w:rPr>
                <w:rFonts w:ascii="Open Sans" w:hAnsi="Open Sans" w:cs="Open Sans"/>
                <w:b/>
                <w:bCs/>
              </w:rPr>
              <w:t>I Use It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30F5E" w14:textId="77777777" w:rsidR="0027461E" w:rsidRPr="0027461E" w:rsidRDefault="0027461E">
            <w:pPr>
              <w:widowControl w:val="0"/>
              <w:rPr>
                <w:rFonts w:ascii="Open Sans" w:hAnsi="Open Sans" w:cs="Open Sans"/>
                <w:b/>
                <w:bCs/>
              </w:rPr>
            </w:pPr>
            <w:r w:rsidRPr="0027461E">
              <w:rPr>
                <w:rFonts w:ascii="Open Sans" w:hAnsi="Open Sans" w:cs="Open Sans"/>
                <w:b/>
                <w:bCs/>
              </w:rPr>
              <w:t>I Know It</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1368E" w14:textId="77777777" w:rsidR="0027461E" w:rsidRPr="0027461E" w:rsidRDefault="0027461E">
            <w:pPr>
              <w:widowControl w:val="0"/>
              <w:rPr>
                <w:rFonts w:ascii="Open Sans" w:hAnsi="Open Sans" w:cs="Open Sans"/>
                <w:b/>
                <w:bCs/>
              </w:rPr>
            </w:pPr>
            <w:r w:rsidRPr="0027461E">
              <w:rPr>
                <w:rFonts w:ascii="Open Sans" w:hAnsi="Open Sans" w:cs="Open Sans"/>
                <w:b/>
                <w:bCs/>
              </w:rPr>
              <w:t>I Don’t Know It</w:t>
            </w: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26CDC4" w14:textId="77777777" w:rsidR="0027461E" w:rsidRPr="0027461E" w:rsidRDefault="0027461E">
            <w:pPr>
              <w:widowControl w:val="0"/>
              <w:rPr>
                <w:rFonts w:ascii="Open Sans" w:hAnsi="Open Sans" w:cs="Open Sans"/>
                <w:b/>
                <w:bCs/>
              </w:rPr>
            </w:pPr>
            <w:r w:rsidRPr="0027461E">
              <w:rPr>
                <w:rFonts w:ascii="Open Sans" w:hAnsi="Open Sans" w:cs="Open Sans"/>
                <w:b/>
                <w:bCs/>
              </w:rPr>
              <w:t>My Partner</w:t>
            </w:r>
          </w:p>
          <w:p w14:paraId="6EB0D39C" w14:textId="77777777" w:rsidR="0027461E" w:rsidRPr="0027461E" w:rsidRDefault="0027461E">
            <w:pPr>
              <w:widowControl w:val="0"/>
              <w:rPr>
                <w:rFonts w:ascii="Open Sans" w:hAnsi="Open Sans" w:cs="Open Sans"/>
                <w:b/>
                <w:bCs/>
              </w:rPr>
            </w:pPr>
            <w:r w:rsidRPr="0027461E">
              <w:rPr>
                <w:rFonts w:ascii="Open Sans" w:hAnsi="Open Sans" w:cs="Open Sans"/>
                <w:b/>
                <w:bCs/>
              </w:rPr>
              <w:t xml:space="preserve"> Knows It</w:t>
            </w: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hideMark/>
          </w:tcPr>
          <w:p w14:paraId="10B2E7BC" w14:textId="77777777" w:rsidR="0027461E" w:rsidRPr="0027461E" w:rsidRDefault="0027461E">
            <w:pPr>
              <w:widowControl w:val="0"/>
              <w:rPr>
                <w:rFonts w:ascii="Open Sans" w:hAnsi="Open Sans" w:cs="Open Sans"/>
                <w:b/>
                <w:bCs/>
              </w:rPr>
            </w:pPr>
            <w:r w:rsidRPr="0027461E">
              <w:rPr>
                <w:rFonts w:ascii="Open Sans" w:hAnsi="Open Sans" w:cs="Open Sans"/>
                <w:b/>
                <w:bCs/>
              </w:rPr>
              <w:t xml:space="preserve">We Need to </w:t>
            </w:r>
          </w:p>
          <w:p w14:paraId="3A70C5AE" w14:textId="77777777" w:rsidR="0027461E" w:rsidRPr="0027461E" w:rsidRDefault="0027461E">
            <w:pPr>
              <w:widowControl w:val="0"/>
              <w:rPr>
                <w:rFonts w:ascii="Open Sans" w:hAnsi="Open Sans" w:cs="Open Sans"/>
                <w:b/>
                <w:bCs/>
              </w:rPr>
            </w:pPr>
            <w:r w:rsidRPr="0027461E">
              <w:rPr>
                <w:rFonts w:ascii="Open Sans" w:hAnsi="Open Sans" w:cs="Open Sans"/>
                <w:b/>
                <w:bCs/>
              </w:rPr>
              <w:t>Look It Up</w:t>
            </w:r>
          </w:p>
        </w:tc>
      </w:tr>
      <w:tr w:rsidR="00FF4BED" w14:paraId="5A3A50B2"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DCFC5" w14:textId="39935201" w:rsidR="00FF4BED" w:rsidRPr="00FF4BED" w:rsidRDefault="00FF4BED" w:rsidP="00FF4BED">
            <w:pPr>
              <w:widowControl w:val="0"/>
              <w:rPr>
                <w:rFonts w:ascii="Open Sans" w:hAnsi="Open Sans" w:cs="Open Sans"/>
                <w:sz w:val="22"/>
                <w:szCs w:val="22"/>
              </w:rPr>
            </w:pPr>
            <w:r w:rsidRPr="00FF4BED">
              <w:rPr>
                <w:rFonts w:ascii="Open Sans" w:hAnsi="Open Sans" w:cs="Open Sans"/>
              </w:rPr>
              <w:t>resident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893AE"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064F41"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B50AC"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4F2AB13"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C99FAE1" w14:textId="77777777" w:rsidR="00FF4BED" w:rsidRPr="00FF4BED" w:rsidRDefault="00FF4BED" w:rsidP="00FF4BED">
            <w:pPr>
              <w:widowControl w:val="0"/>
              <w:rPr>
                <w:rFonts w:ascii="Open Sans" w:hAnsi="Open Sans" w:cs="Open Sans"/>
                <w:sz w:val="22"/>
                <w:szCs w:val="22"/>
              </w:rPr>
            </w:pPr>
          </w:p>
        </w:tc>
      </w:tr>
      <w:tr w:rsidR="00FF4BED" w14:paraId="35DCA005"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65FBB" w14:textId="03731986" w:rsidR="00FF4BED" w:rsidRPr="00FF4BED" w:rsidRDefault="00FF4BED" w:rsidP="00FF4BED">
            <w:pPr>
              <w:widowControl w:val="0"/>
              <w:rPr>
                <w:rFonts w:ascii="Open Sans" w:hAnsi="Open Sans" w:cs="Open Sans"/>
                <w:sz w:val="22"/>
                <w:szCs w:val="22"/>
              </w:rPr>
            </w:pPr>
            <w:r w:rsidRPr="00FF4BED">
              <w:rPr>
                <w:rFonts w:ascii="Open Sans" w:hAnsi="Open Sans" w:cs="Open Sans"/>
              </w:rPr>
              <w:t>internet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34362"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CADCA"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40F25"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805B0CC"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5D5C37FC" w14:textId="77777777" w:rsidR="00FF4BED" w:rsidRPr="00FF4BED" w:rsidRDefault="00FF4BED" w:rsidP="00FF4BED">
            <w:pPr>
              <w:widowControl w:val="0"/>
              <w:rPr>
                <w:rFonts w:ascii="Open Sans" w:hAnsi="Open Sans" w:cs="Open Sans"/>
                <w:sz w:val="22"/>
                <w:szCs w:val="22"/>
              </w:rPr>
            </w:pPr>
          </w:p>
        </w:tc>
      </w:tr>
      <w:tr w:rsidR="00FF4BED" w14:paraId="4D943404"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2D8CE" w14:textId="28570687" w:rsidR="00FF4BED" w:rsidRPr="00FF4BED" w:rsidRDefault="00FF4BED" w:rsidP="00FF4BED">
            <w:pPr>
              <w:widowControl w:val="0"/>
              <w:rPr>
                <w:rFonts w:ascii="Open Sans" w:hAnsi="Open Sans" w:cs="Open Sans"/>
                <w:sz w:val="22"/>
                <w:szCs w:val="22"/>
              </w:rPr>
            </w:pPr>
            <w:r w:rsidRPr="00FF4BED">
              <w:rPr>
                <w:rFonts w:ascii="Open Sans" w:hAnsi="Open Sans" w:cs="Open Sans"/>
              </w:rPr>
              <w:t>computer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3FCFA"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CC7C2"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81526"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FE02B13"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25E14156" w14:textId="77777777" w:rsidR="00FF4BED" w:rsidRPr="00FF4BED" w:rsidRDefault="00FF4BED" w:rsidP="00FF4BED">
            <w:pPr>
              <w:widowControl w:val="0"/>
              <w:rPr>
                <w:rFonts w:ascii="Open Sans" w:hAnsi="Open Sans" w:cs="Open Sans"/>
                <w:sz w:val="22"/>
                <w:szCs w:val="22"/>
              </w:rPr>
            </w:pPr>
          </w:p>
        </w:tc>
      </w:tr>
      <w:tr w:rsidR="00FF4BED" w14:paraId="37BDC988"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8B555" w14:textId="3F7D685E" w:rsidR="00FF4BED" w:rsidRPr="00FF4BED" w:rsidRDefault="00FF4BED" w:rsidP="00FF4BED">
            <w:pPr>
              <w:widowControl w:val="0"/>
              <w:rPr>
                <w:rFonts w:ascii="Open Sans" w:hAnsi="Open Sans" w:cs="Open Sans"/>
                <w:sz w:val="22"/>
                <w:szCs w:val="22"/>
              </w:rPr>
            </w:pPr>
            <w:r w:rsidRPr="00FF4BED">
              <w:rPr>
                <w:rFonts w:ascii="Open Sans" w:hAnsi="Open Sans" w:cs="Open Sans"/>
              </w:rPr>
              <w:t>access</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16ECB"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457AF"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4AAAA"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CD430A6"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635B1191" w14:textId="77777777" w:rsidR="00FF4BED" w:rsidRPr="00FF4BED" w:rsidRDefault="00FF4BED" w:rsidP="00FF4BED">
            <w:pPr>
              <w:widowControl w:val="0"/>
              <w:rPr>
                <w:rFonts w:ascii="Open Sans" w:hAnsi="Open Sans" w:cs="Open Sans"/>
                <w:sz w:val="22"/>
                <w:szCs w:val="22"/>
              </w:rPr>
            </w:pPr>
          </w:p>
        </w:tc>
      </w:tr>
      <w:tr w:rsidR="00FF4BED" w14:paraId="55E3601B"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F7EDA2" w14:textId="7A9777DF" w:rsidR="00FF4BED" w:rsidRPr="00FF4BED" w:rsidRDefault="00FF4BED" w:rsidP="00FF4BED">
            <w:pPr>
              <w:widowControl w:val="0"/>
              <w:rPr>
                <w:rFonts w:ascii="Open Sans" w:hAnsi="Open Sans" w:cs="Open Sans"/>
                <w:sz w:val="22"/>
                <w:szCs w:val="22"/>
              </w:rPr>
            </w:pPr>
            <w:r w:rsidRPr="00FF4BED">
              <w:rPr>
                <w:rFonts w:ascii="Open Sans" w:hAnsi="Open Sans" w:cs="Open Sans"/>
              </w:rPr>
              <w:t>support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42FF3"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05DC9"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AC010"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F56E9B2"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4450413B" w14:textId="77777777" w:rsidR="00FF4BED" w:rsidRPr="00FF4BED" w:rsidRDefault="00FF4BED" w:rsidP="00FF4BED">
            <w:pPr>
              <w:widowControl w:val="0"/>
              <w:rPr>
                <w:rFonts w:ascii="Open Sans" w:hAnsi="Open Sans" w:cs="Open Sans"/>
                <w:sz w:val="22"/>
                <w:szCs w:val="22"/>
              </w:rPr>
            </w:pPr>
          </w:p>
        </w:tc>
      </w:tr>
      <w:tr w:rsidR="00FF4BED" w14:paraId="1A9660BD" w14:textId="77777777" w:rsidTr="0027461E">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AC653" w14:textId="3BF75997" w:rsidR="00FF4BED" w:rsidRPr="00FF4BED" w:rsidRDefault="00FF4BED" w:rsidP="00FF4BED">
            <w:pPr>
              <w:widowControl w:val="0"/>
              <w:rPr>
                <w:rFonts w:ascii="Open Sans" w:hAnsi="Open Sans" w:cs="Open Sans"/>
                <w:sz w:val="22"/>
                <w:szCs w:val="22"/>
              </w:rPr>
            </w:pPr>
            <w:r w:rsidRPr="00FF4BED">
              <w:rPr>
                <w:rFonts w:ascii="Open Sans" w:hAnsi="Open Sans" w:cs="Open Sans"/>
              </w:rPr>
              <w:t>survey</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721D0"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90339"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D99AB"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6ED079F"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1E4A11B7" w14:textId="77777777" w:rsidR="00FF4BED" w:rsidRPr="00FF4BED" w:rsidRDefault="00FF4BED" w:rsidP="00FF4BED">
            <w:pPr>
              <w:widowControl w:val="0"/>
              <w:rPr>
                <w:rFonts w:ascii="Open Sans" w:hAnsi="Open Sans" w:cs="Open Sans"/>
                <w:sz w:val="22"/>
                <w:szCs w:val="22"/>
              </w:rPr>
            </w:pPr>
          </w:p>
        </w:tc>
      </w:tr>
      <w:tr w:rsidR="00FF4BED" w14:paraId="09AE6C35" w14:textId="77777777" w:rsidTr="00FF4BED">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4C56F" w14:textId="77777777" w:rsidR="00FF4BED" w:rsidRPr="00FF4BED" w:rsidRDefault="00FF4BED" w:rsidP="00FF4BED">
            <w:pPr>
              <w:widowControl w:val="0"/>
              <w:rPr>
                <w:rFonts w:ascii="Open Sans" w:hAnsi="Open Sans" w:cs="Open Sans"/>
              </w:rPr>
            </w:pPr>
            <w:r w:rsidRPr="00FF4BED">
              <w:rPr>
                <w:rFonts w:ascii="Open Sans" w:hAnsi="Open Sans" w:cs="Open Sans"/>
              </w:rPr>
              <w:t>government</w:t>
            </w:r>
          </w:p>
          <w:p w14:paraId="160A0289" w14:textId="4EC3F0F6"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00D60"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DD9EB"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DCF22"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8001F20"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07B6C4F4" w14:textId="77777777" w:rsidR="00FF4BED" w:rsidRPr="00FF4BED" w:rsidRDefault="00FF4BED" w:rsidP="00FF4BED">
            <w:pPr>
              <w:widowControl w:val="0"/>
              <w:rPr>
                <w:rFonts w:ascii="Open Sans" w:hAnsi="Open Sans" w:cs="Open Sans"/>
                <w:sz w:val="22"/>
                <w:szCs w:val="22"/>
              </w:rPr>
            </w:pPr>
          </w:p>
        </w:tc>
      </w:tr>
      <w:tr w:rsidR="00FF4BED" w14:paraId="462115F1" w14:textId="77777777" w:rsidTr="00FF4BED">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A945B7" w14:textId="5286E30E" w:rsidR="00FF4BED" w:rsidRPr="00FF4BED" w:rsidRDefault="00FF4BED" w:rsidP="00FF4BED">
            <w:pPr>
              <w:widowControl w:val="0"/>
              <w:rPr>
                <w:rFonts w:ascii="Open Sans" w:hAnsi="Open Sans" w:cs="Open Sans"/>
              </w:rPr>
            </w:pPr>
            <w:r w:rsidRPr="00FF4BED">
              <w:rPr>
                <w:rFonts w:ascii="Open Sans" w:hAnsi="Open Sans" w:cs="Open Sans"/>
              </w:rPr>
              <w:t>spend</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44749"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8F9223"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621A8"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4A5F4D0"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3DAD8DAE" w14:textId="77777777" w:rsidR="00FF4BED" w:rsidRPr="00FF4BED" w:rsidRDefault="00FF4BED" w:rsidP="00FF4BED">
            <w:pPr>
              <w:widowControl w:val="0"/>
              <w:rPr>
                <w:rFonts w:ascii="Open Sans" w:hAnsi="Open Sans" w:cs="Open Sans"/>
                <w:sz w:val="22"/>
                <w:szCs w:val="22"/>
              </w:rPr>
            </w:pPr>
          </w:p>
        </w:tc>
      </w:tr>
      <w:tr w:rsidR="00FF4BED" w14:paraId="73FDC3BD" w14:textId="77777777" w:rsidTr="00FF4BED">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538E32" w14:textId="1BC15E9D" w:rsidR="00FF4BED" w:rsidRPr="00FF4BED" w:rsidRDefault="00FF4BED" w:rsidP="00FF4BED">
            <w:pPr>
              <w:widowControl w:val="0"/>
              <w:rPr>
                <w:rFonts w:ascii="Open Sans" w:hAnsi="Open Sans" w:cs="Open Sans"/>
              </w:rPr>
            </w:pPr>
            <w:r w:rsidRPr="00FF4BED">
              <w:rPr>
                <w:rFonts w:ascii="Open Sans" w:hAnsi="Open Sans" w:cs="Open Sans"/>
              </w:rPr>
              <w:t>fill out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831796"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CC669"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C479B8"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A7E5DEF"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3CE68EB6" w14:textId="77777777" w:rsidR="00FF4BED" w:rsidRPr="00FF4BED" w:rsidRDefault="00FF4BED" w:rsidP="00FF4BED">
            <w:pPr>
              <w:widowControl w:val="0"/>
              <w:rPr>
                <w:rFonts w:ascii="Open Sans" w:hAnsi="Open Sans" w:cs="Open Sans"/>
                <w:sz w:val="22"/>
                <w:szCs w:val="22"/>
              </w:rPr>
            </w:pPr>
          </w:p>
        </w:tc>
      </w:tr>
      <w:tr w:rsidR="00FF4BED" w14:paraId="6477852B" w14:textId="77777777" w:rsidTr="00FF4BED">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4B31E1" w14:textId="64576E4C" w:rsidR="00FF4BED" w:rsidRPr="00FF4BED" w:rsidRDefault="00FF4BED" w:rsidP="00FF4BED">
            <w:pPr>
              <w:widowControl w:val="0"/>
              <w:rPr>
                <w:rFonts w:ascii="Open Sans" w:hAnsi="Open Sans" w:cs="Open Sans"/>
              </w:rPr>
            </w:pPr>
            <w:r w:rsidRPr="00FF4BED">
              <w:rPr>
                <w:rFonts w:ascii="Open Sans" w:hAnsi="Open Sans" w:cs="Open Sans"/>
              </w:rPr>
              <w:t>optional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56746"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79670"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F30E65"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27C0C04"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6BE5A854" w14:textId="77777777" w:rsidR="00FF4BED" w:rsidRPr="00FF4BED" w:rsidRDefault="00FF4BED" w:rsidP="00FF4BED">
            <w:pPr>
              <w:widowControl w:val="0"/>
              <w:rPr>
                <w:rFonts w:ascii="Open Sans" w:hAnsi="Open Sans" w:cs="Open Sans"/>
                <w:sz w:val="22"/>
                <w:szCs w:val="22"/>
              </w:rPr>
            </w:pPr>
          </w:p>
        </w:tc>
      </w:tr>
      <w:tr w:rsidR="00FF4BED" w14:paraId="4B5DA713" w14:textId="77777777" w:rsidTr="00FF4BED">
        <w:tc>
          <w:tcPr>
            <w:tcW w:w="27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3CADB1" w14:textId="092F3B78" w:rsidR="00FF4BED" w:rsidRPr="00FF4BED" w:rsidRDefault="00FF4BED" w:rsidP="00FF4BED">
            <w:pPr>
              <w:widowControl w:val="0"/>
              <w:rPr>
                <w:rFonts w:ascii="Open Sans" w:hAnsi="Open Sans" w:cs="Open Sans"/>
              </w:rPr>
            </w:pPr>
            <w:r w:rsidRPr="00FF4BED">
              <w:rPr>
                <w:rFonts w:ascii="Open Sans" w:hAnsi="Open Sans" w:cs="Open Sans"/>
              </w:rPr>
              <w:t>private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04ECC" w14:textId="77777777" w:rsidR="00FF4BED" w:rsidRPr="00FF4BED" w:rsidRDefault="00FF4BED" w:rsidP="00FF4BED">
            <w:pPr>
              <w:widowControl w:val="0"/>
              <w:rPr>
                <w:rFonts w:ascii="Open Sans" w:hAnsi="Open Sans" w:cs="Open Sans"/>
                <w:sz w:val="22"/>
                <w:szCs w:val="22"/>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3BA65F" w14:textId="77777777" w:rsidR="00FF4BED" w:rsidRPr="00FF4BED" w:rsidRDefault="00FF4BED" w:rsidP="00FF4BED">
            <w:pPr>
              <w:widowControl w:val="0"/>
              <w:rPr>
                <w:rFonts w:ascii="Open Sans" w:hAnsi="Open Sans" w:cs="Open Sans"/>
                <w:sz w:val="22"/>
                <w:szCs w:val="22"/>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A888A" w14:textId="77777777" w:rsidR="00FF4BED" w:rsidRPr="00FF4BED" w:rsidRDefault="00FF4BED" w:rsidP="00FF4BED">
            <w:pPr>
              <w:widowControl w:val="0"/>
              <w:rPr>
                <w:rFonts w:ascii="Open Sans" w:hAnsi="Open Sans" w:cs="Open Sans"/>
                <w:sz w:val="22"/>
                <w:szCs w:val="22"/>
              </w:rPr>
            </w:pPr>
          </w:p>
        </w:tc>
        <w:tc>
          <w:tcPr>
            <w:tcW w:w="192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B05040D" w14:textId="77777777" w:rsidR="00FF4BED" w:rsidRPr="00FF4BED" w:rsidRDefault="00FF4BED" w:rsidP="00FF4BED">
            <w:pPr>
              <w:widowControl w:val="0"/>
              <w:rPr>
                <w:rFonts w:ascii="Open Sans" w:hAnsi="Open Sans" w:cs="Open Sans"/>
                <w:sz w:val="22"/>
                <w:szCs w:val="22"/>
              </w:rPr>
            </w:pPr>
          </w:p>
        </w:tc>
        <w:tc>
          <w:tcPr>
            <w:tcW w:w="1656" w:type="dxa"/>
            <w:tcBorders>
              <w:top w:val="single" w:sz="8" w:space="0" w:color="000000"/>
              <w:left w:val="single" w:sz="8" w:space="0" w:color="000000"/>
              <w:bottom w:val="single" w:sz="8" w:space="0" w:color="000000"/>
              <w:right w:val="single" w:sz="8" w:space="0" w:color="000000"/>
            </w:tcBorders>
            <w:shd w:val="clear" w:color="auto" w:fill="B4DEFF" w:themeFill="accent1" w:themeFillTint="33"/>
            <w:tcMar>
              <w:top w:w="100" w:type="dxa"/>
              <w:left w:w="100" w:type="dxa"/>
              <w:bottom w:w="100" w:type="dxa"/>
              <w:right w:w="100" w:type="dxa"/>
            </w:tcMar>
          </w:tcPr>
          <w:p w14:paraId="6A795278" w14:textId="77777777" w:rsidR="00FF4BED" w:rsidRPr="00FF4BED" w:rsidRDefault="00FF4BED" w:rsidP="00FF4BED">
            <w:pPr>
              <w:widowControl w:val="0"/>
              <w:rPr>
                <w:rFonts w:ascii="Open Sans" w:hAnsi="Open Sans" w:cs="Open Sans"/>
                <w:sz w:val="22"/>
                <w:szCs w:val="22"/>
              </w:rPr>
            </w:pPr>
          </w:p>
        </w:tc>
      </w:tr>
    </w:tbl>
    <w:p w14:paraId="0379DD23" w14:textId="77777777" w:rsidR="0027461E" w:rsidRDefault="0027461E" w:rsidP="0027461E">
      <w:pPr>
        <w:spacing w:after="200"/>
        <w:rPr>
          <w:rFonts w:ascii="Arial" w:hAnsi="Arial" w:cs="Arial"/>
          <w:sz w:val="22"/>
          <w:szCs w:val="22"/>
          <w:lang w:val="en"/>
        </w:rPr>
      </w:pPr>
    </w:p>
    <w:p w14:paraId="03515C41" w14:textId="77777777" w:rsidR="0027461E" w:rsidRDefault="0027461E" w:rsidP="0027461E">
      <w:pPr>
        <w:spacing w:after="200"/>
        <w:rPr>
          <w:b/>
          <w:bCs/>
        </w:rPr>
      </w:pPr>
    </w:p>
    <w:p w14:paraId="78439B5C" w14:textId="77777777" w:rsidR="00FF4BED" w:rsidRDefault="00FF4BED">
      <w:pPr>
        <w:rPr>
          <w:rFonts w:ascii="Open Sans" w:hAnsi="Open Sans" w:cs="Open Sans"/>
          <w:b/>
          <w:bCs/>
        </w:rPr>
      </w:pPr>
      <w:r>
        <w:rPr>
          <w:rFonts w:ascii="Open Sans" w:hAnsi="Open Sans" w:cs="Open Sans"/>
          <w:b/>
          <w:bCs/>
        </w:rPr>
        <w:br w:type="page"/>
      </w:r>
    </w:p>
    <w:p w14:paraId="75253DCF" w14:textId="3410A01C" w:rsidR="0027461E" w:rsidRPr="0027461E" w:rsidRDefault="0027461E" w:rsidP="0027461E">
      <w:pPr>
        <w:spacing w:after="200"/>
        <w:rPr>
          <w:rFonts w:ascii="Open Sans" w:hAnsi="Open Sans" w:cs="Open Sans"/>
          <w:b/>
          <w:bCs/>
        </w:rPr>
      </w:pPr>
      <w:r w:rsidRPr="0027461E">
        <w:rPr>
          <w:rFonts w:ascii="Open Sans" w:hAnsi="Open Sans" w:cs="Open Sans"/>
          <w:b/>
          <w:bCs/>
        </w:rPr>
        <w:lastRenderedPageBreak/>
        <w:t xml:space="preserve">Write </w:t>
      </w:r>
      <w:r w:rsidR="00656D66">
        <w:rPr>
          <w:rFonts w:ascii="Open Sans" w:hAnsi="Open Sans" w:cs="Open Sans"/>
          <w:b/>
          <w:bCs/>
        </w:rPr>
        <w:t>what each word means:</w:t>
      </w:r>
    </w:p>
    <w:p w14:paraId="79891586" w14:textId="77777777" w:rsidR="00FF4BED" w:rsidRDefault="00FF4BED" w:rsidP="00FF4BED"/>
    <w:p w14:paraId="1B0BB9A2" w14:textId="77777777"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resident</w:t>
      </w:r>
    </w:p>
    <w:p w14:paraId="2BDD2A62" w14:textId="77777777" w:rsidR="00FF4BED" w:rsidRPr="00FF4BED" w:rsidRDefault="00FF4BED" w:rsidP="00FF4BED">
      <w:pPr>
        <w:rPr>
          <w:rFonts w:ascii="Open Sans" w:hAnsi="Open Sans" w:cs="Open Sans"/>
        </w:rPr>
      </w:pPr>
    </w:p>
    <w:p w14:paraId="5EAFC3B9" w14:textId="77777777"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internet</w:t>
      </w:r>
    </w:p>
    <w:p w14:paraId="17F46D0C" w14:textId="77777777" w:rsidR="00FF4BED" w:rsidRPr="00FF4BED" w:rsidRDefault="00FF4BED" w:rsidP="00FF4BED">
      <w:pPr>
        <w:rPr>
          <w:rFonts w:ascii="Open Sans" w:hAnsi="Open Sans" w:cs="Open Sans"/>
        </w:rPr>
      </w:pPr>
    </w:p>
    <w:p w14:paraId="17081ADC" w14:textId="77777777"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computer</w:t>
      </w:r>
    </w:p>
    <w:p w14:paraId="2CFB37EC" w14:textId="77777777" w:rsidR="00FF4BED" w:rsidRPr="00FF4BED" w:rsidRDefault="00FF4BED" w:rsidP="00FF4BED">
      <w:pPr>
        <w:rPr>
          <w:rFonts w:ascii="Open Sans" w:hAnsi="Open Sans" w:cs="Open Sans"/>
        </w:rPr>
      </w:pPr>
    </w:p>
    <w:p w14:paraId="3C9D35F2" w14:textId="77777777" w:rsidR="00FF4BED" w:rsidRDefault="00FF4BED" w:rsidP="00FF4BED">
      <w:pPr>
        <w:numPr>
          <w:ilvl w:val="0"/>
          <w:numId w:val="27"/>
        </w:numPr>
        <w:spacing w:line="276" w:lineRule="auto"/>
        <w:rPr>
          <w:rFonts w:ascii="Open Sans" w:hAnsi="Open Sans" w:cs="Open Sans"/>
        </w:rPr>
      </w:pPr>
      <w:r w:rsidRPr="00FF4BED">
        <w:rPr>
          <w:rFonts w:ascii="Open Sans" w:hAnsi="Open Sans" w:cs="Open Sans"/>
        </w:rPr>
        <w:t>access</w:t>
      </w:r>
    </w:p>
    <w:p w14:paraId="6C7B58AB" w14:textId="77777777" w:rsidR="00FF4BED" w:rsidRDefault="00FF4BED" w:rsidP="00FF4BED">
      <w:pPr>
        <w:pStyle w:val="ListParagraph"/>
        <w:rPr>
          <w:rFonts w:ascii="Open Sans" w:hAnsi="Open Sans" w:cs="Open Sans"/>
        </w:rPr>
      </w:pPr>
    </w:p>
    <w:p w14:paraId="762B5D40" w14:textId="530597CC"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support</w:t>
      </w:r>
      <w:r>
        <w:rPr>
          <w:rFonts w:ascii="Open Sans" w:hAnsi="Open Sans" w:cs="Open Sans"/>
        </w:rPr>
        <w:br/>
      </w:r>
    </w:p>
    <w:p w14:paraId="78A5665E" w14:textId="189D5ABB"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survey</w:t>
      </w:r>
      <w:r>
        <w:rPr>
          <w:rFonts w:ascii="Open Sans" w:hAnsi="Open Sans" w:cs="Open Sans"/>
        </w:rPr>
        <w:br/>
      </w:r>
    </w:p>
    <w:p w14:paraId="7C5529BE" w14:textId="67AE87CE"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government</w:t>
      </w:r>
      <w:r>
        <w:rPr>
          <w:rFonts w:ascii="Open Sans" w:hAnsi="Open Sans" w:cs="Open Sans"/>
        </w:rPr>
        <w:br/>
      </w:r>
    </w:p>
    <w:p w14:paraId="6A2F5921" w14:textId="2D9CDBCE"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spend</w:t>
      </w:r>
      <w:r>
        <w:rPr>
          <w:rFonts w:ascii="Open Sans" w:hAnsi="Open Sans" w:cs="Open Sans"/>
        </w:rPr>
        <w:br/>
      </w:r>
    </w:p>
    <w:p w14:paraId="357B319D" w14:textId="77777777" w:rsidR="00FF4BED" w:rsidRDefault="00FF4BED" w:rsidP="00FF4BED">
      <w:pPr>
        <w:numPr>
          <w:ilvl w:val="0"/>
          <w:numId w:val="27"/>
        </w:numPr>
        <w:spacing w:line="276" w:lineRule="auto"/>
        <w:rPr>
          <w:rFonts w:ascii="Open Sans" w:hAnsi="Open Sans" w:cs="Open Sans"/>
        </w:rPr>
      </w:pPr>
      <w:r w:rsidRPr="00FF4BED">
        <w:rPr>
          <w:rFonts w:ascii="Open Sans" w:hAnsi="Open Sans" w:cs="Open Sans"/>
        </w:rPr>
        <w:t>fill out</w:t>
      </w:r>
    </w:p>
    <w:p w14:paraId="7605197F" w14:textId="77777777" w:rsidR="00FF4BED" w:rsidRPr="00FF4BED" w:rsidRDefault="00FF4BED" w:rsidP="00FF4BED">
      <w:pPr>
        <w:spacing w:line="276" w:lineRule="auto"/>
        <w:ind w:left="720"/>
        <w:rPr>
          <w:rFonts w:ascii="Open Sans" w:hAnsi="Open Sans" w:cs="Open Sans"/>
        </w:rPr>
      </w:pPr>
    </w:p>
    <w:p w14:paraId="522B19B8" w14:textId="3CB01758"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optional</w:t>
      </w:r>
      <w:r>
        <w:rPr>
          <w:rFonts w:ascii="Open Sans" w:hAnsi="Open Sans" w:cs="Open Sans"/>
        </w:rPr>
        <w:br/>
      </w:r>
    </w:p>
    <w:p w14:paraId="5A867ED6" w14:textId="77777777" w:rsidR="00FF4BED" w:rsidRPr="00FF4BED" w:rsidRDefault="00FF4BED" w:rsidP="00FF4BED">
      <w:pPr>
        <w:numPr>
          <w:ilvl w:val="0"/>
          <w:numId w:val="27"/>
        </w:numPr>
        <w:spacing w:line="276" w:lineRule="auto"/>
        <w:rPr>
          <w:rFonts w:ascii="Open Sans" w:hAnsi="Open Sans" w:cs="Open Sans"/>
        </w:rPr>
      </w:pPr>
      <w:r w:rsidRPr="00FF4BED">
        <w:rPr>
          <w:rFonts w:ascii="Open Sans" w:hAnsi="Open Sans" w:cs="Open Sans"/>
        </w:rPr>
        <w:t>private</w:t>
      </w:r>
    </w:p>
    <w:p w14:paraId="3985736F" w14:textId="77777777" w:rsidR="0027461E" w:rsidRDefault="0027461E" w:rsidP="0027461E">
      <w:pPr>
        <w:ind w:left="720"/>
        <w:rPr>
          <w:b/>
          <w:u w:val="single"/>
        </w:rPr>
      </w:pPr>
    </w:p>
    <w:p w14:paraId="4FAA35AD" w14:textId="77777777" w:rsidR="0027461E" w:rsidRDefault="0027461E" w:rsidP="0027461E">
      <w:pPr>
        <w:ind w:left="720"/>
        <w:rPr>
          <w:b/>
          <w:u w:val="single"/>
        </w:rPr>
      </w:pPr>
    </w:p>
    <w:p w14:paraId="17B14261" w14:textId="77777777" w:rsidR="0027461E" w:rsidRDefault="0027461E" w:rsidP="0027461E"/>
    <w:p w14:paraId="22AF99CD" w14:textId="0F888E98" w:rsidR="00FF4BED" w:rsidRPr="00FF4BED" w:rsidRDefault="00FF4BED" w:rsidP="00FF4BED">
      <w:pPr>
        <w:rPr>
          <w:rFonts w:ascii="Open Sans" w:hAnsi="Open Sans" w:cs="Open Sans"/>
        </w:rPr>
      </w:pPr>
      <w:r w:rsidRPr="00FF4BED">
        <w:rPr>
          <w:rFonts w:ascii="Open Sans" w:hAnsi="Open Sans" w:cs="Open Sans"/>
        </w:rPr>
        <w:t xml:space="preserve">These words are in the survey. Look at the new words, and tell me about three things you think the survey is about. Your ideas about what you think are called </w:t>
      </w:r>
      <w:r w:rsidRPr="00FF4BED">
        <w:rPr>
          <w:rFonts w:ascii="Open Sans" w:hAnsi="Open Sans" w:cs="Open Sans"/>
          <w:b/>
        </w:rPr>
        <w:t>predictions</w:t>
      </w:r>
      <w:r w:rsidRPr="00FF4BED">
        <w:rPr>
          <w:rFonts w:ascii="Open Sans" w:hAnsi="Open Sans" w:cs="Open Sans"/>
        </w:rPr>
        <w:t>:</w:t>
      </w:r>
    </w:p>
    <w:p w14:paraId="6C839B91" w14:textId="77777777" w:rsidR="0027461E" w:rsidRPr="0027461E" w:rsidRDefault="0027461E" w:rsidP="0027461E">
      <w:pPr>
        <w:ind w:left="720"/>
        <w:rPr>
          <w:rFonts w:ascii="Open Sans" w:hAnsi="Open Sans" w:cs="Open Sans"/>
        </w:rPr>
      </w:pPr>
    </w:p>
    <w:p w14:paraId="0FF3EFCE" w14:textId="77777777" w:rsidR="0027461E" w:rsidRPr="0027461E" w:rsidRDefault="0027461E" w:rsidP="0027461E">
      <w:pPr>
        <w:ind w:left="720"/>
        <w:rPr>
          <w:rFonts w:ascii="Open Sans" w:hAnsi="Open Sans" w:cs="Open Sans"/>
        </w:rPr>
      </w:pPr>
      <w:r w:rsidRPr="0027461E">
        <w:rPr>
          <w:rFonts w:ascii="Open Sans" w:hAnsi="Open Sans" w:cs="Open Sans"/>
        </w:rPr>
        <w:t xml:space="preserve">1. </w:t>
      </w:r>
    </w:p>
    <w:p w14:paraId="1C437B7E" w14:textId="77777777" w:rsidR="0027461E" w:rsidRPr="0027461E" w:rsidRDefault="0027461E" w:rsidP="0027461E">
      <w:pPr>
        <w:ind w:left="720"/>
        <w:rPr>
          <w:rFonts w:ascii="Open Sans" w:hAnsi="Open Sans" w:cs="Open Sans"/>
        </w:rPr>
      </w:pPr>
    </w:p>
    <w:p w14:paraId="63E55974" w14:textId="77777777" w:rsidR="0027461E" w:rsidRPr="0027461E" w:rsidRDefault="0027461E" w:rsidP="0027461E">
      <w:pPr>
        <w:ind w:left="720"/>
        <w:rPr>
          <w:rFonts w:ascii="Open Sans" w:hAnsi="Open Sans" w:cs="Open Sans"/>
        </w:rPr>
      </w:pPr>
      <w:r w:rsidRPr="0027461E">
        <w:rPr>
          <w:rFonts w:ascii="Open Sans" w:hAnsi="Open Sans" w:cs="Open Sans"/>
        </w:rPr>
        <w:t xml:space="preserve">2. </w:t>
      </w:r>
    </w:p>
    <w:p w14:paraId="70A59852" w14:textId="77777777" w:rsidR="0027461E" w:rsidRPr="0027461E" w:rsidRDefault="0027461E" w:rsidP="0027461E">
      <w:pPr>
        <w:ind w:left="720"/>
        <w:rPr>
          <w:rFonts w:ascii="Open Sans" w:hAnsi="Open Sans" w:cs="Open Sans"/>
        </w:rPr>
      </w:pPr>
    </w:p>
    <w:p w14:paraId="1BD1722F" w14:textId="77777777" w:rsidR="0027461E" w:rsidRPr="0027461E" w:rsidRDefault="0027461E" w:rsidP="0027461E">
      <w:pPr>
        <w:ind w:left="720"/>
        <w:rPr>
          <w:rFonts w:ascii="Open Sans" w:hAnsi="Open Sans" w:cs="Open Sans"/>
        </w:rPr>
      </w:pPr>
      <w:r w:rsidRPr="0027461E">
        <w:rPr>
          <w:rFonts w:ascii="Open Sans" w:hAnsi="Open Sans" w:cs="Open Sans"/>
        </w:rPr>
        <w:t xml:space="preserve">3. </w:t>
      </w:r>
    </w:p>
    <w:p w14:paraId="1EAA4E0B" w14:textId="77777777" w:rsidR="0027461E" w:rsidRDefault="0027461E" w:rsidP="0027461E">
      <w:pPr>
        <w:rPr>
          <w:rFonts w:ascii="Open Sans" w:hAnsi="Open Sans" w:cs="Open Sans"/>
        </w:rPr>
      </w:pPr>
    </w:p>
    <w:p w14:paraId="12C9FBC5" w14:textId="77777777" w:rsidR="0027461E" w:rsidRDefault="0027461E" w:rsidP="0027461E">
      <w:pPr>
        <w:rPr>
          <w:rFonts w:ascii="Open Sans" w:hAnsi="Open Sans" w:cs="Open Sans"/>
        </w:rPr>
      </w:pPr>
    </w:p>
    <w:p w14:paraId="7DB76924" w14:textId="47E5851F" w:rsidR="00E777B4" w:rsidRDefault="0027461E">
      <w:pPr>
        <w:rPr>
          <w:rFonts w:ascii="Open Sans" w:eastAsia="Open Sans" w:hAnsi="Open Sans" w:cs="Open Sans"/>
          <w:b/>
          <w:sz w:val="22"/>
          <w:szCs w:val="22"/>
        </w:rPr>
      </w:pPr>
      <w:r w:rsidRPr="0027461E">
        <w:rPr>
          <w:rFonts w:ascii="Open Sans" w:hAnsi="Open Sans" w:cs="Open Sans"/>
        </w:rPr>
        <w:t xml:space="preserve">Now read to see whether your predictions are correct. Highlight or underline information that matches your predictions. </w:t>
      </w:r>
    </w:p>
    <w:sectPr w:rsidR="00E777B4" w:rsidSect="00CB697F">
      <w:headerReference w:type="default" r:id="rId30"/>
      <w:footerReference w:type="default" r:id="rId31"/>
      <w:pgSz w:w="12240" w:h="15840"/>
      <w:pgMar w:top="1080" w:right="1440" w:bottom="10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EE015" w14:textId="77777777" w:rsidR="006E7A7D" w:rsidRDefault="006E7A7D">
      <w:r>
        <w:separator/>
      </w:r>
    </w:p>
  </w:endnote>
  <w:endnote w:type="continuationSeparator" w:id="0">
    <w:p w14:paraId="1D1527C0" w14:textId="77777777" w:rsidR="006E7A7D" w:rsidRDefault="006E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swiss"/>
    <w:pitch w:val="variable"/>
    <w:sig w:usb0="00000003" w:usb1="0200E4B4"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AB1" w14:textId="60B08FBB" w:rsidR="0034708A" w:rsidRDefault="00FF4BED">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Beginning ELL</w:t>
    </w:r>
    <w:r w:rsidR="00675199">
      <w:rPr>
        <w:rFonts w:ascii="Open Sans" w:eastAsia="Open Sans" w:hAnsi="Open Sans" w:cs="Open Sans"/>
        <w:color w:val="000000"/>
        <w:sz w:val="18"/>
        <w:szCs w:val="18"/>
      </w:rPr>
      <w:t xml:space="preserve"> Digital Access Survey Lesson Plan and Resources</w:t>
    </w:r>
    <w:r w:rsidR="003D0657">
      <w:rPr>
        <w:rFonts w:ascii="Open Sans" w:eastAsia="Open Sans" w:hAnsi="Open Sans" w:cs="Open Sans"/>
        <w:color w:val="000000"/>
        <w:sz w:val="18"/>
        <w:szCs w:val="18"/>
      </w:rPr>
      <w:tab/>
    </w:r>
    <w:r w:rsidR="003D0657" w:rsidRPr="003D0657">
      <w:rPr>
        <w:rFonts w:ascii="Open Sans" w:eastAsia="Open Sans" w:hAnsi="Open Sans" w:cs="Open Sans"/>
        <w:color w:val="000000"/>
        <w:sz w:val="18"/>
        <w:szCs w:val="18"/>
      </w:rPr>
      <w:fldChar w:fldCharType="begin"/>
    </w:r>
    <w:r w:rsidR="003D0657" w:rsidRPr="003D0657">
      <w:rPr>
        <w:rFonts w:ascii="Open Sans" w:eastAsia="Open Sans" w:hAnsi="Open Sans" w:cs="Open Sans"/>
        <w:color w:val="000000"/>
        <w:sz w:val="18"/>
        <w:szCs w:val="18"/>
      </w:rPr>
      <w:instrText xml:space="preserve"> PAGE   \* MERGEFORMAT </w:instrText>
    </w:r>
    <w:r w:rsidR="003D0657" w:rsidRPr="003D0657">
      <w:rPr>
        <w:rFonts w:ascii="Open Sans" w:eastAsia="Open Sans" w:hAnsi="Open Sans" w:cs="Open Sans"/>
        <w:color w:val="000000"/>
        <w:sz w:val="18"/>
        <w:szCs w:val="18"/>
      </w:rPr>
      <w:fldChar w:fldCharType="separate"/>
    </w:r>
    <w:r w:rsidR="003D0657" w:rsidRPr="003D0657">
      <w:rPr>
        <w:rFonts w:ascii="Open Sans" w:eastAsia="Open Sans" w:hAnsi="Open Sans" w:cs="Open Sans"/>
        <w:noProof/>
        <w:color w:val="000000"/>
        <w:sz w:val="18"/>
        <w:szCs w:val="18"/>
      </w:rPr>
      <w:t>1</w:t>
    </w:r>
    <w:r w:rsidR="003D0657" w:rsidRPr="003D0657">
      <w:rPr>
        <w:rFonts w:ascii="Open Sans" w:eastAsia="Open Sans" w:hAnsi="Open Sans" w:cs="Open Sans"/>
        <w:noProof/>
        <w:color w:val="000000"/>
        <w:sz w:val="18"/>
        <w:szCs w:val="18"/>
      </w:rPr>
      <w:fldChar w:fldCharType="end"/>
    </w:r>
    <w:r w:rsidR="00675199">
      <w:rPr>
        <w:rFonts w:ascii="Open Sans" w:eastAsia="Open Sans" w:hAnsi="Open Sans" w:cs="Open Sans"/>
        <w:color w:val="000000"/>
        <w:sz w:val="18"/>
        <w:szCs w:val="18"/>
      </w:rPr>
      <w:br/>
      <w:t>Last Revised:  6/23/23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893A" w14:textId="6D07DDBC" w:rsidR="0034708A" w:rsidRPr="00FF4BED" w:rsidRDefault="00FF4BED" w:rsidP="00FF4BED">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Beginning ELL Digital Access Survey Lesson Plan and Resources</w:t>
    </w:r>
    <w:r w:rsidR="003D0657">
      <w:rPr>
        <w:rFonts w:ascii="Open Sans" w:eastAsia="Open Sans" w:hAnsi="Open Sans" w:cs="Open Sans"/>
        <w:color w:val="000000"/>
        <w:sz w:val="18"/>
        <w:szCs w:val="18"/>
      </w:rPr>
      <w:tab/>
    </w:r>
    <w:r w:rsidR="003D0657" w:rsidRPr="003D0657">
      <w:rPr>
        <w:rFonts w:ascii="Open Sans" w:eastAsia="Open Sans" w:hAnsi="Open Sans" w:cs="Open Sans"/>
        <w:color w:val="000000"/>
        <w:sz w:val="18"/>
        <w:szCs w:val="18"/>
      </w:rPr>
      <w:fldChar w:fldCharType="begin"/>
    </w:r>
    <w:r w:rsidR="003D0657" w:rsidRPr="003D0657">
      <w:rPr>
        <w:rFonts w:ascii="Open Sans" w:eastAsia="Open Sans" w:hAnsi="Open Sans" w:cs="Open Sans"/>
        <w:color w:val="000000"/>
        <w:sz w:val="18"/>
        <w:szCs w:val="18"/>
      </w:rPr>
      <w:instrText xml:space="preserve"> PAGE   \* MERGEFORMAT </w:instrText>
    </w:r>
    <w:r w:rsidR="003D0657" w:rsidRPr="003D0657">
      <w:rPr>
        <w:rFonts w:ascii="Open Sans" w:eastAsia="Open Sans" w:hAnsi="Open Sans" w:cs="Open Sans"/>
        <w:color w:val="000000"/>
        <w:sz w:val="18"/>
        <w:szCs w:val="18"/>
      </w:rPr>
      <w:fldChar w:fldCharType="separate"/>
    </w:r>
    <w:r w:rsidR="003D0657" w:rsidRPr="003D0657">
      <w:rPr>
        <w:rFonts w:ascii="Open Sans" w:eastAsia="Open Sans" w:hAnsi="Open Sans" w:cs="Open Sans"/>
        <w:noProof/>
        <w:color w:val="000000"/>
        <w:sz w:val="18"/>
        <w:szCs w:val="18"/>
      </w:rPr>
      <w:t>1</w:t>
    </w:r>
    <w:r w:rsidR="003D0657" w:rsidRPr="003D0657">
      <w:rPr>
        <w:rFonts w:ascii="Open Sans" w:eastAsia="Open Sans" w:hAnsi="Open Sans" w:cs="Open Sans"/>
        <w:noProof/>
        <w:color w:val="000000"/>
        <w:sz w:val="18"/>
        <w:szCs w:val="18"/>
      </w:rPr>
      <w:fldChar w:fldCharType="end"/>
    </w:r>
    <w:r>
      <w:rPr>
        <w:rFonts w:ascii="Open Sans" w:eastAsia="Open Sans" w:hAnsi="Open Sans" w:cs="Open Sans"/>
        <w:color w:val="000000"/>
        <w:sz w:val="18"/>
        <w:szCs w:val="18"/>
      </w:rPr>
      <w:br/>
      <w:t>Last Revised:  6/23/23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8617" w14:textId="0944A701" w:rsidR="003D0657" w:rsidRDefault="003D0657">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Beginning ELL Digital Access Survey Lesson Plan and Resources</w:t>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Pr>
        <w:rFonts w:ascii="Open Sans" w:eastAsia="Open Sans" w:hAnsi="Open Sans" w:cs="Open Sans"/>
        <w:color w:val="000000"/>
        <w:sz w:val="18"/>
        <w:szCs w:val="18"/>
      </w:rPr>
      <w:tab/>
    </w:r>
    <w:r w:rsidRPr="003D0657">
      <w:rPr>
        <w:rFonts w:ascii="Open Sans" w:eastAsia="Open Sans" w:hAnsi="Open Sans" w:cs="Open Sans"/>
        <w:color w:val="000000"/>
        <w:sz w:val="18"/>
        <w:szCs w:val="18"/>
      </w:rPr>
      <w:fldChar w:fldCharType="begin"/>
    </w:r>
    <w:r w:rsidRPr="003D0657">
      <w:rPr>
        <w:rFonts w:ascii="Open Sans" w:eastAsia="Open Sans" w:hAnsi="Open Sans" w:cs="Open Sans"/>
        <w:color w:val="000000"/>
        <w:sz w:val="18"/>
        <w:szCs w:val="18"/>
      </w:rPr>
      <w:instrText xml:space="preserve"> PAGE   \* MERGEFORMAT </w:instrText>
    </w:r>
    <w:r w:rsidRPr="003D0657">
      <w:rPr>
        <w:rFonts w:ascii="Open Sans" w:eastAsia="Open Sans" w:hAnsi="Open Sans" w:cs="Open Sans"/>
        <w:color w:val="000000"/>
        <w:sz w:val="18"/>
        <w:szCs w:val="18"/>
      </w:rPr>
      <w:fldChar w:fldCharType="separate"/>
    </w:r>
    <w:r w:rsidRPr="003D0657">
      <w:rPr>
        <w:rFonts w:ascii="Open Sans" w:eastAsia="Open Sans" w:hAnsi="Open Sans" w:cs="Open Sans"/>
        <w:noProof/>
        <w:color w:val="000000"/>
        <w:sz w:val="18"/>
        <w:szCs w:val="18"/>
      </w:rPr>
      <w:t>1</w:t>
    </w:r>
    <w:r w:rsidRPr="003D0657">
      <w:rPr>
        <w:rFonts w:ascii="Open Sans" w:eastAsia="Open Sans" w:hAnsi="Open Sans" w:cs="Open Sans"/>
        <w:noProof/>
        <w:color w:val="000000"/>
        <w:sz w:val="18"/>
        <w:szCs w:val="18"/>
      </w:rPr>
      <w:fldChar w:fldCharType="end"/>
    </w:r>
    <w:r>
      <w:rPr>
        <w:rFonts w:ascii="Open Sans" w:eastAsia="Open Sans" w:hAnsi="Open Sans" w:cs="Open Sans"/>
        <w:color w:val="000000"/>
        <w:sz w:val="18"/>
        <w:szCs w:val="18"/>
      </w:rPr>
      <w:br/>
      <w:t>Last Revised:  6/23/23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6365" w14:textId="6F36BB50" w:rsidR="00FF4BED" w:rsidRDefault="00FF4BED">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Last Revised:  6/23/23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7FB5" w14:textId="3A051DFB" w:rsidR="00CB697F" w:rsidRDefault="00CB697F">
    <w:pPr>
      <w:pBdr>
        <w:top w:val="nil"/>
        <w:left w:val="nil"/>
        <w:bottom w:val="nil"/>
        <w:right w:val="nil"/>
        <w:between w:val="nil"/>
      </w:pBdr>
      <w:tabs>
        <w:tab w:val="center" w:pos="4680"/>
        <w:tab w:val="right" w:pos="9360"/>
      </w:tabs>
      <w:rPr>
        <w:rFonts w:ascii="Open Sans" w:eastAsia="Open Sans" w:hAnsi="Open Sans" w:cs="Open Sans"/>
        <w:color w:val="000000"/>
        <w:sz w:val="18"/>
        <w:szCs w:val="18"/>
      </w:rPr>
    </w:pPr>
    <w:r>
      <w:rPr>
        <w:rFonts w:ascii="Open Sans" w:eastAsia="Open Sans" w:hAnsi="Open Sans" w:cs="Open Sans"/>
        <w:color w:val="000000"/>
        <w:sz w:val="18"/>
        <w:szCs w:val="18"/>
      </w:rPr>
      <w:t>Last Revised:  6/23/23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2C34D" w14:textId="77777777" w:rsidR="006E7A7D" w:rsidRDefault="006E7A7D">
      <w:r>
        <w:separator/>
      </w:r>
    </w:p>
  </w:footnote>
  <w:footnote w:type="continuationSeparator" w:id="0">
    <w:p w14:paraId="00AB3BD7" w14:textId="77777777" w:rsidR="006E7A7D" w:rsidRDefault="006E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F79F" w14:textId="77777777" w:rsidR="0034708A" w:rsidRDefault="0084443E">
    <w:pPr>
      <w:pBdr>
        <w:top w:val="nil"/>
        <w:left w:val="nil"/>
        <w:bottom w:val="nil"/>
        <w:right w:val="nil"/>
        <w:between w:val="nil"/>
      </w:pBdr>
      <w:tabs>
        <w:tab w:val="center" w:pos="4680"/>
        <w:tab w:val="right" w:pos="9360"/>
      </w:tabs>
      <w:rPr>
        <w:color w:val="000000"/>
        <w:sz w:val="18"/>
        <w:szCs w:val="18"/>
      </w:rPr>
    </w:pPr>
    <w:r>
      <w:rPr>
        <w:rFonts w:ascii="Open Sans" w:eastAsia="Open Sans" w:hAnsi="Open Sans" w:cs="Open Sans"/>
        <w:color w:val="000000"/>
        <w:sz w:val="20"/>
        <w:szCs w:val="20"/>
      </w:rPr>
      <w:t>Lesson Plan Template for Math, English Language Arts (ELA), or English as a Second Language (ESL)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DDD6" w14:textId="77777777" w:rsidR="0034708A" w:rsidRDefault="0084443E">
    <w:pPr>
      <w:pBdr>
        <w:top w:val="nil"/>
        <w:left w:val="nil"/>
        <w:bottom w:val="nil"/>
        <w:right w:val="nil"/>
        <w:between w:val="nil"/>
      </w:pBdr>
      <w:tabs>
        <w:tab w:val="center" w:pos="4680"/>
        <w:tab w:val="right" w:pos="9360"/>
      </w:tabs>
      <w:jc w:val="right"/>
      <w:rPr>
        <w:color w:val="000000"/>
      </w:rPr>
    </w:pPr>
    <w:r>
      <w:rPr>
        <w:noProof/>
        <w:color w:val="000000"/>
      </w:rPr>
      <w:drawing>
        <wp:inline distT="0" distB="0" distL="0" distR="0" wp14:anchorId="52D92A91" wp14:editId="7042DCE2">
          <wp:extent cx="1509615" cy="475054"/>
          <wp:effectExtent l="0" t="0" r="0" b="0"/>
          <wp:docPr id="6" name="image1.png" descr="PA Adult Education Resources logo"/>
          <wp:cNvGraphicFramePr/>
          <a:graphic xmlns:a="http://schemas.openxmlformats.org/drawingml/2006/main">
            <a:graphicData uri="http://schemas.openxmlformats.org/drawingml/2006/picture">
              <pic:pic xmlns:pic="http://schemas.openxmlformats.org/drawingml/2006/picture">
                <pic:nvPicPr>
                  <pic:cNvPr id="0" name="image1.png" descr="PA Adult Education Resources logo"/>
                  <pic:cNvPicPr preferRelativeResize="0"/>
                </pic:nvPicPr>
                <pic:blipFill>
                  <a:blip r:embed="rId1"/>
                  <a:srcRect/>
                  <a:stretch>
                    <a:fillRect/>
                  </a:stretch>
                </pic:blipFill>
                <pic:spPr>
                  <a:xfrm>
                    <a:off x="0" y="0"/>
                    <a:ext cx="1509615" cy="475054"/>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EEA3" w14:textId="1B8AA6CD" w:rsidR="00FF4BED" w:rsidRPr="00FF4BED" w:rsidRDefault="00FF4BED" w:rsidP="00FF4B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968E" w14:textId="1C177638" w:rsidR="00CB697F" w:rsidRPr="00CB697F" w:rsidRDefault="00CB697F" w:rsidP="00CB6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444"/>
    <w:multiLevelType w:val="multilevel"/>
    <w:tmpl w:val="DA2436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DC1380"/>
    <w:multiLevelType w:val="multilevel"/>
    <w:tmpl w:val="B52499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39C39D0"/>
    <w:multiLevelType w:val="multilevel"/>
    <w:tmpl w:val="4E72C7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5CC0B2B"/>
    <w:multiLevelType w:val="multilevel"/>
    <w:tmpl w:val="31F039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C3086D"/>
    <w:multiLevelType w:val="multilevel"/>
    <w:tmpl w:val="C278F8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C15438E"/>
    <w:multiLevelType w:val="multilevel"/>
    <w:tmpl w:val="D1F686E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FDF026B"/>
    <w:multiLevelType w:val="multilevel"/>
    <w:tmpl w:val="FE5E0D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18DB381C"/>
    <w:multiLevelType w:val="multilevel"/>
    <w:tmpl w:val="6552757E"/>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DFB4DB8"/>
    <w:multiLevelType w:val="multilevel"/>
    <w:tmpl w:val="FE5E0D9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1F39130B"/>
    <w:multiLevelType w:val="multilevel"/>
    <w:tmpl w:val="76147B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F8B4D54"/>
    <w:multiLevelType w:val="multilevel"/>
    <w:tmpl w:val="0D225186"/>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ED269DC"/>
    <w:multiLevelType w:val="multilevel"/>
    <w:tmpl w:val="4252BE16"/>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FF57962"/>
    <w:multiLevelType w:val="multilevel"/>
    <w:tmpl w:val="304407AE"/>
    <w:lvl w:ilvl="0">
      <w:start w:val="1"/>
      <w:numFmt w:val="bullet"/>
      <w:lvlText w:val=""/>
      <w:lvlJc w:val="left"/>
      <w:pPr>
        <w:ind w:left="360" w:hanging="360"/>
      </w:pPr>
      <w:rPr>
        <w:rFonts w:ascii="Symbol" w:hAnsi="Symbol" w:hint="default"/>
        <w:color w:val="000000" w:themeColor="text1"/>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3EA4A4D"/>
    <w:multiLevelType w:val="multilevel"/>
    <w:tmpl w:val="60B202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FBB2B35"/>
    <w:multiLevelType w:val="multilevel"/>
    <w:tmpl w:val="97062C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FCF32FA"/>
    <w:multiLevelType w:val="multilevel"/>
    <w:tmpl w:val="A4420F60"/>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4B1F1FEF"/>
    <w:multiLevelType w:val="multilevel"/>
    <w:tmpl w:val="0D3E6E72"/>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BCE62B1"/>
    <w:multiLevelType w:val="multilevel"/>
    <w:tmpl w:val="96AA79BC"/>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D810C3"/>
    <w:multiLevelType w:val="multilevel"/>
    <w:tmpl w:val="9EA4A7CC"/>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53C26F2"/>
    <w:multiLevelType w:val="multilevel"/>
    <w:tmpl w:val="9A7ACA2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59805D0A"/>
    <w:multiLevelType w:val="multilevel"/>
    <w:tmpl w:val="331C0802"/>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633A7D14"/>
    <w:multiLevelType w:val="multilevel"/>
    <w:tmpl w:val="61683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8A6E82"/>
    <w:multiLevelType w:val="multilevel"/>
    <w:tmpl w:val="A3C2B1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EEB019B"/>
    <w:multiLevelType w:val="multilevel"/>
    <w:tmpl w:val="6304EC8A"/>
    <w:lvl w:ilvl="0">
      <w:start w:val="1"/>
      <w:numFmt w:val="bullet"/>
      <w:lvlText w:val=""/>
      <w:lvlJc w:val="left"/>
      <w:pPr>
        <w:ind w:left="720" w:hanging="360"/>
      </w:pPr>
      <w:rPr>
        <w:rFonts w:ascii="Symbol" w:hAnsi="Symbol" w:hint="default"/>
        <w:sz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4540DDA"/>
    <w:multiLevelType w:val="multilevel"/>
    <w:tmpl w:val="504842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8F23EC2"/>
    <w:multiLevelType w:val="multilevel"/>
    <w:tmpl w:val="9800C0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DE8137E"/>
    <w:multiLevelType w:val="multilevel"/>
    <w:tmpl w:val="3DAC6582"/>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49079681">
    <w:abstractNumId w:val="1"/>
  </w:num>
  <w:num w:numId="2" w16cid:durableId="1022703128">
    <w:abstractNumId w:val="10"/>
  </w:num>
  <w:num w:numId="3" w16cid:durableId="155876757">
    <w:abstractNumId w:val="18"/>
  </w:num>
  <w:num w:numId="4" w16cid:durableId="2108696850">
    <w:abstractNumId w:val="13"/>
  </w:num>
  <w:num w:numId="5" w16cid:durableId="1275207346">
    <w:abstractNumId w:val="26"/>
  </w:num>
  <w:num w:numId="6" w16cid:durableId="1626083824">
    <w:abstractNumId w:val="0"/>
  </w:num>
  <w:num w:numId="7" w16cid:durableId="1234001626">
    <w:abstractNumId w:val="7"/>
  </w:num>
  <w:num w:numId="8" w16cid:durableId="1122379316">
    <w:abstractNumId w:val="12"/>
  </w:num>
  <w:num w:numId="9" w16cid:durableId="55667579">
    <w:abstractNumId w:val="20"/>
  </w:num>
  <w:num w:numId="10" w16cid:durableId="1412779127">
    <w:abstractNumId w:val="21"/>
  </w:num>
  <w:num w:numId="11" w16cid:durableId="507139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1458367">
    <w:abstractNumId w:val="8"/>
  </w:num>
  <w:num w:numId="13" w16cid:durableId="18394949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44856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47304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8432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98290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91856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13541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94528">
    <w:abstractNumId w:val="17"/>
  </w:num>
  <w:num w:numId="21" w16cid:durableId="1805198433">
    <w:abstractNumId w:val="11"/>
  </w:num>
  <w:num w:numId="22" w16cid:durableId="622617323">
    <w:abstractNumId w:val="14"/>
  </w:num>
  <w:num w:numId="23" w16cid:durableId="1153834350">
    <w:abstractNumId w:val="15"/>
  </w:num>
  <w:num w:numId="24" w16cid:durableId="1622496080">
    <w:abstractNumId w:val="24"/>
  </w:num>
  <w:num w:numId="25" w16cid:durableId="74980543">
    <w:abstractNumId w:val="23"/>
  </w:num>
  <w:num w:numId="26" w16cid:durableId="564221933">
    <w:abstractNumId w:val="16"/>
  </w:num>
  <w:num w:numId="27" w16cid:durableId="2709348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8A"/>
    <w:rsid w:val="000326FF"/>
    <w:rsid w:val="00176284"/>
    <w:rsid w:val="0018019E"/>
    <w:rsid w:val="001A4B9E"/>
    <w:rsid w:val="00255A43"/>
    <w:rsid w:val="0027461E"/>
    <w:rsid w:val="002A6554"/>
    <w:rsid w:val="002D1405"/>
    <w:rsid w:val="002D67A1"/>
    <w:rsid w:val="002E344C"/>
    <w:rsid w:val="0033574E"/>
    <w:rsid w:val="0034708A"/>
    <w:rsid w:val="00361812"/>
    <w:rsid w:val="003D0657"/>
    <w:rsid w:val="003D7D58"/>
    <w:rsid w:val="00407534"/>
    <w:rsid w:val="00417E43"/>
    <w:rsid w:val="004A3270"/>
    <w:rsid w:val="004B6290"/>
    <w:rsid w:val="004C7914"/>
    <w:rsid w:val="0050075B"/>
    <w:rsid w:val="00515256"/>
    <w:rsid w:val="00522150"/>
    <w:rsid w:val="00544D66"/>
    <w:rsid w:val="00562EF2"/>
    <w:rsid w:val="005A52E4"/>
    <w:rsid w:val="00646EF3"/>
    <w:rsid w:val="006536A8"/>
    <w:rsid w:val="00653706"/>
    <w:rsid w:val="00656D66"/>
    <w:rsid w:val="00670169"/>
    <w:rsid w:val="0067096B"/>
    <w:rsid w:val="00675199"/>
    <w:rsid w:val="006D4AA6"/>
    <w:rsid w:val="006E1B65"/>
    <w:rsid w:val="006E7A7D"/>
    <w:rsid w:val="00722A33"/>
    <w:rsid w:val="00734A7D"/>
    <w:rsid w:val="0076797D"/>
    <w:rsid w:val="007873DC"/>
    <w:rsid w:val="00811A10"/>
    <w:rsid w:val="00824637"/>
    <w:rsid w:val="00830A30"/>
    <w:rsid w:val="00830B8C"/>
    <w:rsid w:val="00834AA1"/>
    <w:rsid w:val="0084443E"/>
    <w:rsid w:val="008466EE"/>
    <w:rsid w:val="00846D7C"/>
    <w:rsid w:val="008547BF"/>
    <w:rsid w:val="008A5B3C"/>
    <w:rsid w:val="0093069E"/>
    <w:rsid w:val="00A85586"/>
    <w:rsid w:val="00AB3DE1"/>
    <w:rsid w:val="00AD5171"/>
    <w:rsid w:val="00B25A09"/>
    <w:rsid w:val="00B72623"/>
    <w:rsid w:val="00C0455E"/>
    <w:rsid w:val="00C514E6"/>
    <w:rsid w:val="00C625E2"/>
    <w:rsid w:val="00CB697F"/>
    <w:rsid w:val="00CF759B"/>
    <w:rsid w:val="00D04189"/>
    <w:rsid w:val="00D660A2"/>
    <w:rsid w:val="00D74D31"/>
    <w:rsid w:val="00D93AB4"/>
    <w:rsid w:val="00DC3B96"/>
    <w:rsid w:val="00E777B4"/>
    <w:rsid w:val="00E96EF0"/>
    <w:rsid w:val="00EC233B"/>
    <w:rsid w:val="00F335FC"/>
    <w:rsid w:val="00F44520"/>
    <w:rsid w:val="00F44B0B"/>
    <w:rsid w:val="00F71CD1"/>
    <w:rsid w:val="00FB2EA8"/>
    <w:rsid w:val="00FC0D1C"/>
    <w:rsid w:val="00FD3CDF"/>
    <w:rsid w:val="00FF4BED"/>
    <w:rsid w:val="00FF5E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92F9B"/>
  <w15:docId w15:val="{F364CD54-E11A-4F22-AD48-3853849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21"/>
  </w:style>
  <w:style w:type="paragraph" w:styleId="Heading1">
    <w:name w:val="heading 1"/>
    <w:basedOn w:val="Normal"/>
    <w:next w:val="Normal"/>
    <w:uiPriority w:val="9"/>
    <w:qFormat/>
    <w:rsid w:val="0027461E"/>
    <w:pPr>
      <w:shd w:val="clear" w:color="auto" w:fill="FFFFFF"/>
      <w:outlineLvl w:val="0"/>
    </w:pPr>
    <w:rPr>
      <w:rFonts w:ascii="Open Sans" w:hAnsi="Open Sans" w:cs="Open Sans"/>
      <w:b/>
      <w:bCs/>
      <w:color w:val="004E89" w:themeColor="accent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81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09F"/>
    <w:pPr>
      <w:ind w:left="720"/>
      <w:contextualSpacing/>
    </w:pPr>
  </w:style>
  <w:style w:type="character" w:styleId="CommentReference">
    <w:name w:val="annotation reference"/>
    <w:basedOn w:val="DefaultParagraphFont"/>
    <w:uiPriority w:val="99"/>
    <w:semiHidden/>
    <w:unhideWhenUsed/>
    <w:rsid w:val="00726478"/>
    <w:rPr>
      <w:sz w:val="16"/>
      <w:szCs w:val="16"/>
    </w:rPr>
  </w:style>
  <w:style w:type="paragraph" w:styleId="CommentText">
    <w:name w:val="annotation text"/>
    <w:basedOn w:val="Normal"/>
    <w:link w:val="CommentTextChar"/>
    <w:uiPriority w:val="99"/>
    <w:unhideWhenUsed/>
    <w:rsid w:val="00726478"/>
    <w:rPr>
      <w:sz w:val="20"/>
      <w:szCs w:val="20"/>
    </w:rPr>
  </w:style>
  <w:style w:type="character" w:customStyle="1" w:styleId="CommentTextChar">
    <w:name w:val="Comment Text Char"/>
    <w:basedOn w:val="DefaultParagraphFont"/>
    <w:link w:val="CommentText"/>
    <w:uiPriority w:val="99"/>
    <w:rsid w:val="00726478"/>
    <w:rPr>
      <w:sz w:val="20"/>
      <w:szCs w:val="20"/>
    </w:rPr>
  </w:style>
  <w:style w:type="paragraph" w:styleId="CommentSubject">
    <w:name w:val="annotation subject"/>
    <w:basedOn w:val="CommentText"/>
    <w:next w:val="CommentText"/>
    <w:link w:val="CommentSubjectChar"/>
    <w:uiPriority w:val="99"/>
    <w:semiHidden/>
    <w:unhideWhenUsed/>
    <w:rsid w:val="00726478"/>
    <w:rPr>
      <w:b/>
      <w:bCs/>
    </w:rPr>
  </w:style>
  <w:style w:type="character" w:customStyle="1" w:styleId="CommentSubjectChar">
    <w:name w:val="Comment Subject Char"/>
    <w:basedOn w:val="CommentTextChar"/>
    <w:link w:val="CommentSubject"/>
    <w:uiPriority w:val="99"/>
    <w:semiHidden/>
    <w:rsid w:val="00726478"/>
    <w:rPr>
      <w:b/>
      <w:bCs/>
      <w:sz w:val="20"/>
      <w:szCs w:val="20"/>
    </w:rPr>
  </w:style>
  <w:style w:type="paragraph" w:styleId="BalloonText">
    <w:name w:val="Balloon Text"/>
    <w:basedOn w:val="Normal"/>
    <w:link w:val="BalloonTextChar"/>
    <w:uiPriority w:val="99"/>
    <w:semiHidden/>
    <w:unhideWhenUsed/>
    <w:rsid w:val="007264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478"/>
    <w:rPr>
      <w:rFonts w:ascii="Segoe UI" w:hAnsi="Segoe UI" w:cs="Segoe UI"/>
      <w:sz w:val="18"/>
      <w:szCs w:val="18"/>
    </w:rPr>
  </w:style>
  <w:style w:type="paragraph" w:styleId="Header">
    <w:name w:val="header"/>
    <w:basedOn w:val="Normal"/>
    <w:link w:val="HeaderChar"/>
    <w:uiPriority w:val="99"/>
    <w:unhideWhenUsed/>
    <w:rsid w:val="005A7917"/>
    <w:pPr>
      <w:tabs>
        <w:tab w:val="center" w:pos="4680"/>
        <w:tab w:val="right" w:pos="9360"/>
      </w:tabs>
    </w:pPr>
  </w:style>
  <w:style w:type="character" w:customStyle="1" w:styleId="HeaderChar">
    <w:name w:val="Header Char"/>
    <w:basedOn w:val="DefaultParagraphFont"/>
    <w:link w:val="Header"/>
    <w:uiPriority w:val="99"/>
    <w:rsid w:val="005A7917"/>
  </w:style>
  <w:style w:type="paragraph" w:styleId="Footer">
    <w:name w:val="footer"/>
    <w:basedOn w:val="Normal"/>
    <w:link w:val="FooterChar"/>
    <w:uiPriority w:val="99"/>
    <w:unhideWhenUsed/>
    <w:rsid w:val="005A7917"/>
    <w:pPr>
      <w:tabs>
        <w:tab w:val="center" w:pos="4680"/>
        <w:tab w:val="right" w:pos="9360"/>
      </w:tabs>
    </w:pPr>
  </w:style>
  <w:style w:type="character" w:customStyle="1" w:styleId="FooterChar">
    <w:name w:val="Footer Char"/>
    <w:basedOn w:val="DefaultParagraphFont"/>
    <w:link w:val="Footer"/>
    <w:uiPriority w:val="99"/>
    <w:rsid w:val="005A7917"/>
  </w:style>
  <w:style w:type="paragraph" w:styleId="NormalWeb">
    <w:name w:val="Normal (Web)"/>
    <w:basedOn w:val="Normal"/>
    <w:uiPriority w:val="99"/>
    <w:semiHidden/>
    <w:unhideWhenUsed/>
    <w:rsid w:val="00052BBD"/>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styleId="PlaceholderText">
    <w:name w:val="Placeholder Text"/>
    <w:basedOn w:val="DefaultParagraphFont"/>
    <w:uiPriority w:val="99"/>
    <w:semiHidden/>
    <w:rsid w:val="006965F7"/>
    <w:rPr>
      <w:color w:val="808080"/>
    </w:rPr>
  </w:style>
  <w:style w:type="character" w:styleId="Hyperlink">
    <w:name w:val="Hyperlink"/>
    <w:basedOn w:val="DefaultParagraphFont"/>
    <w:uiPriority w:val="99"/>
    <w:unhideWhenUsed/>
    <w:rsid w:val="00781F66"/>
    <w:rPr>
      <w:color w:val="0563C1" w:themeColor="hyperlink"/>
      <w:u w:val="single"/>
    </w:rPr>
  </w:style>
  <w:style w:type="table" w:customStyle="1" w:styleId="a5">
    <w:basedOn w:val="TableNormal"/>
    <w:tblPr>
      <w:tblStyleRowBandSize w:val="1"/>
      <w:tblStyleColBandSize w:val="1"/>
      <w:tblCellMar>
        <w:top w:w="72" w:type="dxa"/>
        <w:left w:w="115" w:type="dxa"/>
        <w:bottom w:w="72"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72" w:type="dxa"/>
        <w:left w:w="115" w:type="dxa"/>
        <w:bottom w:w="72" w:type="dxa"/>
        <w:right w:w="115" w:type="dxa"/>
      </w:tblCellMar>
    </w:tblPr>
  </w:style>
  <w:style w:type="table" w:customStyle="1" w:styleId="a8">
    <w:basedOn w:val="TableNormal"/>
    <w:tblPr>
      <w:tblStyleRowBandSize w:val="1"/>
      <w:tblStyleColBandSize w:val="1"/>
      <w:tblCellMar>
        <w:top w:w="72" w:type="dxa"/>
        <w:left w:w="115" w:type="dxa"/>
        <w:bottom w:w="115" w:type="dxa"/>
        <w:right w:w="115" w:type="dxa"/>
      </w:tblCellMar>
    </w:tblPr>
  </w:style>
  <w:style w:type="character" w:styleId="UnresolvedMention">
    <w:name w:val="Unresolved Mention"/>
    <w:basedOn w:val="DefaultParagraphFont"/>
    <w:uiPriority w:val="99"/>
    <w:semiHidden/>
    <w:unhideWhenUsed/>
    <w:rsid w:val="00522150"/>
    <w:rPr>
      <w:color w:val="605E5C"/>
      <w:shd w:val="clear" w:color="auto" w:fill="E1DFDD"/>
    </w:rPr>
  </w:style>
  <w:style w:type="paragraph" w:styleId="NoSpacing">
    <w:name w:val="No Spacing"/>
    <w:uiPriority w:val="1"/>
    <w:qFormat/>
    <w:rsid w:val="00E777B4"/>
  </w:style>
  <w:style w:type="character" w:styleId="FollowedHyperlink">
    <w:name w:val="FollowedHyperlink"/>
    <w:basedOn w:val="DefaultParagraphFont"/>
    <w:uiPriority w:val="99"/>
    <w:semiHidden/>
    <w:unhideWhenUsed/>
    <w:rsid w:val="00D93A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3658">
      <w:bodyDiv w:val="1"/>
      <w:marLeft w:val="0"/>
      <w:marRight w:val="0"/>
      <w:marTop w:val="0"/>
      <w:marBottom w:val="0"/>
      <w:divBdr>
        <w:top w:val="none" w:sz="0" w:space="0" w:color="auto"/>
        <w:left w:val="none" w:sz="0" w:space="0" w:color="auto"/>
        <w:bottom w:val="none" w:sz="0" w:space="0" w:color="auto"/>
        <w:right w:val="none" w:sz="0" w:space="0" w:color="auto"/>
      </w:divBdr>
    </w:div>
    <w:div w:id="369769763">
      <w:bodyDiv w:val="1"/>
      <w:marLeft w:val="0"/>
      <w:marRight w:val="0"/>
      <w:marTop w:val="0"/>
      <w:marBottom w:val="0"/>
      <w:divBdr>
        <w:top w:val="none" w:sz="0" w:space="0" w:color="auto"/>
        <w:left w:val="none" w:sz="0" w:space="0" w:color="auto"/>
        <w:bottom w:val="none" w:sz="0" w:space="0" w:color="auto"/>
        <w:right w:val="none" w:sz="0" w:space="0" w:color="auto"/>
      </w:divBdr>
    </w:div>
    <w:div w:id="716510550">
      <w:bodyDiv w:val="1"/>
      <w:marLeft w:val="0"/>
      <w:marRight w:val="0"/>
      <w:marTop w:val="0"/>
      <w:marBottom w:val="0"/>
      <w:divBdr>
        <w:top w:val="none" w:sz="0" w:space="0" w:color="auto"/>
        <w:left w:val="none" w:sz="0" w:space="0" w:color="auto"/>
        <w:bottom w:val="none" w:sz="0" w:space="0" w:color="auto"/>
        <w:right w:val="none" w:sz="0" w:space="0" w:color="auto"/>
      </w:divBdr>
    </w:div>
    <w:div w:id="1234704454">
      <w:bodyDiv w:val="1"/>
      <w:marLeft w:val="0"/>
      <w:marRight w:val="0"/>
      <w:marTop w:val="0"/>
      <w:marBottom w:val="0"/>
      <w:divBdr>
        <w:top w:val="none" w:sz="0" w:space="0" w:color="auto"/>
        <w:left w:val="none" w:sz="0" w:space="0" w:color="auto"/>
        <w:bottom w:val="none" w:sz="0" w:space="0" w:color="auto"/>
        <w:right w:val="none" w:sz="0" w:space="0" w:color="auto"/>
      </w:divBdr>
    </w:div>
    <w:div w:id="1470051779">
      <w:bodyDiv w:val="1"/>
      <w:marLeft w:val="0"/>
      <w:marRight w:val="0"/>
      <w:marTop w:val="0"/>
      <w:marBottom w:val="0"/>
      <w:divBdr>
        <w:top w:val="none" w:sz="0" w:space="0" w:color="auto"/>
        <w:left w:val="none" w:sz="0" w:space="0" w:color="auto"/>
        <w:bottom w:val="none" w:sz="0" w:space="0" w:color="auto"/>
        <w:right w:val="none" w:sz="0" w:space="0" w:color="auto"/>
      </w:divBdr>
    </w:div>
    <w:div w:id="1610316350">
      <w:bodyDiv w:val="1"/>
      <w:marLeft w:val="0"/>
      <w:marRight w:val="0"/>
      <w:marTop w:val="0"/>
      <w:marBottom w:val="0"/>
      <w:divBdr>
        <w:top w:val="none" w:sz="0" w:space="0" w:color="auto"/>
        <w:left w:val="none" w:sz="0" w:space="0" w:color="auto"/>
        <w:bottom w:val="none" w:sz="0" w:space="0" w:color="auto"/>
        <w:right w:val="none" w:sz="0" w:space="0" w:color="auto"/>
      </w:divBdr>
    </w:div>
    <w:div w:id="1612276753">
      <w:bodyDiv w:val="1"/>
      <w:marLeft w:val="0"/>
      <w:marRight w:val="0"/>
      <w:marTop w:val="0"/>
      <w:marBottom w:val="0"/>
      <w:divBdr>
        <w:top w:val="none" w:sz="0" w:space="0" w:color="auto"/>
        <w:left w:val="none" w:sz="0" w:space="0" w:color="auto"/>
        <w:bottom w:val="none" w:sz="0" w:space="0" w:color="auto"/>
        <w:right w:val="none" w:sz="0" w:space="0" w:color="auto"/>
      </w:divBdr>
    </w:div>
    <w:div w:id="1839147931">
      <w:bodyDiv w:val="1"/>
      <w:marLeft w:val="0"/>
      <w:marRight w:val="0"/>
      <w:marTop w:val="0"/>
      <w:marBottom w:val="0"/>
      <w:divBdr>
        <w:top w:val="none" w:sz="0" w:space="0" w:color="auto"/>
        <w:left w:val="none" w:sz="0" w:space="0" w:color="auto"/>
        <w:bottom w:val="none" w:sz="0" w:space="0" w:color="auto"/>
        <w:right w:val="none" w:sz="0" w:space="0" w:color="auto"/>
      </w:divBdr>
    </w:div>
    <w:div w:id="2056805670">
      <w:bodyDiv w:val="1"/>
      <w:marLeft w:val="0"/>
      <w:marRight w:val="0"/>
      <w:marTop w:val="0"/>
      <w:marBottom w:val="0"/>
      <w:divBdr>
        <w:top w:val="none" w:sz="0" w:space="0" w:color="auto"/>
        <w:left w:val="none" w:sz="0" w:space="0" w:color="auto"/>
        <w:bottom w:val="none" w:sz="0" w:space="0" w:color="auto"/>
        <w:right w:val="none" w:sz="0" w:space="0" w:color="auto"/>
      </w:divBdr>
    </w:div>
    <w:div w:id="2070423471">
      <w:bodyDiv w:val="1"/>
      <w:marLeft w:val="0"/>
      <w:marRight w:val="0"/>
      <w:marTop w:val="0"/>
      <w:marBottom w:val="0"/>
      <w:divBdr>
        <w:top w:val="none" w:sz="0" w:space="0" w:color="auto"/>
        <w:left w:val="none" w:sz="0" w:space="0" w:color="auto"/>
        <w:bottom w:val="none" w:sz="0" w:space="0" w:color="auto"/>
        <w:right w:val="none" w:sz="0" w:space="0" w:color="auto"/>
      </w:divBdr>
    </w:div>
    <w:div w:id="2076049730">
      <w:bodyDiv w:val="1"/>
      <w:marLeft w:val="0"/>
      <w:marRight w:val="0"/>
      <w:marTop w:val="0"/>
      <w:marBottom w:val="0"/>
      <w:divBdr>
        <w:top w:val="none" w:sz="0" w:space="0" w:color="auto"/>
        <w:left w:val="none" w:sz="0" w:space="0" w:color="auto"/>
        <w:bottom w:val="none" w:sz="0" w:space="0" w:color="auto"/>
        <w:right w:val="none" w:sz="0" w:space="0" w:color="auto"/>
      </w:divBdr>
    </w:div>
    <w:div w:id="2102990778">
      <w:bodyDiv w:val="1"/>
      <w:marLeft w:val="0"/>
      <w:marRight w:val="0"/>
      <w:marTop w:val="0"/>
      <w:marBottom w:val="0"/>
      <w:divBdr>
        <w:top w:val="none" w:sz="0" w:space="0" w:color="auto"/>
        <w:left w:val="none" w:sz="0" w:space="0" w:color="auto"/>
        <w:bottom w:val="none" w:sz="0" w:space="0" w:color="auto"/>
        <w:right w:val="none" w:sz="0" w:space="0" w:color="auto"/>
      </w:divBdr>
    </w:div>
    <w:div w:id="2133936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aadultedresources.org/ccr-standards-ccrs-tools-and-resources/" TargetMode="External"/><Relationship Id="rId13" Type="http://schemas.openxmlformats.org/officeDocument/2006/relationships/header" Target="header1.xml"/><Relationship Id="rId18" Type="http://schemas.openxmlformats.org/officeDocument/2006/relationships/hyperlink" Target="https://www.merriam-webster.com/" TargetMode="External"/><Relationship Id="rId26" Type="http://schemas.openxmlformats.org/officeDocument/2006/relationships/hyperlink" Target="mailto:pabroadbandauthority@pa.gov"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paadultedresources.org/pa-foundation-skills/" TargetMode="External"/><Relationship Id="rId17" Type="http://schemas.openxmlformats.org/officeDocument/2006/relationships/hyperlink" Target="https://www.surveymonkey.com/r/PA_BCDA" TargetMode="External"/><Relationship Id="rId25" Type="http://schemas.openxmlformats.org/officeDocument/2006/relationships/image" Target="media/image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rural.pa.gov/data/rural-urban-definition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adultedresources.org/pa-foundation-skills/" TargetMode="External"/><Relationship Id="rId24" Type="http://schemas.openxmlformats.org/officeDocument/2006/relationships/hyperlink" Target="https://www.fcc.gov/ac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speedtest.net/" TargetMode="External"/><Relationship Id="rId28" Type="http://schemas.openxmlformats.org/officeDocument/2006/relationships/header" Target="header3.xml"/><Relationship Id="rId10" Type="http://schemas.openxmlformats.org/officeDocument/2006/relationships/hyperlink" Target="https://www.paadultedresources.org/wp-content/uploads/2022/08/Standards-for-Mathematical-Practice-Math-Tool-3.pdf" TargetMode="External"/><Relationship Id="rId19" Type="http://schemas.openxmlformats.org/officeDocument/2006/relationships/hyperlink" Target="https://www.surveymonkey.com/r/PA_BCDA"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paadultedresources.org/english-language-proficiency-standards/" TargetMode="External"/><Relationship Id="rId14" Type="http://schemas.openxmlformats.org/officeDocument/2006/relationships/footer" Target="footer1.xml"/><Relationship Id="rId22" Type="http://schemas.openxmlformats.org/officeDocument/2006/relationships/image" Target="media/image1.png"/><Relationship Id="rId27" Type="http://schemas.openxmlformats.org/officeDocument/2006/relationships/hyperlink" Target="https://openverse.org/image/1c1108c6-ed8e-469b-b1e9-790538473cad?q=computer" TargetMode="External"/><Relationship Id="rId30"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A Adult Ed Resources">
      <a:dk1>
        <a:sysClr val="windowText" lastClr="000000"/>
      </a:dk1>
      <a:lt1>
        <a:sysClr val="window" lastClr="FFFFFF"/>
      </a:lt1>
      <a:dk2>
        <a:srgbClr val="44546A"/>
      </a:dk2>
      <a:lt2>
        <a:srgbClr val="E7E6E6"/>
      </a:lt2>
      <a:accent1>
        <a:srgbClr val="004E89"/>
      </a:accent1>
      <a:accent2>
        <a:srgbClr val="F75A22"/>
      </a:accent2>
      <a:accent3>
        <a:srgbClr val="39B54A"/>
      </a:accent3>
      <a:accent4>
        <a:srgbClr val="F7CB1A"/>
      </a:accent4>
      <a:accent5>
        <a:srgbClr val="602D91"/>
      </a:accent5>
      <a:accent6>
        <a:srgbClr val="BF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t/3TGcXMWLUSfqZt9P+1oRlxzQ==">CgMxLjAyCWguMzBqMHpsbDIIaC5namRneHM4AHIhMV9fMXV0a04xdjhoc1E3alZsYndPbHBLcmNvaDVsTTJa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2765</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Edwards</dc:creator>
  <cp:lastModifiedBy>Chelsea DeLeo</cp:lastModifiedBy>
  <cp:revision>2</cp:revision>
  <dcterms:created xsi:type="dcterms:W3CDTF">2023-06-26T13:03:00Z</dcterms:created>
  <dcterms:modified xsi:type="dcterms:W3CDTF">2023-06-26T13:03:00Z</dcterms:modified>
</cp:coreProperties>
</file>